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F02E1">
      <w:pPr>
        <w:bidi w:val="0"/>
        <w:jc w:val="center"/>
        <w:rPr>
          <w:rFonts w:hint="eastAsia" w:ascii="微软雅黑" w:hAnsi="微软雅黑" w:eastAsia="微软雅黑" w:cs="微软雅黑"/>
        </w:rPr>
      </w:pPr>
      <w:bookmarkStart w:id="0" w:name="_Toc98142100"/>
      <w:bookmarkStart w:id="1" w:name="_Toc109137259"/>
    </w:p>
    <w:p w14:paraId="7AAF4E8A">
      <w:pPr>
        <w:bidi w:val="0"/>
        <w:jc w:val="center"/>
        <w:rPr>
          <w:rFonts w:hint="eastAsia" w:ascii="微软雅黑" w:hAnsi="微软雅黑" w:eastAsia="微软雅黑" w:cs="微软雅黑"/>
        </w:rPr>
      </w:pPr>
    </w:p>
    <w:p w14:paraId="140EABE5">
      <w:pPr>
        <w:bidi w:val="0"/>
        <w:jc w:val="center"/>
        <w:outlineLvl w:val="9"/>
        <w:rPr>
          <w:rFonts w:hint="default"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eBlock-100C-CE</w:t>
      </w:r>
    </w:p>
    <w:p w14:paraId="20FA0723">
      <w:pPr>
        <w:bidi w:val="0"/>
        <w:jc w:val="center"/>
        <w:outlineLvl w:val="9"/>
        <w:rPr>
          <w:rFonts w:hint="default"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Product Specification</w:t>
      </w:r>
    </w:p>
    <w:p w14:paraId="723EF96F">
      <w:pPr>
        <w:bidi w:val="0"/>
        <w:jc w:val="center"/>
        <w:rPr>
          <w:rFonts w:hint="eastAsia" w:ascii="微软雅黑" w:hAnsi="微软雅黑" w:eastAsia="微软雅黑" w:cs="微软雅黑"/>
          <w:lang w:eastAsia="zh-CN"/>
        </w:rPr>
      </w:pPr>
      <w:r>
        <w:drawing>
          <wp:inline distT="0" distB="0" distL="114300" distR="114300">
            <wp:extent cx="2628900" cy="349567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2628900" cy="3495675"/>
                    </a:xfrm>
                    <a:prstGeom prst="rect">
                      <a:avLst/>
                    </a:prstGeom>
                    <a:noFill/>
                    <a:ln>
                      <a:noFill/>
                    </a:ln>
                  </pic:spPr>
                </pic:pic>
              </a:graphicData>
            </a:graphic>
          </wp:inline>
        </w:drawing>
      </w:r>
    </w:p>
    <w:p w14:paraId="7FC2FADB">
      <w:pPr>
        <w:bidi w:val="0"/>
        <w:rPr>
          <w:rFonts w:hint="eastAsia" w:ascii="微软雅黑" w:hAnsi="微软雅黑" w:eastAsia="微软雅黑" w:cs="微软雅黑"/>
          <w:lang w:val="zh-CN"/>
        </w:rPr>
      </w:pPr>
      <w:r>
        <w:rPr>
          <w:rFonts w:hint="eastAsia" w:ascii="微软雅黑" w:hAnsi="微软雅黑" w:eastAsia="微软雅黑" w:cs="微软雅黑"/>
          <w:lang w:val="zh-CN"/>
        </w:rPr>
        <w:br w:type="page"/>
      </w:r>
    </w:p>
    <w:sdt>
      <w:sdtPr>
        <w:rPr>
          <w:rFonts w:hint="eastAsia" w:ascii="微软雅黑" w:hAnsi="微软雅黑" w:eastAsia="微软雅黑" w:cs="微软雅黑"/>
          <w:color w:val="auto"/>
          <w:kern w:val="2"/>
          <w:sz w:val="21"/>
          <w:szCs w:val="22"/>
          <w:lang w:val="zh-CN"/>
        </w:rPr>
        <w:id w:val="604856618"/>
        <w:docPartObj>
          <w:docPartGallery w:val="Table of Contents"/>
          <w:docPartUnique/>
        </w:docPartObj>
      </w:sdtPr>
      <w:sdtEndPr>
        <w:rPr>
          <w:rFonts w:hint="eastAsia" w:ascii="微软雅黑" w:hAnsi="微软雅黑" w:eastAsia="微软雅黑" w:cs="微软雅黑"/>
          <w:b/>
          <w:bCs/>
          <w:color w:val="auto"/>
          <w:kern w:val="2"/>
          <w:sz w:val="21"/>
          <w:szCs w:val="22"/>
          <w:lang w:val="zh-CN"/>
        </w:rPr>
      </w:sdtEndPr>
      <w:sdtContent>
        <w:p w14:paraId="15FD59BE">
          <w:pPr>
            <w:pStyle w:val="53"/>
            <w:jc w:val="center"/>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Contents</w:t>
          </w:r>
        </w:p>
        <w:p w14:paraId="7F2E621A">
          <w:pPr>
            <w:pStyle w:val="15"/>
            <w:tabs>
              <w:tab w:val="right" w:leader="dot" w:pos="9746"/>
            </w:tabs>
            <w:rPr>
              <w:del w:id="0" w:author="李观棋" w:date="2025-10-31T16:33:08Z"/>
              <w:rFonts w:hint="eastAsia" w:ascii="微软雅黑" w:hAnsi="微软雅黑" w:eastAsia="微软雅黑" w:cs="微软雅黑"/>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TOC \o "1-3" \h \z \u </w:instrText>
          </w:r>
          <w:r>
            <w:rPr>
              <w:rFonts w:hint="eastAsia" w:ascii="微软雅黑" w:hAnsi="微软雅黑" w:eastAsia="微软雅黑" w:cs="微软雅黑"/>
              <w:b/>
              <w:bCs/>
            </w:rPr>
            <w:fldChar w:fldCharType="separate"/>
          </w:r>
          <w:del w:id="1" w:author="李观棋" w:date="2025-10-31T16:33:08Z">
            <w:r>
              <w:rPr>
                <w:rFonts w:hint="eastAsia" w:ascii="微软雅黑" w:hAnsi="微软雅黑" w:eastAsia="微软雅黑" w:cs="微软雅黑"/>
                <w:bCs/>
              </w:rPr>
              <w:fldChar w:fldCharType="begin"/>
            </w:r>
          </w:del>
          <w:del w:id="2" w:author="李观棋" w:date="2025-10-31T16:33:08Z">
            <w:r>
              <w:rPr>
                <w:rFonts w:hint="eastAsia" w:ascii="微软雅黑" w:hAnsi="微软雅黑" w:eastAsia="微软雅黑" w:cs="微软雅黑"/>
                <w:bCs/>
              </w:rPr>
              <w:delInstrText xml:space="preserve"> HYPERLINK \l _Toc1314 </w:delInstrText>
            </w:r>
          </w:del>
          <w:del w:id="3" w:author="李观棋" w:date="2025-10-31T16:33:08Z">
            <w:r>
              <w:rPr>
                <w:rFonts w:hint="eastAsia" w:ascii="微软雅黑" w:hAnsi="微软雅黑" w:eastAsia="微软雅黑" w:cs="微软雅黑"/>
                <w:bCs/>
              </w:rPr>
              <w:fldChar w:fldCharType="separate"/>
            </w:r>
          </w:del>
          <w:del w:id="4" w:author="李观棋" w:date="2025-10-31T16:33:08Z">
            <w:r>
              <w:rPr>
                <w:rFonts w:hint="eastAsia" w:ascii="微软雅黑" w:hAnsi="微软雅黑" w:eastAsia="微软雅黑" w:cs="微软雅黑"/>
                <w:szCs w:val="28"/>
                <w:lang w:val="en-US" w:eastAsia="zh-CN"/>
              </w:rPr>
              <w:delText>1</w:delText>
            </w:r>
          </w:del>
          <w:del w:id="5" w:author="李观棋" w:date="2025-10-31T16:33:08Z">
            <w:r>
              <w:rPr>
                <w:rFonts w:hint="eastAsia" w:ascii="微软雅黑" w:hAnsi="微软雅黑" w:eastAsia="微软雅黑" w:cs="微软雅黑"/>
                <w:lang w:val="en-US" w:eastAsia="zh-CN"/>
              </w:rPr>
              <w:delText>Product Specification</w:delText>
            </w:r>
          </w:del>
          <w:del w:id="6" w:author="李观棋" w:date="2025-10-31T16:33:08Z">
            <w:r>
              <w:rPr>
                <w:rFonts w:hint="eastAsia" w:ascii="微软雅黑" w:hAnsi="微软雅黑" w:eastAsia="微软雅黑" w:cs="微软雅黑"/>
              </w:rPr>
              <w:tab/>
            </w:r>
          </w:del>
          <w:del w:id="7" w:author="李观棋" w:date="2025-10-31T16:33:08Z">
            <w:r>
              <w:rPr>
                <w:rFonts w:hint="eastAsia" w:ascii="微软雅黑" w:hAnsi="微软雅黑" w:eastAsia="微软雅黑" w:cs="微软雅黑"/>
              </w:rPr>
              <w:fldChar w:fldCharType="begin"/>
            </w:r>
          </w:del>
          <w:del w:id="8" w:author="李观棋" w:date="2025-10-31T16:33:08Z">
            <w:r>
              <w:rPr>
                <w:rFonts w:hint="eastAsia" w:ascii="微软雅黑" w:hAnsi="微软雅黑" w:eastAsia="微软雅黑" w:cs="微软雅黑"/>
              </w:rPr>
              <w:delInstrText xml:space="preserve"> PAGEREF _Toc1314 \h </w:delInstrText>
            </w:r>
          </w:del>
          <w:del w:id="9" w:author="李观棋" w:date="2025-10-31T16:33:08Z">
            <w:r>
              <w:rPr>
                <w:rFonts w:hint="eastAsia" w:ascii="微软雅黑" w:hAnsi="微软雅黑" w:eastAsia="微软雅黑" w:cs="微软雅黑"/>
              </w:rPr>
              <w:fldChar w:fldCharType="separate"/>
            </w:r>
          </w:del>
          <w:del w:id="10" w:author="李观棋" w:date="2025-10-31T16:33:08Z">
            <w:r>
              <w:rPr>
                <w:rFonts w:hint="eastAsia" w:ascii="微软雅黑" w:hAnsi="微软雅黑" w:eastAsia="微软雅黑" w:cs="微软雅黑"/>
              </w:rPr>
              <w:delText>3</w:delText>
            </w:r>
          </w:del>
          <w:del w:id="11" w:author="李观棋" w:date="2025-10-31T16:33:08Z">
            <w:r>
              <w:rPr>
                <w:rFonts w:hint="eastAsia" w:ascii="微软雅黑" w:hAnsi="微软雅黑" w:eastAsia="微软雅黑" w:cs="微软雅黑"/>
              </w:rPr>
              <w:fldChar w:fldCharType="end"/>
            </w:r>
          </w:del>
          <w:del w:id="12" w:author="李观棋" w:date="2025-10-31T16:33:08Z">
            <w:r>
              <w:rPr>
                <w:rFonts w:hint="eastAsia" w:ascii="微软雅黑" w:hAnsi="微软雅黑" w:eastAsia="微软雅黑" w:cs="微软雅黑"/>
                <w:bCs/>
              </w:rPr>
              <w:fldChar w:fldCharType="end"/>
            </w:r>
          </w:del>
        </w:p>
        <w:p w14:paraId="64251265">
          <w:pPr>
            <w:pStyle w:val="17"/>
            <w:tabs>
              <w:tab w:val="right" w:leader="dot" w:pos="9746"/>
            </w:tabs>
            <w:rPr>
              <w:del w:id="13" w:author="李观棋" w:date="2025-10-31T16:33:08Z"/>
              <w:rFonts w:hint="eastAsia" w:ascii="微软雅黑" w:hAnsi="微软雅黑" w:eastAsia="微软雅黑" w:cs="微软雅黑"/>
            </w:rPr>
          </w:pPr>
          <w:del w:id="14" w:author="李观棋" w:date="2025-10-31T16:33:08Z">
            <w:r>
              <w:rPr>
                <w:rFonts w:hint="eastAsia" w:ascii="微软雅黑" w:hAnsi="微软雅黑" w:eastAsia="微软雅黑" w:cs="微软雅黑"/>
                <w:bCs/>
                <w:lang w:val="zh-CN"/>
              </w:rPr>
              <w:fldChar w:fldCharType="begin"/>
            </w:r>
          </w:del>
          <w:del w:id="15" w:author="李观棋" w:date="2025-10-31T16:33:08Z">
            <w:r>
              <w:rPr>
                <w:rFonts w:hint="eastAsia" w:ascii="微软雅黑" w:hAnsi="微软雅黑" w:eastAsia="微软雅黑" w:cs="微软雅黑"/>
                <w:bCs/>
                <w:lang w:val="zh-CN"/>
              </w:rPr>
              <w:delInstrText xml:space="preserve"> HYPERLINK \l _Toc1602 </w:delInstrText>
            </w:r>
          </w:del>
          <w:del w:id="16" w:author="李观棋" w:date="2025-10-31T16:33:08Z">
            <w:r>
              <w:rPr>
                <w:rFonts w:hint="eastAsia" w:ascii="微软雅黑" w:hAnsi="微软雅黑" w:eastAsia="微软雅黑" w:cs="微软雅黑"/>
                <w:bCs/>
                <w:lang w:val="zh-CN"/>
              </w:rPr>
              <w:fldChar w:fldCharType="separate"/>
            </w:r>
          </w:del>
          <w:del w:id="17" w:author="李观棋" w:date="2025-10-31T16:33:08Z">
            <w:r>
              <w:rPr>
                <w:rFonts w:hint="eastAsia" w:ascii="微软雅黑" w:hAnsi="微软雅黑" w:eastAsia="微软雅黑" w:cs="微软雅黑"/>
                <w:bCs/>
                <w:kern w:val="2"/>
                <w:szCs w:val="32"/>
                <w:lang w:val="en-US" w:eastAsia="zh-CN" w:bidi="ar-SA"/>
              </w:rPr>
              <w:delText xml:space="preserve">1.1 </w:delText>
            </w:r>
          </w:del>
          <w:del w:id="18" w:author="李观棋" w:date="2025-10-31T16:33:08Z">
            <w:r>
              <w:rPr>
                <w:rFonts w:hint="eastAsia" w:ascii="微软雅黑" w:hAnsi="微软雅黑" w:eastAsia="微软雅黑" w:cs="微软雅黑"/>
                <w:bCs/>
                <w:szCs w:val="32"/>
                <w:lang w:val="en-US" w:eastAsia="zh-CN"/>
              </w:rPr>
              <w:delText>eBlock-100C-CE</w:delText>
            </w:r>
          </w:del>
          <w:del w:id="19" w:author="李观棋" w:date="2025-10-31T16:33:08Z">
            <w:r>
              <w:rPr>
                <w:rFonts w:hint="eastAsia" w:ascii="微软雅黑" w:hAnsi="微软雅黑" w:eastAsia="微软雅黑" w:cs="微软雅黑"/>
              </w:rPr>
              <w:tab/>
            </w:r>
          </w:del>
          <w:del w:id="20" w:author="李观棋" w:date="2025-10-31T16:33:08Z">
            <w:r>
              <w:rPr>
                <w:rFonts w:hint="eastAsia" w:ascii="微软雅黑" w:hAnsi="微软雅黑" w:eastAsia="微软雅黑" w:cs="微软雅黑"/>
              </w:rPr>
              <w:fldChar w:fldCharType="begin"/>
            </w:r>
          </w:del>
          <w:del w:id="21" w:author="李观棋" w:date="2025-10-31T16:33:08Z">
            <w:r>
              <w:rPr>
                <w:rFonts w:hint="eastAsia" w:ascii="微软雅黑" w:hAnsi="微软雅黑" w:eastAsia="微软雅黑" w:cs="微软雅黑"/>
              </w:rPr>
              <w:delInstrText xml:space="preserve"> PAGEREF _Toc1602 \h </w:delInstrText>
            </w:r>
          </w:del>
          <w:del w:id="22" w:author="李观棋" w:date="2025-10-31T16:33:08Z">
            <w:r>
              <w:rPr>
                <w:rFonts w:hint="eastAsia" w:ascii="微软雅黑" w:hAnsi="微软雅黑" w:eastAsia="微软雅黑" w:cs="微软雅黑"/>
              </w:rPr>
              <w:fldChar w:fldCharType="separate"/>
            </w:r>
          </w:del>
          <w:del w:id="23" w:author="李观棋" w:date="2025-10-31T16:33:08Z">
            <w:r>
              <w:rPr>
                <w:rFonts w:hint="eastAsia" w:ascii="微软雅黑" w:hAnsi="微软雅黑" w:eastAsia="微软雅黑" w:cs="微软雅黑"/>
              </w:rPr>
              <w:delText>3</w:delText>
            </w:r>
          </w:del>
          <w:del w:id="24" w:author="李观棋" w:date="2025-10-31T16:33:08Z">
            <w:r>
              <w:rPr>
                <w:rFonts w:hint="eastAsia" w:ascii="微软雅黑" w:hAnsi="微软雅黑" w:eastAsia="微软雅黑" w:cs="微软雅黑"/>
              </w:rPr>
              <w:fldChar w:fldCharType="end"/>
            </w:r>
          </w:del>
          <w:del w:id="25" w:author="李观棋" w:date="2025-10-31T16:33:08Z">
            <w:r>
              <w:rPr>
                <w:rFonts w:hint="eastAsia" w:ascii="微软雅黑" w:hAnsi="微软雅黑" w:eastAsia="微软雅黑" w:cs="微软雅黑"/>
                <w:bCs/>
                <w:lang w:val="zh-CN"/>
              </w:rPr>
              <w:fldChar w:fldCharType="end"/>
            </w:r>
          </w:del>
        </w:p>
        <w:p w14:paraId="0F0DB962">
          <w:pPr>
            <w:pStyle w:val="17"/>
            <w:tabs>
              <w:tab w:val="right" w:leader="dot" w:pos="9746"/>
            </w:tabs>
            <w:rPr>
              <w:del w:id="26" w:author="李观棋" w:date="2025-10-31T16:33:08Z"/>
              <w:rFonts w:hint="eastAsia" w:ascii="微软雅黑" w:hAnsi="微软雅黑" w:eastAsia="微软雅黑" w:cs="微软雅黑"/>
            </w:rPr>
          </w:pPr>
          <w:del w:id="27" w:author="李观棋" w:date="2025-10-31T16:33:08Z">
            <w:r>
              <w:rPr>
                <w:rFonts w:hint="eastAsia" w:ascii="微软雅黑" w:hAnsi="微软雅黑" w:eastAsia="微软雅黑" w:cs="微软雅黑"/>
                <w:bCs/>
                <w:lang w:val="zh-CN"/>
              </w:rPr>
              <w:fldChar w:fldCharType="begin"/>
            </w:r>
          </w:del>
          <w:del w:id="28" w:author="李观棋" w:date="2025-10-31T16:33:08Z">
            <w:r>
              <w:rPr>
                <w:rFonts w:hint="eastAsia" w:ascii="微软雅黑" w:hAnsi="微软雅黑" w:eastAsia="微软雅黑" w:cs="微软雅黑"/>
                <w:bCs/>
                <w:lang w:val="zh-CN"/>
              </w:rPr>
              <w:delInstrText xml:space="preserve"> HYPERLINK \l _Toc2646 </w:delInstrText>
            </w:r>
          </w:del>
          <w:del w:id="29" w:author="李观棋" w:date="2025-10-31T16:33:08Z">
            <w:r>
              <w:rPr>
                <w:rFonts w:hint="eastAsia" w:ascii="微软雅黑" w:hAnsi="微软雅黑" w:eastAsia="微软雅黑" w:cs="微软雅黑"/>
                <w:bCs/>
                <w:lang w:val="zh-CN"/>
              </w:rPr>
              <w:fldChar w:fldCharType="separate"/>
            </w:r>
          </w:del>
          <w:del w:id="30" w:author="李观棋" w:date="2025-10-31T16:33:08Z">
            <w:r>
              <w:rPr>
                <w:rFonts w:hint="eastAsia" w:ascii="微软雅黑" w:hAnsi="微软雅黑" w:eastAsia="微软雅黑" w:cs="微软雅黑"/>
                <w:bCs/>
                <w:kern w:val="2"/>
                <w:szCs w:val="32"/>
                <w:lang w:val="en-US" w:eastAsia="zh-CN" w:bidi="ar-SA"/>
              </w:rPr>
              <w:delText xml:space="preserve">1.2 </w:delText>
            </w:r>
          </w:del>
          <w:del w:id="31" w:author="李观棋" w:date="2025-10-31T16:33:08Z">
            <w:r>
              <w:rPr>
                <w:rFonts w:hint="eastAsia" w:ascii="微软雅黑" w:hAnsi="微软雅黑" w:eastAsia="微软雅黑" w:cs="微软雅黑"/>
                <w:bCs/>
                <w:szCs w:val="32"/>
                <w:lang w:val="en-US" w:eastAsia="zh-CN"/>
              </w:rPr>
              <w:delText>Product Data</w:delText>
            </w:r>
          </w:del>
          <w:del w:id="32" w:author="李观棋" w:date="2025-10-31T16:33:08Z">
            <w:r>
              <w:rPr>
                <w:rFonts w:hint="eastAsia" w:ascii="微软雅黑" w:hAnsi="微软雅黑" w:eastAsia="微软雅黑" w:cs="微软雅黑"/>
              </w:rPr>
              <w:tab/>
            </w:r>
          </w:del>
          <w:del w:id="33" w:author="李观棋" w:date="2025-10-31T16:33:08Z">
            <w:r>
              <w:rPr>
                <w:rFonts w:hint="eastAsia" w:ascii="微软雅黑" w:hAnsi="微软雅黑" w:eastAsia="微软雅黑" w:cs="微软雅黑"/>
              </w:rPr>
              <w:fldChar w:fldCharType="begin"/>
            </w:r>
          </w:del>
          <w:del w:id="34" w:author="李观棋" w:date="2025-10-31T16:33:08Z">
            <w:r>
              <w:rPr>
                <w:rFonts w:hint="eastAsia" w:ascii="微软雅黑" w:hAnsi="微软雅黑" w:eastAsia="微软雅黑" w:cs="微软雅黑"/>
              </w:rPr>
              <w:delInstrText xml:space="preserve"> PAGEREF _Toc2646 \h </w:delInstrText>
            </w:r>
          </w:del>
          <w:del w:id="35" w:author="李观棋" w:date="2025-10-31T16:33:08Z">
            <w:r>
              <w:rPr>
                <w:rFonts w:hint="eastAsia" w:ascii="微软雅黑" w:hAnsi="微软雅黑" w:eastAsia="微软雅黑" w:cs="微软雅黑"/>
              </w:rPr>
              <w:fldChar w:fldCharType="separate"/>
            </w:r>
          </w:del>
          <w:del w:id="36" w:author="李观棋" w:date="2025-10-31T16:33:08Z">
            <w:r>
              <w:rPr>
                <w:rFonts w:hint="eastAsia" w:ascii="微软雅黑" w:hAnsi="微软雅黑" w:eastAsia="微软雅黑" w:cs="微软雅黑"/>
              </w:rPr>
              <w:delText>5</w:delText>
            </w:r>
          </w:del>
          <w:del w:id="37" w:author="李观棋" w:date="2025-10-31T16:33:08Z">
            <w:r>
              <w:rPr>
                <w:rFonts w:hint="eastAsia" w:ascii="微软雅黑" w:hAnsi="微软雅黑" w:eastAsia="微软雅黑" w:cs="微软雅黑"/>
              </w:rPr>
              <w:fldChar w:fldCharType="end"/>
            </w:r>
          </w:del>
          <w:del w:id="38" w:author="李观棋" w:date="2025-10-31T16:33:08Z">
            <w:r>
              <w:rPr>
                <w:rFonts w:hint="eastAsia" w:ascii="微软雅黑" w:hAnsi="微软雅黑" w:eastAsia="微软雅黑" w:cs="微软雅黑"/>
                <w:bCs/>
                <w:lang w:val="zh-CN"/>
              </w:rPr>
              <w:fldChar w:fldCharType="end"/>
            </w:r>
          </w:del>
        </w:p>
        <w:p w14:paraId="15DF333F">
          <w:pPr>
            <w:pStyle w:val="17"/>
            <w:tabs>
              <w:tab w:val="right" w:leader="dot" w:pos="9746"/>
            </w:tabs>
            <w:rPr>
              <w:del w:id="39" w:author="李观棋" w:date="2025-10-31T16:33:08Z"/>
              <w:rFonts w:hint="eastAsia" w:ascii="微软雅黑" w:hAnsi="微软雅黑" w:eastAsia="微软雅黑" w:cs="微软雅黑"/>
            </w:rPr>
          </w:pPr>
          <w:del w:id="40" w:author="李观棋" w:date="2025-10-31T16:33:08Z">
            <w:r>
              <w:rPr>
                <w:rFonts w:hint="eastAsia" w:ascii="微软雅黑" w:hAnsi="微软雅黑" w:eastAsia="微软雅黑" w:cs="微软雅黑"/>
                <w:bCs/>
                <w:lang w:val="zh-CN"/>
              </w:rPr>
              <w:fldChar w:fldCharType="begin"/>
            </w:r>
          </w:del>
          <w:del w:id="41" w:author="李观棋" w:date="2025-10-31T16:33:08Z">
            <w:r>
              <w:rPr>
                <w:rFonts w:hint="eastAsia" w:ascii="微软雅黑" w:hAnsi="微软雅黑" w:eastAsia="微软雅黑" w:cs="微软雅黑"/>
                <w:bCs/>
                <w:lang w:val="zh-CN"/>
              </w:rPr>
              <w:delInstrText xml:space="preserve"> HYPERLINK \l _Toc5553 </w:delInstrText>
            </w:r>
          </w:del>
          <w:del w:id="42" w:author="李观棋" w:date="2025-10-31T16:33:08Z">
            <w:r>
              <w:rPr>
                <w:rFonts w:hint="eastAsia" w:ascii="微软雅黑" w:hAnsi="微软雅黑" w:eastAsia="微软雅黑" w:cs="微软雅黑"/>
                <w:bCs/>
                <w:lang w:val="zh-CN"/>
              </w:rPr>
              <w:fldChar w:fldCharType="separate"/>
            </w:r>
          </w:del>
          <w:del w:id="43" w:author="李观棋" w:date="2025-10-31T16:33:08Z">
            <w:r>
              <w:rPr>
                <w:rFonts w:hint="eastAsia" w:ascii="微软雅黑" w:hAnsi="微软雅黑" w:eastAsia="微软雅黑" w:cs="微软雅黑"/>
                <w:bCs/>
                <w:kern w:val="2"/>
                <w:szCs w:val="32"/>
                <w:lang w:val="en-US" w:eastAsia="zh-CN" w:bidi="ar-SA"/>
              </w:rPr>
              <w:delText xml:space="preserve">1.3 </w:delText>
            </w:r>
          </w:del>
          <w:del w:id="44" w:author="李观棋" w:date="2025-10-31T16:33:08Z">
            <w:r>
              <w:rPr>
                <w:rFonts w:hint="eastAsia" w:ascii="微软雅黑" w:hAnsi="微软雅黑" w:eastAsia="微软雅黑" w:cs="微软雅黑"/>
                <w:bCs/>
                <w:szCs w:val="32"/>
                <w:lang w:val="en-US" w:eastAsia="zh-CN"/>
              </w:rPr>
              <w:delText>Advantage</w:delText>
            </w:r>
          </w:del>
          <w:del w:id="45" w:author="李观棋" w:date="2025-10-31T16:33:08Z">
            <w:r>
              <w:rPr>
                <w:rFonts w:hint="eastAsia" w:ascii="微软雅黑" w:hAnsi="微软雅黑" w:eastAsia="微软雅黑" w:cs="微软雅黑"/>
              </w:rPr>
              <w:tab/>
            </w:r>
          </w:del>
          <w:del w:id="46" w:author="李观棋" w:date="2025-10-31T16:33:08Z">
            <w:r>
              <w:rPr>
                <w:rFonts w:hint="eastAsia" w:ascii="微软雅黑" w:hAnsi="微软雅黑" w:eastAsia="微软雅黑" w:cs="微软雅黑"/>
              </w:rPr>
              <w:fldChar w:fldCharType="begin"/>
            </w:r>
          </w:del>
          <w:del w:id="47" w:author="李观棋" w:date="2025-10-31T16:33:08Z">
            <w:r>
              <w:rPr>
                <w:rFonts w:hint="eastAsia" w:ascii="微软雅黑" w:hAnsi="微软雅黑" w:eastAsia="微软雅黑" w:cs="微软雅黑"/>
              </w:rPr>
              <w:delInstrText xml:space="preserve"> PAGEREF _Toc5553 \h </w:delInstrText>
            </w:r>
          </w:del>
          <w:del w:id="48" w:author="李观棋" w:date="2025-10-31T16:33:08Z">
            <w:r>
              <w:rPr>
                <w:rFonts w:hint="eastAsia" w:ascii="微软雅黑" w:hAnsi="微软雅黑" w:eastAsia="微软雅黑" w:cs="微软雅黑"/>
              </w:rPr>
              <w:fldChar w:fldCharType="separate"/>
            </w:r>
          </w:del>
          <w:del w:id="49" w:author="李观棋" w:date="2025-10-31T16:33:08Z">
            <w:r>
              <w:rPr>
                <w:rFonts w:hint="eastAsia" w:ascii="微软雅黑" w:hAnsi="微软雅黑" w:eastAsia="微软雅黑" w:cs="微软雅黑"/>
              </w:rPr>
              <w:delText>9</w:delText>
            </w:r>
          </w:del>
          <w:del w:id="50" w:author="李观棋" w:date="2025-10-31T16:33:08Z">
            <w:r>
              <w:rPr>
                <w:rFonts w:hint="eastAsia" w:ascii="微软雅黑" w:hAnsi="微软雅黑" w:eastAsia="微软雅黑" w:cs="微软雅黑"/>
              </w:rPr>
              <w:fldChar w:fldCharType="end"/>
            </w:r>
          </w:del>
          <w:del w:id="51" w:author="李观棋" w:date="2025-10-31T16:33:08Z">
            <w:r>
              <w:rPr>
                <w:rFonts w:hint="eastAsia" w:ascii="微软雅黑" w:hAnsi="微软雅黑" w:eastAsia="微软雅黑" w:cs="微软雅黑"/>
                <w:bCs/>
                <w:lang w:val="zh-CN"/>
              </w:rPr>
              <w:fldChar w:fldCharType="end"/>
            </w:r>
          </w:del>
        </w:p>
        <w:p w14:paraId="46651477">
          <w:pPr>
            <w:pStyle w:val="17"/>
            <w:tabs>
              <w:tab w:val="right" w:leader="dot" w:pos="9746"/>
            </w:tabs>
            <w:rPr>
              <w:del w:id="52" w:author="李观棋" w:date="2025-10-31T16:33:08Z"/>
              <w:rFonts w:hint="eastAsia" w:ascii="微软雅黑" w:hAnsi="微软雅黑" w:eastAsia="微软雅黑" w:cs="微软雅黑"/>
            </w:rPr>
          </w:pPr>
          <w:del w:id="53" w:author="李观棋" w:date="2025-10-31T16:33:08Z">
            <w:r>
              <w:rPr>
                <w:rFonts w:hint="eastAsia" w:ascii="微软雅黑" w:hAnsi="微软雅黑" w:eastAsia="微软雅黑" w:cs="微软雅黑"/>
                <w:bCs/>
                <w:lang w:val="zh-CN"/>
              </w:rPr>
              <w:fldChar w:fldCharType="begin"/>
            </w:r>
          </w:del>
          <w:del w:id="54" w:author="李观棋" w:date="2025-10-31T16:33:08Z">
            <w:r>
              <w:rPr>
                <w:rFonts w:hint="eastAsia" w:ascii="微软雅黑" w:hAnsi="微软雅黑" w:eastAsia="微软雅黑" w:cs="微软雅黑"/>
                <w:bCs/>
                <w:lang w:val="zh-CN"/>
              </w:rPr>
              <w:delInstrText xml:space="preserve"> HYPERLINK \l _Toc25355 </w:delInstrText>
            </w:r>
          </w:del>
          <w:del w:id="55" w:author="李观棋" w:date="2025-10-31T16:33:08Z">
            <w:r>
              <w:rPr>
                <w:rFonts w:hint="eastAsia" w:ascii="微软雅黑" w:hAnsi="微软雅黑" w:eastAsia="微软雅黑" w:cs="微软雅黑"/>
                <w:bCs/>
                <w:lang w:val="zh-CN"/>
              </w:rPr>
              <w:fldChar w:fldCharType="separate"/>
            </w:r>
          </w:del>
          <w:del w:id="56" w:author="李观棋" w:date="2025-10-31T16:33:08Z">
            <w:r>
              <w:rPr>
                <w:rFonts w:hint="eastAsia" w:ascii="微软雅黑" w:hAnsi="微软雅黑" w:eastAsia="微软雅黑" w:cs="微软雅黑"/>
                <w:bCs/>
                <w:kern w:val="2"/>
                <w:szCs w:val="32"/>
                <w:lang w:val="en-US" w:eastAsia="zh-CN" w:bidi="ar-SA"/>
              </w:rPr>
              <w:delText xml:space="preserve">1.4 </w:delText>
            </w:r>
          </w:del>
          <w:del w:id="57" w:author="李观棋" w:date="2025-10-31T16:33:08Z">
            <w:r>
              <w:rPr>
                <w:rFonts w:hint="eastAsia" w:ascii="微软雅黑" w:hAnsi="微软雅黑" w:eastAsia="微软雅黑" w:cs="微软雅黑"/>
                <w:lang w:val="en-US" w:eastAsia="zh-CN"/>
              </w:rPr>
              <w:delText>System operating mode</w:delText>
            </w:r>
          </w:del>
          <w:del w:id="58" w:author="李观棋" w:date="2025-10-31T16:33:08Z">
            <w:r>
              <w:rPr>
                <w:rFonts w:hint="eastAsia" w:ascii="微软雅黑" w:hAnsi="微软雅黑" w:eastAsia="微软雅黑" w:cs="微软雅黑"/>
              </w:rPr>
              <w:tab/>
            </w:r>
          </w:del>
          <w:del w:id="59" w:author="李观棋" w:date="2025-10-31T16:33:08Z">
            <w:r>
              <w:rPr>
                <w:rFonts w:hint="eastAsia" w:ascii="微软雅黑" w:hAnsi="微软雅黑" w:eastAsia="微软雅黑" w:cs="微软雅黑"/>
              </w:rPr>
              <w:fldChar w:fldCharType="begin"/>
            </w:r>
          </w:del>
          <w:del w:id="60" w:author="李观棋" w:date="2025-10-31T16:33:08Z">
            <w:r>
              <w:rPr>
                <w:rFonts w:hint="eastAsia" w:ascii="微软雅黑" w:hAnsi="微软雅黑" w:eastAsia="微软雅黑" w:cs="微软雅黑"/>
              </w:rPr>
              <w:delInstrText xml:space="preserve"> PAGEREF _Toc25355 \h </w:delInstrText>
            </w:r>
          </w:del>
          <w:del w:id="61" w:author="李观棋" w:date="2025-10-31T16:33:08Z">
            <w:r>
              <w:rPr>
                <w:rFonts w:hint="eastAsia" w:ascii="微软雅黑" w:hAnsi="微软雅黑" w:eastAsia="微软雅黑" w:cs="微软雅黑"/>
              </w:rPr>
              <w:fldChar w:fldCharType="separate"/>
            </w:r>
          </w:del>
          <w:del w:id="62" w:author="李观棋" w:date="2025-10-31T16:33:08Z">
            <w:r>
              <w:rPr>
                <w:rFonts w:hint="eastAsia" w:ascii="微软雅黑" w:hAnsi="微软雅黑" w:eastAsia="微软雅黑" w:cs="微软雅黑"/>
              </w:rPr>
              <w:delText>11</w:delText>
            </w:r>
          </w:del>
          <w:del w:id="63" w:author="李观棋" w:date="2025-10-31T16:33:08Z">
            <w:r>
              <w:rPr>
                <w:rFonts w:hint="eastAsia" w:ascii="微软雅黑" w:hAnsi="微软雅黑" w:eastAsia="微软雅黑" w:cs="微软雅黑"/>
              </w:rPr>
              <w:fldChar w:fldCharType="end"/>
            </w:r>
          </w:del>
          <w:del w:id="64" w:author="李观棋" w:date="2025-10-31T16:33:08Z">
            <w:r>
              <w:rPr>
                <w:rFonts w:hint="eastAsia" w:ascii="微软雅黑" w:hAnsi="微软雅黑" w:eastAsia="微软雅黑" w:cs="微软雅黑"/>
                <w:bCs/>
                <w:lang w:val="zh-CN"/>
              </w:rPr>
              <w:fldChar w:fldCharType="end"/>
            </w:r>
          </w:del>
        </w:p>
        <w:p w14:paraId="3CB577E3">
          <w:pPr>
            <w:pStyle w:val="9"/>
            <w:tabs>
              <w:tab w:val="right" w:leader="dot" w:pos="9746"/>
            </w:tabs>
            <w:rPr>
              <w:del w:id="65" w:author="李观棋" w:date="2025-10-31T16:33:08Z"/>
              <w:rFonts w:hint="eastAsia" w:ascii="微软雅黑" w:hAnsi="微软雅黑" w:eastAsia="微软雅黑" w:cs="微软雅黑"/>
            </w:rPr>
          </w:pPr>
          <w:del w:id="66" w:author="李观棋" w:date="2025-10-31T16:33:08Z">
            <w:r>
              <w:rPr>
                <w:rFonts w:hint="eastAsia" w:ascii="微软雅黑" w:hAnsi="微软雅黑" w:eastAsia="微软雅黑" w:cs="微软雅黑"/>
                <w:bCs/>
                <w:lang w:val="zh-CN"/>
              </w:rPr>
              <w:fldChar w:fldCharType="begin"/>
            </w:r>
          </w:del>
          <w:del w:id="67" w:author="李观棋" w:date="2025-10-31T16:33:08Z">
            <w:r>
              <w:rPr>
                <w:rFonts w:hint="eastAsia" w:ascii="微软雅黑" w:hAnsi="微软雅黑" w:eastAsia="微软雅黑" w:cs="微软雅黑"/>
                <w:bCs/>
                <w:lang w:val="zh-CN"/>
              </w:rPr>
              <w:delInstrText xml:space="preserve"> HYPERLINK \l _Toc18994 </w:delInstrText>
            </w:r>
          </w:del>
          <w:del w:id="68" w:author="李观棋" w:date="2025-10-31T16:33:08Z">
            <w:r>
              <w:rPr>
                <w:rFonts w:hint="eastAsia" w:ascii="微软雅黑" w:hAnsi="微软雅黑" w:eastAsia="微软雅黑" w:cs="微软雅黑"/>
                <w:bCs/>
                <w:lang w:val="zh-CN"/>
              </w:rPr>
              <w:fldChar w:fldCharType="separate"/>
            </w:r>
          </w:del>
          <w:del w:id="69" w:author="李观棋" w:date="2025-10-31T16:33:08Z">
            <w:r>
              <w:rPr>
                <w:rFonts w:hint="eastAsia" w:ascii="微软雅黑" w:hAnsi="微软雅黑" w:eastAsia="微软雅黑" w:cs="微软雅黑"/>
                <w:lang w:val="en-US" w:eastAsia="zh-CN"/>
              </w:rPr>
              <w:delText>① Self-use</w:delText>
            </w:r>
          </w:del>
          <w:del w:id="70" w:author="李观棋" w:date="2025-10-31T16:33:08Z">
            <w:r>
              <w:rPr>
                <w:rFonts w:hint="eastAsia" w:ascii="微软雅黑" w:hAnsi="微软雅黑" w:eastAsia="微软雅黑" w:cs="微软雅黑"/>
              </w:rPr>
              <w:tab/>
            </w:r>
          </w:del>
          <w:del w:id="71" w:author="李观棋" w:date="2025-10-31T16:33:08Z">
            <w:r>
              <w:rPr>
                <w:rFonts w:hint="eastAsia" w:ascii="微软雅黑" w:hAnsi="微软雅黑" w:eastAsia="微软雅黑" w:cs="微软雅黑"/>
              </w:rPr>
              <w:fldChar w:fldCharType="begin"/>
            </w:r>
          </w:del>
          <w:del w:id="72" w:author="李观棋" w:date="2025-10-31T16:33:08Z">
            <w:r>
              <w:rPr>
                <w:rFonts w:hint="eastAsia" w:ascii="微软雅黑" w:hAnsi="微软雅黑" w:eastAsia="微软雅黑" w:cs="微软雅黑"/>
              </w:rPr>
              <w:delInstrText xml:space="preserve"> PAGEREF _Toc18994 \h </w:delInstrText>
            </w:r>
          </w:del>
          <w:del w:id="73" w:author="李观棋" w:date="2025-10-31T16:33:08Z">
            <w:r>
              <w:rPr>
                <w:rFonts w:hint="eastAsia" w:ascii="微软雅黑" w:hAnsi="微软雅黑" w:eastAsia="微软雅黑" w:cs="微软雅黑"/>
              </w:rPr>
              <w:fldChar w:fldCharType="separate"/>
            </w:r>
          </w:del>
          <w:del w:id="74" w:author="李观棋" w:date="2025-10-31T16:33:08Z">
            <w:r>
              <w:rPr>
                <w:rFonts w:hint="eastAsia" w:ascii="微软雅黑" w:hAnsi="微软雅黑" w:eastAsia="微软雅黑" w:cs="微软雅黑"/>
              </w:rPr>
              <w:delText>11</w:delText>
            </w:r>
          </w:del>
          <w:del w:id="75" w:author="李观棋" w:date="2025-10-31T16:33:08Z">
            <w:r>
              <w:rPr>
                <w:rFonts w:hint="eastAsia" w:ascii="微软雅黑" w:hAnsi="微软雅黑" w:eastAsia="微软雅黑" w:cs="微软雅黑"/>
              </w:rPr>
              <w:fldChar w:fldCharType="end"/>
            </w:r>
          </w:del>
          <w:del w:id="76" w:author="李观棋" w:date="2025-10-31T16:33:08Z">
            <w:r>
              <w:rPr>
                <w:rFonts w:hint="eastAsia" w:ascii="微软雅黑" w:hAnsi="微软雅黑" w:eastAsia="微软雅黑" w:cs="微软雅黑"/>
                <w:bCs/>
                <w:lang w:val="zh-CN"/>
              </w:rPr>
              <w:fldChar w:fldCharType="end"/>
            </w:r>
          </w:del>
        </w:p>
        <w:p w14:paraId="40E63FB1">
          <w:pPr>
            <w:pStyle w:val="9"/>
            <w:tabs>
              <w:tab w:val="right" w:leader="dot" w:pos="9746"/>
            </w:tabs>
            <w:rPr>
              <w:del w:id="77" w:author="李观棋" w:date="2025-10-31T16:33:08Z"/>
              <w:rFonts w:hint="eastAsia" w:ascii="微软雅黑" w:hAnsi="微软雅黑" w:eastAsia="微软雅黑" w:cs="微软雅黑"/>
            </w:rPr>
          </w:pPr>
          <w:del w:id="78" w:author="李观棋" w:date="2025-10-31T16:33:08Z">
            <w:r>
              <w:rPr>
                <w:rFonts w:hint="eastAsia" w:ascii="微软雅黑" w:hAnsi="微软雅黑" w:eastAsia="微软雅黑" w:cs="微软雅黑"/>
                <w:bCs/>
                <w:lang w:val="zh-CN"/>
              </w:rPr>
              <w:fldChar w:fldCharType="begin"/>
            </w:r>
          </w:del>
          <w:del w:id="79" w:author="李观棋" w:date="2025-10-31T16:33:08Z">
            <w:r>
              <w:rPr>
                <w:rFonts w:hint="eastAsia" w:ascii="微软雅黑" w:hAnsi="微软雅黑" w:eastAsia="微软雅黑" w:cs="微软雅黑"/>
                <w:bCs/>
                <w:lang w:val="zh-CN"/>
              </w:rPr>
              <w:delInstrText xml:space="preserve"> HYPERLINK \l _Toc3785 </w:delInstrText>
            </w:r>
          </w:del>
          <w:del w:id="80" w:author="李观棋" w:date="2025-10-31T16:33:08Z">
            <w:r>
              <w:rPr>
                <w:rFonts w:hint="eastAsia" w:ascii="微软雅黑" w:hAnsi="微软雅黑" w:eastAsia="微软雅黑" w:cs="微软雅黑"/>
                <w:bCs/>
                <w:lang w:val="zh-CN"/>
              </w:rPr>
              <w:fldChar w:fldCharType="separate"/>
            </w:r>
          </w:del>
          <w:del w:id="81" w:author="李观棋" w:date="2025-10-31T16:33:08Z">
            <w:r>
              <w:rPr>
                <w:rFonts w:hint="eastAsia" w:ascii="微软雅黑" w:hAnsi="微软雅黑" w:eastAsia="微软雅黑" w:cs="微软雅黑"/>
                <w:lang w:val="en-US" w:eastAsia="zh-CN"/>
              </w:rPr>
              <w:delText>② Economic model</w:delText>
            </w:r>
          </w:del>
          <w:del w:id="82" w:author="李观棋" w:date="2025-10-31T16:33:08Z">
            <w:r>
              <w:rPr>
                <w:rFonts w:hint="eastAsia" w:ascii="微软雅黑" w:hAnsi="微软雅黑" w:eastAsia="微软雅黑" w:cs="微软雅黑"/>
              </w:rPr>
              <w:tab/>
            </w:r>
          </w:del>
          <w:del w:id="83" w:author="李观棋" w:date="2025-10-31T16:33:08Z">
            <w:r>
              <w:rPr>
                <w:rFonts w:hint="eastAsia" w:ascii="微软雅黑" w:hAnsi="微软雅黑" w:eastAsia="微软雅黑" w:cs="微软雅黑"/>
              </w:rPr>
              <w:fldChar w:fldCharType="begin"/>
            </w:r>
          </w:del>
          <w:del w:id="84" w:author="李观棋" w:date="2025-10-31T16:33:08Z">
            <w:r>
              <w:rPr>
                <w:rFonts w:hint="eastAsia" w:ascii="微软雅黑" w:hAnsi="微软雅黑" w:eastAsia="微软雅黑" w:cs="微软雅黑"/>
              </w:rPr>
              <w:delInstrText xml:space="preserve"> PAGEREF _Toc3785 \h </w:delInstrText>
            </w:r>
          </w:del>
          <w:del w:id="85" w:author="李观棋" w:date="2025-10-31T16:33:08Z">
            <w:r>
              <w:rPr>
                <w:rFonts w:hint="eastAsia" w:ascii="微软雅黑" w:hAnsi="微软雅黑" w:eastAsia="微软雅黑" w:cs="微软雅黑"/>
              </w:rPr>
              <w:fldChar w:fldCharType="separate"/>
            </w:r>
          </w:del>
          <w:del w:id="86" w:author="李观棋" w:date="2025-10-31T16:33:08Z">
            <w:r>
              <w:rPr>
                <w:rFonts w:hint="eastAsia" w:ascii="微软雅黑" w:hAnsi="微软雅黑" w:eastAsia="微软雅黑" w:cs="微软雅黑"/>
              </w:rPr>
              <w:delText>12</w:delText>
            </w:r>
          </w:del>
          <w:del w:id="87" w:author="李观棋" w:date="2025-10-31T16:33:08Z">
            <w:r>
              <w:rPr>
                <w:rFonts w:hint="eastAsia" w:ascii="微软雅黑" w:hAnsi="微软雅黑" w:eastAsia="微软雅黑" w:cs="微软雅黑"/>
              </w:rPr>
              <w:fldChar w:fldCharType="end"/>
            </w:r>
          </w:del>
          <w:del w:id="88" w:author="李观棋" w:date="2025-10-31T16:33:08Z">
            <w:r>
              <w:rPr>
                <w:rFonts w:hint="eastAsia" w:ascii="微软雅黑" w:hAnsi="微软雅黑" w:eastAsia="微软雅黑" w:cs="微软雅黑"/>
                <w:bCs/>
                <w:lang w:val="zh-CN"/>
              </w:rPr>
              <w:fldChar w:fldCharType="end"/>
            </w:r>
          </w:del>
          <w:bookmarkStart w:id="44" w:name="_GoBack"/>
          <w:bookmarkEnd w:id="44"/>
        </w:p>
        <w:p w14:paraId="245C9D81">
          <w:pPr>
            <w:pStyle w:val="9"/>
            <w:tabs>
              <w:tab w:val="right" w:leader="dot" w:pos="9746"/>
            </w:tabs>
            <w:rPr>
              <w:del w:id="89" w:author="李观棋" w:date="2025-10-31T16:33:08Z"/>
              <w:rFonts w:hint="eastAsia" w:ascii="微软雅黑" w:hAnsi="微软雅黑" w:eastAsia="微软雅黑" w:cs="微软雅黑"/>
            </w:rPr>
          </w:pPr>
          <w:del w:id="90" w:author="李观棋" w:date="2025-10-31T16:33:08Z">
            <w:r>
              <w:rPr>
                <w:rFonts w:hint="eastAsia" w:ascii="微软雅黑" w:hAnsi="微软雅黑" w:eastAsia="微软雅黑" w:cs="微软雅黑"/>
                <w:bCs/>
                <w:lang w:val="zh-CN"/>
              </w:rPr>
              <w:fldChar w:fldCharType="begin"/>
            </w:r>
          </w:del>
          <w:del w:id="91" w:author="李观棋" w:date="2025-10-31T16:33:08Z">
            <w:r>
              <w:rPr>
                <w:rFonts w:hint="eastAsia" w:ascii="微软雅黑" w:hAnsi="微软雅黑" w:eastAsia="微软雅黑" w:cs="微软雅黑"/>
                <w:bCs/>
                <w:lang w:val="zh-CN"/>
              </w:rPr>
              <w:delInstrText xml:space="preserve"> HYPERLINK \l _Toc23502 </w:delInstrText>
            </w:r>
          </w:del>
          <w:del w:id="92" w:author="李观棋" w:date="2025-10-31T16:33:08Z">
            <w:r>
              <w:rPr>
                <w:rFonts w:hint="eastAsia" w:ascii="微软雅黑" w:hAnsi="微软雅黑" w:eastAsia="微软雅黑" w:cs="微软雅黑"/>
                <w:bCs/>
                <w:lang w:val="zh-CN"/>
              </w:rPr>
              <w:fldChar w:fldCharType="separate"/>
            </w:r>
          </w:del>
          <w:del w:id="93" w:author="李观棋" w:date="2025-10-31T16:33:08Z">
            <w:r>
              <w:rPr>
                <w:rFonts w:hint="eastAsia" w:ascii="微软雅黑" w:hAnsi="微软雅黑" w:eastAsia="微软雅黑" w:cs="微软雅黑"/>
                <w:lang w:val="en-US" w:eastAsia="zh-CN"/>
              </w:rPr>
              <w:delText>③ Backup mode</w:delText>
            </w:r>
          </w:del>
          <w:del w:id="94" w:author="李观棋" w:date="2025-10-31T16:33:08Z">
            <w:r>
              <w:rPr>
                <w:rFonts w:hint="eastAsia" w:ascii="微软雅黑" w:hAnsi="微软雅黑" w:eastAsia="微软雅黑" w:cs="微软雅黑"/>
              </w:rPr>
              <w:tab/>
            </w:r>
          </w:del>
          <w:del w:id="95" w:author="李观棋" w:date="2025-10-31T16:33:08Z">
            <w:r>
              <w:rPr>
                <w:rFonts w:hint="eastAsia" w:ascii="微软雅黑" w:hAnsi="微软雅黑" w:eastAsia="微软雅黑" w:cs="微软雅黑"/>
              </w:rPr>
              <w:fldChar w:fldCharType="begin"/>
            </w:r>
          </w:del>
          <w:del w:id="96" w:author="李观棋" w:date="2025-10-31T16:33:08Z">
            <w:r>
              <w:rPr>
                <w:rFonts w:hint="eastAsia" w:ascii="微软雅黑" w:hAnsi="微软雅黑" w:eastAsia="微软雅黑" w:cs="微软雅黑"/>
              </w:rPr>
              <w:delInstrText xml:space="preserve"> PAGEREF _Toc23502 \h </w:delInstrText>
            </w:r>
          </w:del>
          <w:del w:id="97" w:author="李观棋" w:date="2025-10-31T16:33:08Z">
            <w:r>
              <w:rPr>
                <w:rFonts w:hint="eastAsia" w:ascii="微软雅黑" w:hAnsi="微软雅黑" w:eastAsia="微软雅黑" w:cs="微软雅黑"/>
              </w:rPr>
              <w:fldChar w:fldCharType="separate"/>
            </w:r>
          </w:del>
          <w:del w:id="98" w:author="李观棋" w:date="2025-10-31T16:33:08Z">
            <w:r>
              <w:rPr>
                <w:rFonts w:hint="eastAsia" w:ascii="微软雅黑" w:hAnsi="微软雅黑" w:eastAsia="微软雅黑" w:cs="微软雅黑"/>
              </w:rPr>
              <w:delText>13</w:delText>
            </w:r>
          </w:del>
          <w:del w:id="99" w:author="李观棋" w:date="2025-10-31T16:33:08Z">
            <w:r>
              <w:rPr>
                <w:rFonts w:hint="eastAsia" w:ascii="微软雅黑" w:hAnsi="微软雅黑" w:eastAsia="微软雅黑" w:cs="微软雅黑"/>
              </w:rPr>
              <w:fldChar w:fldCharType="end"/>
            </w:r>
          </w:del>
          <w:del w:id="100" w:author="李观棋" w:date="2025-10-31T16:33:08Z">
            <w:r>
              <w:rPr>
                <w:rFonts w:hint="eastAsia" w:ascii="微软雅黑" w:hAnsi="微软雅黑" w:eastAsia="微软雅黑" w:cs="微软雅黑"/>
                <w:bCs/>
                <w:lang w:val="zh-CN"/>
              </w:rPr>
              <w:fldChar w:fldCharType="end"/>
            </w:r>
          </w:del>
        </w:p>
        <w:p w14:paraId="00CCC846">
          <w:pPr>
            <w:pStyle w:val="9"/>
            <w:tabs>
              <w:tab w:val="right" w:leader="dot" w:pos="9746"/>
            </w:tabs>
            <w:rPr>
              <w:del w:id="101" w:author="李观棋" w:date="2025-10-31T16:33:08Z"/>
              <w:rFonts w:hint="eastAsia" w:ascii="微软雅黑" w:hAnsi="微软雅黑" w:eastAsia="微软雅黑" w:cs="微软雅黑"/>
            </w:rPr>
          </w:pPr>
          <w:del w:id="102" w:author="李观棋" w:date="2025-10-31T16:33:08Z">
            <w:r>
              <w:rPr>
                <w:rFonts w:hint="eastAsia" w:ascii="微软雅黑" w:hAnsi="微软雅黑" w:eastAsia="微软雅黑" w:cs="微软雅黑"/>
                <w:bCs/>
                <w:lang w:val="zh-CN"/>
              </w:rPr>
              <w:fldChar w:fldCharType="begin"/>
            </w:r>
          </w:del>
          <w:del w:id="103" w:author="李观棋" w:date="2025-10-31T16:33:08Z">
            <w:r>
              <w:rPr>
                <w:rFonts w:hint="eastAsia" w:ascii="微软雅黑" w:hAnsi="微软雅黑" w:eastAsia="微软雅黑" w:cs="微软雅黑"/>
                <w:bCs/>
                <w:lang w:val="zh-CN"/>
              </w:rPr>
              <w:delInstrText xml:space="preserve"> HYPERLINK \l _Toc18839 </w:delInstrText>
            </w:r>
          </w:del>
          <w:del w:id="104" w:author="李观棋" w:date="2025-10-31T16:33:08Z">
            <w:r>
              <w:rPr>
                <w:rFonts w:hint="eastAsia" w:ascii="微软雅黑" w:hAnsi="微软雅黑" w:eastAsia="微软雅黑" w:cs="微软雅黑"/>
                <w:bCs/>
                <w:lang w:val="zh-CN"/>
              </w:rPr>
              <w:fldChar w:fldCharType="separate"/>
            </w:r>
          </w:del>
          <w:del w:id="105" w:author="李观棋" w:date="2025-10-31T16:33:08Z">
            <w:r>
              <w:rPr>
                <w:rFonts w:hint="eastAsia" w:ascii="微软雅黑" w:hAnsi="微软雅黑" w:eastAsia="微软雅黑" w:cs="微软雅黑"/>
                <w:lang w:val="en-US" w:eastAsia="zh-CN"/>
              </w:rPr>
              <w:delText>④ DC EV charging Terminal</w:delText>
            </w:r>
          </w:del>
          <w:del w:id="106" w:author="李观棋" w:date="2025-10-31T16:33:08Z">
            <w:r>
              <w:rPr>
                <w:rFonts w:hint="eastAsia" w:ascii="微软雅黑" w:hAnsi="微软雅黑" w:eastAsia="微软雅黑" w:cs="微软雅黑"/>
              </w:rPr>
              <w:tab/>
            </w:r>
          </w:del>
          <w:del w:id="107" w:author="李观棋" w:date="2025-10-31T16:33:08Z">
            <w:r>
              <w:rPr>
                <w:rFonts w:hint="eastAsia" w:ascii="微软雅黑" w:hAnsi="微软雅黑" w:eastAsia="微软雅黑" w:cs="微软雅黑"/>
              </w:rPr>
              <w:fldChar w:fldCharType="begin"/>
            </w:r>
          </w:del>
          <w:del w:id="108" w:author="李观棋" w:date="2025-10-31T16:33:08Z">
            <w:r>
              <w:rPr>
                <w:rFonts w:hint="eastAsia" w:ascii="微软雅黑" w:hAnsi="微软雅黑" w:eastAsia="微软雅黑" w:cs="微软雅黑"/>
              </w:rPr>
              <w:delInstrText xml:space="preserve"> PAGEREF _Toc18839 \h </w:delInstrText>
            </w:r>
          </w:del>
          <w:del w:id="109" w:author="李观棋" w:date="2025-10-31T16:33:08Z">
            <w:r>
              <w:rPr>
                <w:rFonts w:hint="eastAsia" w:ascii="微软雅黑" w:hAnsi="微软雅黑" w:eastAsia="微软雅黑" w:cs="微软雅黑"/>
              </w:rPr>
              <w:fldChar w:fldCharType="separate"/>
            </w:r>
          </w:del>
          <w:del w:id="110" w:author="李观棋" w:date="2025-10-31T16:33:08Z">
            <w:r>
              <w:rPr>
                <w:rFonts w:hint="eastAsia" w:ascii="微软雅黑" w:hAnsi="微软雅黑" w:eastAsia="微软雅黑" w:cs="微软雅黑"/>
              </w:rPr>
              <w:delText>14</w:delText>
            </w:r>
          </w:del>
          <w:del w:id="111" w:author="李观棋" w:date="2025-10-31T16:33:08Z">
            <w:r>
              <w:rPr>
                <w:rFonts w:hint="eastAsia" w:ascii="微软雅黑" w:hAnsi="微软雅黑" w:eastAsia="微软雅黑" w:cs="微软雅黑"/>
              </w:rPr>
              <w:fldChar w:fldCharType="end"/>
            </w:r>
          </w:del>
          <w:del w:id="112" w:author="李观棋" w:date="2025-10-31T16:33:08Z">
            <w:r>
              <w:rPr>
                <w:rFonts w:hint="eastAsia" w:ascii="微软雅黑" w:hAnsi="微软雅黑" w:eastAsia="微软雅黑" w:cs="微软雅黑"/>
                <w:bCs/>
                <w:lang w:val="zh-CN"/>
              </w:rPr>
              <w:fldChar w:fldCharType="end"/>
            </w:r>
          </w:del>
        </w:p>
        <w:p w14:paraId="5EC8F511">
          <w:pPr>
            <w:pStyle w:val="9"/>
            <w:tabs>
              <w:tab w:val="right" w:leader="dot" w:pos="9746"/>
            </w:tabs>
            <w:rPr>
              <w:del w:id="113" w:author="李观棋" w:date="2025-10-31T16:33:08Z"/>
              <w:rFonts w:hint="eastAsia" w:ascii="微软雅黑" w:hAnsi="微软雅黑" w:eastAsia="微软雅黑" w:cs="微软雅黑"/>
            </w:rPr>
          </w:pPr>
          <w:del w:id="114" w:author="李观棋" w:date="2025-10-31T16:33:08Z">
            <w:r>
              <w:rPr>
                <w:rFonts w:hint="eastAsia" w:ascii="微软雅黑" w:hAnsi="微软雅黑" w:eastAsia="微软雅黑" w:cs="微软雅黑"/>
                <w:bCs/>
                <w:lang w:val="zh-CN"/>
              </w:rPr>
              <w:fldChar w:fldCharType="begin"/>
            </w:r>
          </w:del>
          <w:del w:id="115" w:author="李观棋" w:date="2025-10-31T16:33:08Z">
            <w:r>
              <w:rPr>
                <w:rFonts w:hint="eastAsia" w:ascii="微软雅黑" w:hAnsi="微软雅黑" w:eastAsia="微软雅黑" w:cs="微软雅黑"/>
                <w:bCs/>
                <w:lang w:val="zh-CN"/>
              </w:rPr>
              <w:delInstrText xml:space="preserve"> HYPERLINK \l _Toc21023 </w:delInstrText>
            </w:r>
          </w:del>
          <w:del w:id="116" w:author="李观棋" w:date="2025-10-31T16:33:08Z">
            <w:r>
              <w:rPr>
                <w:rFonts w:hint="eastAsia" w:ascii="微软雅黑" w:hAnsi="微软雅黑" w:eastAsia="微软雅黑" w:cs="微软雅黑"/>
                <w:bCs/>
                <w:lang w:val="zh-CN"/>
              </w:rPr>
              <w:fldChar w:fldCharType="separate"/>
            </w:r>
          </w:del>
          <w:del w:id="117" w:author="李观棋" w:date="2025-10-31T16:33:08Z">
            <w:r>
              <w:rPr>
                <w:rFonts w:hint="eastAsia" w:ascii="微软雅黑" w:hAnsi="微软雅黑" w:eastAsia="微软雅黑" w:cs="微软雅黑"/>
                <w:lang w:val="en-US" w:eastAsia="zh-CN"/>
              </w:rPr>
              <w:delText>⑤ Diesel generator access mode</w:delText>
            </w:r>
          </w:del>
          <w:del w:id="118" w:author="李观棋" w:date="2025-10-31T16:33:08Z">
            <w:r>
              <w:rPr>
                <w:rFonts w:hint="eastAsia" w:ascii="微软雅黑" w:hAnsi="微软雅黑" w:eastAsia="微软雅黑" w:cs="微软雅黑"/>
              </w:rPr>
              <w:tab/>
            </w:r>
          </w:del>
          <w:del w:id="119" w:author="李观棋" w:date="2025-10-31T16:33:08Z">
            <w:r>
              <w:rPr>
                <w:rFonts w:hint="eastAsia" w:ascii="微软雅黑" w:hAnsi="微软雅黑" w:eastAsia="微软雅黑" w:cs="微软雅黑"/>
              </w:rPr>
              <w:fldChar w:fldCharType="begin"/>
            </w:r>
          </w:del>
          <w:del w:id="120" w:author="李观棋" w:date="2025-10-31T16:33:08Z">
            <w:r>
              <w:rPr>
                <w:rFonts w:hint="eastAsia" w:ascii="微软雅黑" w:hAnsi="微软雅黑" w:eastAsia="微软雅黑" w:cs="微软雅黑"/>
              </w:rPr>
              <w:delInstrText xml:space="preserve"> PAGEREF _Toc21023 \h </w:delInstrText>
            </w:r>
          </w:del>
          <w:del w:id="121" w:author="李观棋" w:date="2025-10-31T16:33:08Z">
            <w:r>
              <w:rPr>
                <w:rFonts w:hint="eastAsia" w:ascii="微软雅黑" w:hAnsi="微软雅黑" w:eastAsia="微软雅黑" w:cs="微软雅黑"/>
              </w:rPr>
              <w:fldChar w:fldCharType="separate"/>
            </w:r>
          </w:del>
          <w:del w:id="122" w:author="李观棋" w:date="2025-10-31T16:33:08Z">
            <w:r>
              <w:rPr>
                <w:rFonts w:hint="eastAsia" w:ascii="微软雅黑" w:hAnsi="微软雅黑" w:eastAsia="微软雅黑" w:cs="微软雅黑"/>
              </w:rPr>
              <w:delText>15</w:delText>
            </w:r>
          </w:del>
          <w:del w:id="123" w:author="李观棋" w:date="2025-10-31T16:33:08Z">
            <w:r>
              <w:rPr>
                <w:rFonts w:hint="eastAsia" w:ascii="微软雅黑" w:hAnsi="微软雅黑" w:eastAsia="微软雅黑" w:cs="微软雅黑"/>
              </w:rPr>
              <w:fldChar w:fldCharType="end"/>
            </w:r>
          </w:del>
          <w:del w:id="124" w:author="李观棋" w:date="2025-10-31T16:33:08Z">
            <w:r>
              <w:rPr>
                <w:rFonts w:hint="eastAsia" w:ascii="微软雅黑" w:hAnsi="微软雅黑" w:eastAsia="微软雅黑" w:cs="微软雅黑"/>
                <w:bCs/>
                <w:lang w:val="zh-CN"/>
              </w:rPr>
              <w:fldChar w:fldCharType="end"/>
            </w:r>
          </w:del>
        </w:p>
        <w:p w14:paraId="3381810F">
          <w:pPr>
            <w:pStyle w:val="15"/>
            <w:tabs>
              <w:tab w:val="right" w:leader="dot" w:pos="9746"/>
            </w:tabs>
            <w:rPr>
              <w:del w:id="125" w:author="李观棋" w:date="2025-10-31T16:33:08Z"/>
              <w:rFonts w:hint="eastAsia" w:ascii="微软雅黑" w:hAnsi="微软雅黑" w:eastAsia="微软雅黑" w:cs="微软雅黑"/>
            </w:rPr>
          </w:pPr>
          <w:del w:id="126" w:author="李观棋" w:date="2025-10-31T16:33:08Z">
            <w:r>
              <w:rPr>
                <w:rFonts w:hint="eastAsia" w:ascii="微软雅黑" w:hAnsi="微软雅黑" w:eastAsia="微软雅黑" w:cs="微软雅黑"/>
                <w:bCs/>
                <w:lang w:val="zh-CN"/>
              </w:rPr>
              <w:fldChar w:fldCharType="begin"/>
            </w:r>
          </w:del>
          <w:del w:id="127" w:author="李观棋" w:date="2025-10-31T16:33:08Z">
            <w:r>
              <w:rPr>
                <w:rFonts w:hint="eastAsia" w:ascii="微软雅黑" w:hAnsi="微软雅黑" w:eastAsia="微软雅黑" w:cs="微软雅黑"/>
                <w:bCs/>
                <w:lang w:val="zh-CN"/>
              </w:rPr>
              <w:delInstrText xml:space="preserve"> HYPERLINK \l _Toc4492 </w:delInstrText>
            </w:r>
          </w:del>
          <w:del w:id="128" w:author="李观棋" w:date="2025-10-31T16:33:08Z">
            <w:r>
              <w:rPr>
                <w:rFonts w:hint="eastAsia" w:ascii="微软雅黑" w:hAnsi="微软雅黑" w:eastAsia="微软雅黑" w:cs="微软雅黑"/>
                <w:bCs/>
                <w:lang w:val="zh-CN"/>
              </w:rPr>
              <w:fldChar w:fldCharType="separate"/>
            </w:r>
          </w:del>
          <w:del w:id="129" w:author="李观棋" w:date="2025-10-31T16:33:08Z">
            <w:r>
              <w:rPr>
                <w:rFonts w:hint="eastAsia" w:ascii="微软雅黑" w:hAnsi="微软雅黑" w:eastAsia="微软雅黑" w:cs="微软雅黑"/>
                <w:lang w:val="en-US" w:eastAsia="zh-CN"/>
              </w:rPr>
              <w:delText>2 Battery Cell</w:delText>
            </w:r>
          </w:del>
          <w:del w:id="130" w:author="李观棋" w:date="2025-10-31T16:33:08Z">
            <w:r>
              <w:rPr>
                <w:rFonts w:hint="eastAsia" w:ascii="微软雅黑" w:hAnsi="微软雅黑" w:eastAsia="微软雅黑" w:cs="微软雅黑"/>
              </w:rPr>
              <w:tab/>
            </w:r>
          </w:del>
          <w:del w:id="131" w:author="李观棋" w:date="2025-10-31T16:33:08Z">
            <w:r>
              <w:rPr>
                <w:rFonts w:hint="eastAsia" w:ascii="微软雅黑" w:hAnsi="微软雅黑" w:eastAsia="微软雅黑" w:cs="微软雅黑"/>
              </w:rPr>
              <w:fldChar w:fldCharType="begin"/>
            </w:r>
          </w:del>
          <w:del w:id="132" w:author="李观棋" w:date="2025-10-31T16:33:08Z">
            <w:r>
              <w:rPr>
                <w:rFonts w:hint="eastAsia" w:ascii="微软雅黑" w:hAnsi="微软雅黑" w:eastAsia="微软雅黑" w:cs="微软雅黑"/>
              </w:rPr>
              <w:delInstrText xml:space="preserve"> PAGEREF _Toc4492 \h </w:delInstrText>
            </w:r>
          </w:del>
          <w:del w:id="133" w:author="李观棋" w:date="2025-10-31T16:33:08Z">
            <w:r>
              <w:rPr>
                <w:rFonts w:hint="eastAsia" w:ascii="微软雅黑" w:hAnsi="微软雅黑" w:eastAsia="微软雅黑" w:cs="微软雅黑"/>
              </w:rPr>
              <w:fldChar w:fldCharType="separate"/>
            </w:r>
          </w:del>
          <w:del w:id="134" w:author="李观棋" w:date="2025-10-31T16:33:08Z">
            <w:r>
              <w:rPr>
                <w:rFonts w:hint="eastAsia" w:ascii="微软雅黑" w:hAnsi="微软雅黑" w:eastAsia="微软雅黑" w:cs="微软雅黑"/>
              </w:rPr>
              <w:delText>16</w:delText>
            </w:r>
          </w:del>
          <w:del w:id="135" w:author="李观棋" w:date="2025-10-31T16:33:08Z">
            <w:r>
              <w:rPr>
                <w:rFonts w:hint="eastAsia" w:ascii="微软雅黑" w:hAnsi="微软雅黑" w:eastAsia="微软雅黑" w:cs="微软雅黑"/>
              </w:rPr>
              <w:fldChar w:fldCharType="end"/>
            </w:r>
          </w:del>
          <w:del w:id="136" w:author="李观棋" w:date="2025-10-31T16:33:08Z">
            <w:r>
              <w:rPr>
                <w:rFonts w:hint="eastAsia" w:ascii="微软雅黑" w:hAnsi="微软雅黑" w:eastAsia="微软雅黑" w:cs="微软雅黑"/>
                <w:bCs/>
                <w:lang w:val="zh-CN"/>
              </w:rPr>
              <w:fldChar w:fldCharType="end"/>
            </w:r>
          </w:del>
        </w:p>
        <w:p w14:paraId="2BBDC9F2">
          <w:pPr>
            <w:pStyle w:val="15"/>
            <w:tabs>
              <w:tab w:val="right" w:leader="dot" w:pos="9746"/>
            </w:tabs>
            <w:rPr>
              <w:del w:id="137" w:author="李观棋" w:date="2025-10-31T16:33:08Z"/>
              <w:rFonts w:hint="eastAsia" w:ascii="微软雅黑" w:hAnsi="微软雅黑" w:eastAsia="微软雅黑" w:cs="微软雅黑"/>
            </w:rPr>
          </w:pPr>
          <w:del w:id="138" w:author="李观棋" w:date="2025-10-31T16:33:08Z">
            <w:r>
              <w:rPr>
                <w:rFonts w:hint="eastAsia" w:ascii="微软雅黑" w:hAnsi="微软雅黑" w:eastAsia="微软雅黑" w:cs="微软雅黑"/>
                <w:bCs/>
                <w:lang w:val="zh-CN"/>
              </w:rPr>
              <w:fldChar w:fldCharType="begin"/>
            </w:r>
          </w:del>
          <w:del w:id="139" w:author="李观棋" w:date="2025-10-31T16:33:08Z">
            <w:r>
              <w:rPr>
                <w:rFonts w:hint="eastAsia" w:ascii="微软雅黑" w:hAnsi="微软雅黑" w:eastAsia="微软雅黑" w:cs="微软雅黑"/>
                <w:bCs/>
                <w:lang w:val="zh-CN"/>
              </w:rPr>
              <w:delInstrText xml:space="preserve"> HYPERLINK \l _Toc7207 </w:delInstrText>
            </w:r>
          </w:del>
          <w:del w:id="140" w:author="李观棋" w:date="2025-10-31T16:33:08Z">
            <w:r>
              <w:rPr>
                <w:rFonts w:hint="eastAsia" w:ascii="微软雅黑" w:hAnsi="微软雅黑" w:eastAsia="微软雅黑" w:cs="微软雅黑"/>
                <w:bCs/>
                <w:lang w:val="zh-CN"/>
              </w:rPr>
              <w:fldChar w:fldCharType="separate"/>
            </w:r>
          </w:del>
          <w:del w:id="141" w:author="李观棋" w:date="2025-10-31T16:33:08Z">
            <w:r>
              <w:rPr>
                <w:rFonts w:hint="eastAsia" w:ascii="微软雅黑" w:hAnsi="微软雅黑" w:eastAsia="微软雅黑" w:cs="微软雅黑"/>
                <w:lang w:val="en-US" w:eastAsia="zh-CN"/>
              </w:rPr>
              <w:delText>3 Pack</w:delText>
            </w:r>
          </w:del>
          <w:del w:id="142" w:author="李观棋" w:date="2025-10-31T16:33:08Z">
            <w:r>
              <w:rPr>
                <w:rFonts w:hint="eastAsia" w:ascii="微软雅黑" w:hAnsi="微软雅黑" w:eastAsia="微软雅黑" w:cs="微软雅黑"/>
              </w:rPr>
              <w:tab/>
            </w:r>
          </w:del>
          <w:del w:id="143" w:author="李观棋" w:date="2025-10-31T16:33:08Z">
            <w:r>
              <w:rPr>
                <w:rFonts w:hint="eastAsia" w:ascii="微软雅黑" w:hAnsi="微软雅黑" w:eastAsia="微软雅黑" w:cs="微软雅黑"/>
              </w:rPr>
              <w:fldChar w:fldCharType="begin"/>
            </w:r>
          </w:del>
          <w:del w:id="144" w:author="李观棋" w:date="2025-10-31T16:33:08Z">
            <w:r>
              <w:rPr>
                <w:rFonts w:hint="eastAsia" w:ascii="微软雅黑" w:hAnsi="微软雅黑" w:eastAsia="微软雅黑" w:cs="微软雅黑"/>
              </w:rPr>
              <w:delInstrText xml:space="preserve"> PAGEREF _Toc7207 \h </w:delInstrText>
            </w:r>
          </w:del>
          <w:del w:id="145" w:author="李观棋" w:date="2025-10-31T16:33:08Z">
            <w:r>
              <w:rPr>
                <w:rFonts w:hint="eastAsia" w:ascii="微软雅黑" w:hAnsi="微软雅黑" w:eastAsia="微软雅黑" w:cs="微软雅黑"/>
              </w:rPr>
              <w:fldChar w:fldCharType="separate"/>
            </w:r>
          </w:del>
          <w:del w:id="146" w:author="李观棋" w:date="2025-10-31T16:33:08Z">
            <w:r>
              <w:rPr>
                <w:rFonts w:hint="eastAsia" w:ascii="微软雅黑" w:hAnsi="微软雅黑" w:eastAsia="微软雅黑" w:cs="微软雅黑"/>
              </w:rPr>
              <w:delText>18</w:delText>
            </w:r>
          </w:del>
          <w:del w:id="147" w:author="李观棋" w:date="2025-10-31T16:33:08Z">
            <w:r>
              <w:rPr>
                <w:rFonts w:hint="eastAsia" w:ascii="微软雅黑" w:hAnsi="微软雅黑" w:eastAsia="微软雅黑" w:cs="微软雅黑"/>
              </w:rPr>
              <w:fldChar w:fldCharType="end"/>
            </w:r>
          </w:del>
          <w:del w:id="148" w:author="李观棋" w:date="2025-10-31T16:33:08Z">
            <w:r>
              <w:rPr>
                <w:rFonts w:hint="eastAsia" w:ascii="微软雅黑" w:hAnsi="微软雅黑" w:eastAsia="微软雅黑" w:cs="微软雅黑"/>
                <w:bCs/>
                <w:lang w:val="zh-CN"/>
              </w:rPr>
              <w:fldChar w:fldCharType="end"/>
            </w:r>
          </w:del>
        </w:p>
        <w:p w14:paraId="5FB0EED4">
          <w:pPr>
            <w:pStyle w:val="15"/>
            <w:tabs>
              <w:tab w:val="right" w:leader="dot" w:pos="9746"/>
            </w:tabs>
            <w:rPr>
              <w:del w:id="149" w:author="李观棋" w:date="2025-10-31T16:33:08Z"/>
              <w:rFonts w:hint="eastAsia" w:ascii="微软雅黑" w:hAnsi="微软雅黑" w:eastAsia="微软雅黑" w:cs="微软雅黑"/>
            </w:rPr>
          </w:pPr>
          <w:del w:id="150" w:author="李观棋" w:date="2025-10-31T16:33:08Z">
            <w:r>
              <w:rPr>
                <w:rFonts w:hint="eastAsia" w:ascii="微软雅黑" w:hAnsi="微软雅黑" w:eastAsia="微软雅黑" w:cs="微软雅黑"/>
                <w:bCs/>
                <w:lang w:val="zh-CN"/>
              </w:rPr>
              <w:fldChar w:fldCharType="begin"/>
            </w:r>
          </w:del>
          <w:del w:id="151" w:author="李观棋" w:date="2025-10-31T16:33:08Z">
            <w:r>
              <w:rPr>
                <w:rFonts w:hint="eastAsia" w:ascii="微软雅黑" w:hAnsi="微软雅黑" w:eastAsia="微软雅黑" w:cs="微软雅黑"/>
                <w:bCs/>
                <w:lang w:val="zh-CN"/>
              </w:rPr>
              <w:delInstrText xml:space="preserve"> HYPERLINK \l _Toc26076 </w:delInstrText>
            </w:r>
          </w:del>
          <w:del w:id="152" w:author="李观棋" w:date="2025-10-31T16:33:08Z">
            <w:r>
              <w:rPr>
                <w:rFonts w:hint="eastAsia" w:ascii="微软雅黑" w:hAnsi="微软雅黑" w:eastAsia="微软雅黑" w:cs="微软雅黑"/>
                <w:bCs/>
                <w:lang w:val="zh-CN"/>
              </w:rPr>
              <w:fldChar w:fldCharType="separate"/>
            </w:r>
          </w:del>
          <w:del w:id="153" w:author="李观棋" w:date="2025-10-31T16:33:08Z">
            <w:r>
              <w:rPr>
                <w:rFonts w:hint="eastAsia" w:ascii="微软雅黑" w:hAnsi="微软雅黑" w:eastAsia="微软雅黑" w:cs="微软雅黑"/>
                <w:lang w:val="en-US" w:eastAsia="zh-CN"/>
              </w:rPr>
              <w:delText>4 RACK</w:delText>
            </w:r>
          </w:del>
          <w:del w:id="154" w:author="李观棋" w:date="2025-10-31T16:33:08Z">
            <w:r>
              <w:rPr>
                <w:rFonts w:hint="eastAsia" w:ascii="微软雅黑" w:hAnsi="微软雅黑" w:eastAsia="微软雅黑" w:cs="微软雅黑"/>
              </w:rPr>
              <w:tab/>
            </w:r>
          </w:del>
          <w:del w:id="155" w:author="李观棋" w:date="2025-10-31T16:33:08Z">
            <w:r>
              <w:rPr>
                <w:rFonts w:hint="eastAsia" w:ascii="微软雅黑" w:hAnsi="微软雅黑" w:eastAsia="微软雅黑" w:cs="微软雅黑"/>
              </w:rPr>
              <w:fldChar w:fldCharType="begin"/>
            </w:r>
          </w:del>
          <w:del w:id="156" w:author="李观棋" w:date="2025-10-31T16:33:08Z">
            <w:r>
              <w:rPr>
                <w:rFonts w:hint="eastAsia" w:ascii="微软雅黑" w:hAnsi="微软雅黑" w:eastAsia="微软雅黑" w:cs="微软雅黑"/>
              </w:rPr>
              <w:delInstrText xml:space="preserve"> PAGEREF _Toc26076 \h </w:delInstrText>
            </w:r>
          </w:del>
          <w:del w:id="157" w:author="李观棋" w:date="2025-10-31T16:33:08Z">
            <w:r>
              <w:rPr>
                <w:rFonts w:hint="eastAsia" w:ascii="微软雅黑" w:hAnsi="微软雅黑" w:eastAsia="微软雅黑" w:cs="微软雅黑"/>
              </w:rPr>
              <w:fldChar w:fldCharType="separate"/>
            </w:r>
          </w:del>
          <w:del w:id="158" w:author="李观棋" w:date="2025-10-31T16:33:08Z">
            <w:r>
              <w:rPr>
                <w:rFonts w:hint="eastAsia" w:ascii="微软雅黑" w:hAnsi="微软雅黑" w:eastAsia="微软雅黑" w:cs="微软雅黑"/>
              </w:rPr>
              <w:delText>20</w:delText>
            </w:r>
          </w:del>
          <w:del w:id="159" w:author="李观棋" w:date="2025-10-31T16:33:08Z">
            <w:r>
              <w:rPr>
                <w:rFonts w:hint="eastAsia" w:ascii="微软雅黑" w:hAnsi="微软雅黑" w:eastAsia="微软雅黑" w:cs="微软雅黑"/>
              </w:rPr>
              <w:fldChar w:fldCharType="end"/>
            </w:r>
          </w:del>
          <w:del w:id="160" w:author="李观棋" w:date="2025-10-31T16:33:08Z">
            <w:r>
              <w:rPr>
                <w:rFonts w:hint="eastAsia" w:ascii="微软雅黑" w:hAnsi="微软雅黑" w:eastAsia="微软雅黑" w:cs="微软雅黑"/>
                <w:bCs/>
                <w:lang w:val="zh-CN"/>
              </w:rPr>
              <w:fldChar w:fldCharType="end"/>
            </w:r>
          </w:del>
        </w:p>
        <w:p w14:paraId="72546817">
          <w:pPr>
            <w:pStyle w:val="15"/>
            <w:tabs>
              <w:tab w:val="right" w:leader="dot" w:pos="9746"/>
            </w:tabs>
            <w:rPr>
              <w:del w:id="161" w:author="李观棋" w:date="2025-10-31T16:33:08Z"/>
              <w:rFonts w:hint="eastAsia" w:ascii="微软雅黑" w:hAnsi="微软雅黑" w:eastAsia="微软雅黑" w:cs="微软雅黑"/>
            </w:rPr>
          </w:pPr>
          <w:del w:id="162" w:author="李观棋" w:date="2025-10-31T16:33:08Z">
            <w:r>
              <w:rPr>
                <w:rFonts w:hint="eastAsia" w:ascii="微软雅黑" w:hAnsi="微软雅黑" w:eastAsia="微软雅黑" w:cs="微软雅黑"/>
                <w:bCs/>
                <w:lang w:val="zh-CN"/>
              </w:rPr>
              <w:fldChar w:fldCharType="begin"/>
            </w:r>
          </w:del>
          <w:del w:id="163" w:author="李观棋" w:date="2025-10-31T16:33:08Z">
            <w:r>
              <w:rPr>
                <w:rFonts w:hint="eastAsia" w:ascii="微软雅黑" w:hAnsi="微软雅黑" w:eastAsia="微软雅黑" w:cs="微软雅黑"/>
                <w:bCs/>
                <w:lang w:val="zh-CN"/>
              </w:rPr>
              <w:delInstrText xml:space="preserve"> HYPERLINK \l _Toc16283 </w:delInstrText>
            </w:r>
          </w:del>
          <w:del w:id="164" w:author="李观棋" w:date="2025-10-31T16:33:08Z">
            <w:r>
              <w:rPr>
                <w:rFonts w:hint="eastAsia" w:ascii="微软雅黑" w:hAnsi="微软雅黑" w:eastAsia="微软雅黑" w:cs="微软雅黑"/>
                <w:bCs/>
                <w:lang w:val="zh-CN"/>
              </w:rPr>
              <w:fldChar w:fldCharType="separate"/>
            </w:r>
          </w:del>
          <w:del w:id="165" w:author="李观棋" w:date="2025-10-31T16:33:08Z">
            <w:r>
              <w:rPr>
                <w:rFonts w:hint="eastAsia" w:ascii="微软雅黑" w:hAnsi="微软雅黑" w:eastAsia="微软雅黑" w:cs="微软雅黑"/>
                <w:lang w:val="en-US" w:eastAsia="zh-CN"/>
              </w:rPr>
              <w:delText>5 Battery Management System(BMS)</w:delText>
            </w:r>
          </w:del>
          <w:del w:id="166" w:author="李观棋" w:date="2025-10-31T16:33:08Z">
            <w:r>
              <w:rPr>
                <w:rFonts w:hint="eastAsia" w:ascii="微软雅黑" w:hAnsi="微软雅黑" w:eastAsia="微软雅黑" w:cs="微软雅黑"/>
              </w:rPr>
              <w:tab/>
            </w:r>
          </w:del>
          <w:del w:id="167" w:author="李观棋" w:date="2025-10-31T16:33:08Z">
            <w:r>
              <w:rPr>
                <w:rFonts w:hint="eastAsia" w:ascii="微软雅黑" w:hAnsi="微软雅黑" w:eastAsia="微软雅黑" w:cs="微软雅黑"/>
              </w:rPr>
              <w:fldChar w:fldCharType="begin"/>
            </w:r>
          </w:del>
          <w:del w:id="168" w:author="李观棋" w:date="2025-10-31T16:33:08Z">
            <w:r>
              <w:rPr>
                <w:rFonts w:hint="eastAsia" w:ascii="微软雅黑" w:hAnsi="微软雅黑" w:eastAsia="微软雅黑" w:cs="微软雅黑"/>
              </w:rPr>
              <w:delInstrText xml:space="preserve"> PAGEREF _Toc16283 \h </w:delInstrText>
            </w:r>
          </w:del>
          <w:del w:id="169" w:author="李观棋" w:date="2025-10-31T16:33:08Z">
            <w:r>
              <w:rPr>
                <w:rFonts w:hint="eastAsia" w:ascii="微软雅黑" w:hAnsi="微软雅黑" w:eastAsia="微软雅黑" w:cs="微软雅黑"/>
              </w:rPr>
              <w:fldChar w:fldCharType="separate"/>
            </w:r>
          </w:del>
          <w:del w:id="170" w:author="李观棋" w:date="2025-10-31T16:33:08Z">
            <w:r>
              <w:rPr>
                <w:rFonts w:hint="eastAsia" w:ascii="微软雅黑" w:hAnsi="微软雅黑" w:eastAsia="微软雅黑" w:cs="微软雅黑"/>
              </w:rPr>
              <w:delText>22</w:delText>
            </w:r>
          </w:del>
          <w:del w:id="171" w:author="李观棋" w:date="2025-10-31T16:33:08Z">
            <w:r>
              <w:rPr>
                <w:rFonts w:hint="eastAsia" w:ascii="微软雅黑" w:hAnsi="微软雅黑" w:eastAsia="微软雅黑" w:cs="微软雅黑"/>
              </w:rPr>
              <w:fldChar w:fldCharType="end"/>
            </w:r>
          </w:del>
          <w:del w:id="172" w:author="李观棋" w:date="2025-10-31T16:33:08Z">
            <w:r>
              <w:rPr>
                <w:rFonts w:hint="eastAsia" w:ascii="微软雅黑" w:hAnsi="微软雅黑" w:eastAsia="微软雅黑" w:cs="微软雅黑"/>
                <w:bCs/>
                <w:lang w:val="zh-CN"/>
              </w:rPr>
              <w:fldChar w:fldCharType="end"/>
            </w:r>
          </w:del>
        </w:p>
        <w:p w14:paraId="44B0D5A0">
          <w:pPr>
            <w:pStyle w:val="15"/>
            <w:tabs>
              <w:tab w:val="right" w:leader="dot" w:pos="9746"/>
            </w:tabs>
            <w:rPr>
              <w:del w:id="173" w:author="李观棋" w:date="2025-10-31T16:33:08Z"/>
              <w:rFonts w:hint="eastAsia" w:ascii="微软雅黑" w:hAnsi="微软雅黑" w:eastAsia="微软雅黑" w:cs="微软雅黑"/>
            </w:rPr>
          </w:pPr>
          <w:del w:id="174" w:author="李观棋" w:date="2025-10-31T16:33:08Z">
            <w:r>
              <w:rPr>
                <w:rFonts w:hint="eastAsia" w:ascii="微软雅黑" w:hAnsi="微软雅黑" w:eastAsia="微软雅黑" w:cs="微软雅黑"/>
                <w:bCs/>
                <w:lang w:val="zh-CN"/>
              </w:rPr>
              <w:fldChar w:fldCharType="begin"/>
            </w:r>
          </w:del>
          <w:del w:id="175" w:author="李观棋" w:date="2025-10-31T16:33:08Z">
            <w:r>
              <w:rPr>
                <w:rFonts w:hint="eastAsia" w:ascii="微软雅黑" w:hAnsi="微软雅黑" w:eastAsia="微软雅黑" w:cs="微软雅黑"/>
                <w:bCs/>
                <w:lang w:val="zh-CN"/>
              </w:rPr>
              <w:delInstrText xml:space="preserve"> HYPERLINK \l _Toc29557 </w:delInstrText>
            </w:r>
          </w:del>
          <w:del w:id="176" w:author="李观棋" w:date="2025-10-31T16:33:08Z">
            <w:r>
              <w:rPr>
                <w:rFonts w:hint="eastAsia" w:ascii="微软雅黑" w:hAnsi="微软雅黑" w:eastAsia="微软雅黑" w:cs="微软雅黑"/>
                <w:bCs/>
                <w:lang w:val="zh-CN"/>
              </w:rPr>
              <w:fldChar w:fldCharType="separate"/>
            </w:r>
          </w:del>
          <w:del w:id="177" w:author="李观棋" w:date="2025-10-31T16:33:08Z">
            <w:r>
              <w:rPr>
                <w:rFonts w:hint="eastAsia" w:ascii="微软雅黑" w:hAnsi="微软雅黑" w:eastAsia="微软雅黑" w:cs="微软雅黑"/>
                <w:lang w:val="en-US" w:eastAsia="zh-CN"/>
              </w:rPr>
              <w:delText>6 DC Terminal</w:delText>
            </w:r>
          </w:del>
          <w:del w:id="178" w:author="李观棋" w:date="2025-10-31T16:33:08Z">
            <w:r>
              <w:rPr>
                <w:rFonts w:hint="eastAsia" w:ascii="微软雅黑" w:hAnsi="微软雅黑" w:eastAsia="微软雅黑" w:cs="微软雅黑"/>
              </w:rPr>
              <w:tab/>
            </w:r>
          </w:del>
          <w:del w:id="179" w:author="李观棋" w:date="2025-10-31T16:33:08Z">
            <w:r>
              <w:rPr>
                <w:rFonts w:hint="eastAsia" w:ascii="微软雅黑" w:hAnsi="微软雅黑" w:eastAsia="微软雅黑" w:cs="微软雅黑"/>
              </w:rPr>
              <w:fldChar w:fldCharType="begin"/>
            </w:r>
          </w:del>
          <w:del w:id="180" w:author="李观棋" w:date="2025-10-31T16:33:08Z">
            <w:r>
              <w:rPr>
                <w:rFonts w:hint="eastAsia" w:ascii="微软雅黑" w:hAnsi="微软雅黑" w:eastAsia="微软雅黑" w:cs="微软雅黑"/>
              </w:rPr>
              <w:delInstrText xml:space="preserve"> PAGEREF _Toc29557 \h </w:delInstrText>
            </w:r>
          </w:del>
          <w:del w:id="181" w:author="李观棋" w:date="2025-10-31T16:33:08Z">
            <w:r>
              <w:rPr>
                <w:rFonts w:hint="eastAsia" w:ascii="微软雅黑" w:hAnsi="微软雅黑" w:eastAsia="微软雅黑" w:cs="微软雅黑"/>
              </w:rPr>
              <w:fldChar w:fldCharType="separate"/>
            </w:r>
          </w:del>
          <w:del w:id="182" w:author="李观棋" w:date="2025-10-31T16:33:08Z">
            <w:r>
              <w:rPr>
                <w:rFonts w:hint="eastAsia" w:ascii="微软雅黑" w:hAnsi="微软雅黑" w:eastAsia="微软雅黑" w:cs="微软雅黑"/>
              </w:rPr>
              <w:delText>24</w:delText>
            </w:r>
          </w:del>
          <w:del w:id="183" w:author="李观棋" w:date="2025-10-31T16:33:08Z">
            <w:r>
              <w:rPr>
                <w:rFonts w:hint="eastAsia" w:ascii="微软雅黑" w:hAnsi="微软雅黑" w:eastAsia="微软雅黑" w:cs="微软雅黑"/>
              </w:rPr>
              <w:fldChar w:fldCharType="end"/>
            </w:r>
          </w:del>
          <w:del w:id="184" w:author="李观棋" w:date="2025-10-31T16:33:08Z">
            <w:r>
              <w:rPr>
                <w:rFonts w:hint="eastAsia" w:ascii="微软雅黑" w:hAnsi="微软雅黑" w:eastAsia="微软雅黑" w:cs="微软雅黑"/>
                <w:bCs/>
                <w:lang w:val="zh-CN"/>
              </w:rPr>
              <w:fldChar w:fldCharType="end"/>
            </w:r>
          </w:del>
        </w:p>
        <w:p w14:paraId="761E9C94">
          <w:pPr>
            <w:pStyle w:val="15"/>
            <w:tabs>
              <w:tab w:val="right" w:leader="dot" w:pos="9746"/>
            </w:tabs>
            <w:rPr>
              <w:del w:id="185" w:author="李观棋" w:date="2025-10-31T16:33:08Z"/>
              <w:rFonts w:hint="eastAsia" w:ascii="微软雅黑" w:hAnsi="微软雅黑" w:eastAsia="微软雅黑" w:cs="微软雅黑"/>
            </w:rPr>
          </w:pPr>
          <w:del w:id="186" w:author="李观棋" w:date="2025-10-31T16:33:08Z">
            <w:r>
              <w:rPr>
                <w:rFonts w:hint="eastAsia" w:ascii="微软雅黑" w:hAnsi="微软雅黑" w:eastAsia="微软雅黑" w:cs="微软雅黑"/>
                <w:bCs/>
                <w:lang w:val="zh-CN"/>
              </w:rPr>
              <w:fldChar w:fldCharType="begin"/>
            </w:r>
          </w:del>
          <w:del w:id="187" w:author="李观棋" w:date="2025-10-31T16:33:08Z">
            <w:r>
              <w:rPr>
                <w:rFonts w:hint="eastAsia" w:ascii="微软雅黑" w:hAnsi="微软雅黑" w:eastAsia="微软雅黑" w:cs="微软雅黑"/>
                <w:bCs/>
                <w:lang w:val="zh-CN"/>
              </w:rPr>
              <w:delInstrText xml:space="preserve"> HYPERLINK \l _Toc9106 </w:delInstrText>
            </w:r>
          </w:del>
          <w:del w:id="188" w:author="李观棋" w:date="2025-10-31T16:33:08Z">
            <w:r>
              <w:rPr>
                <w:rFonts w:hint="eastAsia" w:ascii="微软雅黑" w:hAnsi="微软雅黑" w:eastAsia="微软雅黑" w:cs="微软雅黑"/>
                <w:bCs/>
                <w:lang w:val="zh-CN"/>
              </w:rPr>
              <w:fldChar w:fldCharType="separate"/>
            </w:r>
          </w:del>
          <w:del w:id="189" w:author="李观棋" w:date="2025-10-31T16:33:08Z">
            <w:r>
              <w:rPr>
                <w:rFonts w:hint="eastAsia" w:ascii="微软雅黑" w:hAnsi="微软雅黑" w:eastAsia="微软雅黑" w:cs="微软雅黑"/>
                <w:lang w:val="en-US" w:eastAsia="zh-CN"/>
              </w:rPr>
              <w:delText xml:space="preserve">7 </w:delText>
            </w:r>
          </w:del>
          <w:del w:id="190" w:author="李观棋" w:date="2025-10-31T16:33:08Z">
            <w:r>
              <w:rPr>
                <w:rFonts w:hint="eastAsia" w:ascii="微软雅黑" w:hAnsi="微软雅黑" w:eastAsia="微软雅黑" w:cs="微软雅黑"/>
              </w:rPr>
              <w:delText>PCS</w:delText>
            </w:r>
          </w:del>
          <w:del w:id="191" w:author="李观棋" w:date="2025-10-31T16:33:08Z">
            <w:r>
              <w:rPr>
                <w:rFonts w:hint="eastAsia" w:ascii="微软雅黑" w:hAnsi="微软雅黑" w:eastAsia="微软雅黑" w:cs="微软雅黑"/>
              </w:rPr>
              <w:tab/>
            </w:r>
          </w:del>
          <w:del w:id="192" w:author="李观棋" w:date="2025-10-31T16:33:08Z">
            <w:r>
              <w:rPr>
                <w:rFonts w:hint="eastAsia" w:ascii="微软雅黑" w:hAnsi="微软雅黑" w:eastAsia="微软雅黑" w:cs="微软雅黑"/>
              </w:rPr>
              <w:fldChar w:fldCharType="begin"/>
            </w:r>
          </w:del>
          <w:del w:id="193" w:author="李观棋" w:date="2025-10-31T16:33:08Z">
            <w:r>
              <w:rPr>
                <w:rFonts w:hint="eastAsia" w:ascii="微软雅黑" w:hAnsi="微软雅黑" w:eastAsia="微软雅黑" w:cs="微软雅黑"/>
              </w:rPr>
              <w:delInstrText xml:space="preserve"> PAGEREF _Toc9106 \h </w:delInstrText>
            </w:r>
          </w:del>
          <w:del w:id="194" w:author="李观棋" w:date="2025-10-31T16:33:08Z">
            <w:r>
              <w:rPr>
                <w:rFonts w:hint="eastAsia" w:ascii="微软雅黑" w:hAnsi="微软雅黑" w:eastAsia="微软雅黑" w:cs="微软雅黑"/>
              </w:rPr>
              <w:fldChar w:fldCharType="separate"/>
            </w:r>
          </w:del>
          <w:del w:id="195" w:author="李观棋" w:date="2025-10-31T16:33:08Z">
            <w:r>
              <w:rPr>
                <w:rFonts w:hint="eastAsia" w:ascii="微软雅黑" w:hAnsi="微软雅黑" w:eastAsia="微软雅黑" w:cs="微软雅黑"/>
              </w:rPr>
              <w:delText>25</w:delText>
            </w:r>
          </w:del>
          <w:del w:id="196" w:author="李观棋" w:date="2025-10-31T16:33:08Z">
            <w:r>
              <w:rPr>
                <w:rFonts w:hint="eastAsia" w:ascii="微软雅黑" w:hAnsi="微软雅黑" w:eastAsia="微软雅黑" w:cs="微软雅黑"/>
              </w:rPr>
              <w:fldChar w:fldCharType="end"/>
            </w:r>
          </w:del>
          <w:del w:id="197" w:author="李观棋" w:date="2025-10-31T16:33:08Z">
            <w:r>
              <w:rPr>
                <w:rFonts w:hint="eastAsia" w:ascii="微软雅黑" w:hAnsi="微软雅黑" w:eastAsia="微软雅黑" w:cs="微软雅黑"/>
                <w:bCs/>
                <w:lang w:val="zh-CN"/>
              </w:rPr>
              <w:fldChar w:fldCharType="end"/>
            </w:r>
          </w:del>
        </w:p>
        <w:p w14:paraId="357E9E18">
          <w:pPr>
            <w:pStyle w:val="15"/>
            <w:tabs>
              <w:tab w:val="right" w:leader="dot" w:pos="9746"/>
            </w:tabs>
            <w:rPr>
              <w:del w:id="198" w:author="李观棋" w:date="2025-10-31T16:33:08Z"/>
              <w:rFonts w:hint="eastAsia" w:ascii="微软雅黑" w:hAnsi="微软雅黑" w:eastAsia="微软雅黑" w:cs="微软雅黑"/>
            </w:rPr>
          </w:pPr>
          <w:del w:id="199" w:author="李观棋" w:date="2025-10-31T16:33:08Z">
            <w:r>
              <w:rPr>
                <w:rFonts w:hint="eastAsia" w:ascii="微软雅黑" w:hAnsi="微软雅黑" w:eastAsia="微软雅黑" w:cs="微软雅黑"/>
                <w:bCs/>
                <w:lang w:val="zh-CN"/>
              </w:rPr>
              <w:fldChar w:fldCharType="begin"/>
            </w:r>
          </w:del>
          <w:del w:id="200" w:author="李观棋" w:date="2025-10-31T16:33:08Z">
            <w:r>
              <w:rPr>
                <w:rFonts w:hint="eastAsia" w:ascii="微软雅黑" w:hAnsi="微软雅黑" w:eastAsia="微软雅黑" w:cs="微软雅黑"/>
                <w:bCs/>
                <w:lang w:val="zh-CN"/>
              </w:rPr>
              <w:delInstrText xml:space="preserve"> HYPERLINK \l _Toc17258 </w:delInstrText>
            </w:r>
          </w:del>
          <w:del w:id="201" w:author="李观棋" w:date="2025-10-31T16:33:08Z">
            <w:r>
              <w:rPr>
                <w:rFonts w:hint="eastAsia" w:ascii="微软雅黑" w:hAnsi="微软雅黑" w:eastAsia="微软雅黑" w:cs="微软雅黑"/>
                <w:bCs/>
                <w:lang w:val="zh-CN"/>
              </w:rPr>
              <w:fldChar w:fldCharType="separate"/>
            </w:r>
          </w:del>
          <w:del w:id="202" w:author="李观棋" w:date="2025-10-31T16:33:08Z">
            <w:r>
              <w:rPr>
                <w:rFonts w:hint="eastAsia" w:ascii="微软雅黑" w:hAnsi="微软雅黑" w:eastAsia="微软雅黑" w:cs="微软雅黑"/>
                <w:lang w:val="en-US" w:eastAsia="zh-CN"/>
              </w:rPr>
              <w:delText xml:space="preserve">8 </w:delText>
            </w:r>
          </w:del>
          <w:del w:id="203" w:author="李观棋" w:date="2025-10-31T16:33:08Z">
            <w:r>
              <w:rPr>
                <w:rFonts w:hint="eastAsia" w:ascii="微软雅黑" w:hAnsi="微软雅黑" w:eastAsia="微软雅黑" w:cs="微软雅黑"/>
              </w:rPr>
              <w:delText xml:space="preserve">Liquid </w:delText>
            </w:r>
          </w:del>
          <w:del w:id="204" w:author="李观棋" w:date="2025-10-31T16:33:08Z">
            <w:r>
              <w:rPr>
                <w:rFonts w:hint="eastAsia" w:ascii="微软雅黑" w:hAnsi="微软雅黑" w:eastAsia="微软雅黑" w:cs="微软雅黑"/>
                <w:lang w:val="en-US" w:eastAsia="zh-CN"/>
              </w:rPr>
              <w:delText>C</w:delText>
            </w:r>
          </w:del>
          <w:del w:id="205" w:author="李观棋" w:date="2025-10-31T16:33:08Z">
            <w:r>
              <w:rPr>
                <w:rFonts w:hint="eastAsia" w:ascii="微软雅黑" w:hAnsi="微软雅黑" w:eastAsia="微软雅黑" w:cs="微软雅黑"/>
              </w:rPr>
              <w:delText xml:space="preserve">ooling </w:delText>
            </w:r>
          </w:del>
          <w:del w:id="206" w:author="李观棋" w:date="2025-10-31T16:33:08Z">
            <w:r>
              <w:rPr>
                <w:rFonts w:hint="eastAsia" w:ascii="微软雅黑" w:hAnsi="微软雅黑" w:eastAsia="微软雅黑" w:cs="微软雅黑"/>
                <w:lang w:val="en-US" w:eastAsia="zh-CN"/>
              </w:rPr>
              <w:delText>S</w:delText>
            </w:r>
          </w:del>
          <w:del w:id="207" w:author="李观棋" w:date="2025-10-31T16:33:08Z">
            <w:r>
              <w:rPr>
                <w:rFonts w:hint="eastAsia" w:ascii="微软雅黑" w:hAnsi="微软雅黑" w:eastAsia="微软雅黑" w:cs="微软雅黑"/>
              </w:rPr>
              <w:delText>ystem</w:delText>
            </w:r>
          </w:del>
          <w:del w:id="208" w:author="李观棋" w:date="2025-10-31T16:33:08Z">
            <w:r>
              <w:rPr>
                <w:rFonts w:hint="eastAsia" w:ascii="微软雅黑" w:hAnsi="微软雅黑" w:eastAsia="微软雅黑" w:cs="微软雅黑"/>
              </w:rPr>
              <w:tab/>
            </w:r>
          </w:del>
          <w:del w:id="209" w:author="李观棋" w:date="2025-10-31T16:33:08Z">
            <w:r>
              <w:rPr>
                <w:rFonts w:hint="eastAsia" w:ascii="微软雅黑" w:hAnsi="微软雅黑" w:eastAsia="微软雅黑" w:cs="微软雅黑"/>
              </w:rPr>
              <w:fldChar w:fldCharType="begin"/>
            </w:r>
          </w:del>
          <w:del w:id="210" w:author="李观棋" w:date="2025-10-31T16:33:08Z">
            <w:r>
              <w:rPr>
                <w:rFonts w:hint="eastAsia" w:ascii="微软雅黑" w:hAnsi="微软雅黑" w:eastAsia="微软雅黑" w:cs="微软雅黑"/>
              </w:rPr>
              <w:delInstrText xml:space="preserve"> PAGEREF _Toc17258 \h </w:delInstrText>
            </w:r>
          </w:del>
          <w:del w:id="211" w:author="李观棋" w:date="2025-10-31T16:33:08Z">
            <w:r>
              <w:rPr>
                <w:rFonts w:hint="eastAsia" w:ascii="微软雅黑" w:hAnsi="微软雅黑" w:eastAsia="微软雅黑" w:cs="微软雅黑"/>
              </w:rPr>
              <w:fldChar w:fldCharType="separate"/>
            </w:r>
          </w:del>
          <w:del w:id="212" w:author="李观棋" w:date="2025-10-31T16:33:08Z">
            <w:r>
              <w:rPr>
                <w:rFonts w:hint="eastAsia" w:ascii="微软雅黑" w:hAnsi="微软雅黑" w:eastAsia="微软雅黑" w:cs="微软雅黑"/>
              </w:rPr>
              <w:delText>30</w:delText>
            </w:r>
          </w:del>
          <w:del w:id="213" w:author="李观棋" w:date="2025-10-31T16:33:08Z">
            <w:r>
              <w:rPr>
                <w:rFonts w:hint="eastAsia" w:ascii="微软雅黑" w:hAnsi="微软雅黑" w:eastAsia="微软雅黑" w:cs="微软雅黑"/>
              </w:rPr>
              <w:fldChar w:fldCharType="end"/>
            </w:r>
          </w:del>
          <w:del w:id="214" w:author="李观棋" w:date="2025-10-31T16:33:08Z">
            <w:r>
              <w:rPr>
                <w:rFonts w:hint="eastAsia" w:ascii="微软雅黑" w:hAnsi="微软雅黑" w:eastAsia="微软雅黑" w:cs="微软雅黑"/>
                <w:bCs/>
                <w:lang w:val="zh-CN"/>
              </w:rPr>
              <w:fldChar w:fldCharType="end"/>
            </w:r>
          </w:del>
        </w:p>
        <w:p w14:paraId="6169DB38">
          <w:pPr>
            <w:pStyle w:val="15"/>
            <w:tabs>
              <w:tab w:val="right" w:leader="dot" w:pos="9746"/>
            </w:tabs>
            <w:rPr>
              <w:del w:id="215" w:author="李观棋" w:date="2025-10-31T16:33:08Z"/>
            </w:rPr>
          </w:pPr>
          <w:del w:id="216" w:author="李观棋" w:date="2025-10-31T16:33:08Z">
            <w:r>
              <w:rPr>
                <w:rFonts w:hint="eastAsia" w:ascii="微软雅黑" w:hAnsi="微软雅黑" w:eastAsia="微软雅黑" w:cs="微软雅黑"/>
                <w:bCs/>
                <w:lang w:val="zh-CN"/>
              </w:rPr>
              <w:fldChar w:fldCharType="begin"/>
            </w:r>
          </w:del>
          <w:del w:id="217" w:author="李观棋" w:date="2025-10-31T16:33:08Z">
            <w:r>
              <w:rPr>
                <w:rFonts w:hint="eastAsia" w:ascii="微软雅黑" w:hAnsi="微软雅黑" w:eastAsia="微软雅黑" w:cs="微软雅黑"/>
                <w:bCs/>
                <w:lang w:val="zh-CN"/>
              </w:rPr>
              <w:delInstrText xml:space="preserve"> HYPERLINK \l _Toc22983 </w:delInstrText>
            </w:r>
          </w:del>
          <w:del w:id="218" w:author="李观棋" w:date="2025-10-31T16:33:08Z">
            <w:r>
              <w:rPr>
                <w:rFonts w:hint="eastAsia" w:ascii="微软雅黑" w:hAnsi="微软雅黑" w:eastAsia="微软雅黑" w:cs="微软雅黑"/>
                <w:bCs/>
                <w:lang w:val="zh-CN"/>
              </w:rPr>
              <w:fldChar w:fldCharType="separate"/>
            </w:r>
          </w:del>
          <w:del w:id="219" w:author="李观棋" w:date="2025-10-31T16:33:08Z">
            <w:r>
              <w:rPr>
                <w:rFonts w:hint="eastAsia" w:ascii="微软雅黑" w:hAnsi="微软雅黑" w:eastAsia="微软雅黑" w:cs="微软雅黑"/>
                <w:lang w:val="en-US" w:eastAsia="zh-CN"/>
              </w:rPr>
              <w:delText>9 Fire Suppression System</w:delText>
            </w:r>
          </w:del>
          <w:del w:id="220" w:author="李观棋" w:date="2025-10-31T16:33:08Z">
            <w:r>
              <w:rPr>
                <w:rFonts w:hint="eastAsia" w:ascii="微软雅黑" w:hAnsi="微软雅黑" w:eastAsia="微软雅黑" w:cs="微软雅黑"/>
              </w:rPr>
              <w:tab/>
            </w:r>
          </w:del>
          <w:del w:id="221" w:author="李观棋" w:date="2025-10-31T16:33:08Z">
            <w:r>
              <w:rPr>
                <w:rFonts w:hint="eastAsia" w:ascii="微软雅黑" w:hAnsi="微软雅黑" w:eastAsia="微软雅黑" w:cs="微软雅黑"/>
              </w:rPr>
              <w:fldChar w:fldCharType="begin"/>
            </w:r>
          </w:del>
          <w:del w:id="222" w:author="李观棋" w:date="2025-10-31T16:33:08Z">
            <w:r>
              <w:rPr>
                <w:rFonts w:hint="eastAsia" w:ascii="微软雅黑" w:hAnsi="微软雅黑" w:eastAsia="微软雅黑" w:cs="微软雅黑"/>
              </w:rPr>
              <w:delInstrText xml:space="preserve"> PAGEREF _Toc22983 \h </w:delInstrText>
            </w:r>
          </w:del>
          <w:del w:id="223" w:author="李观棋" w:date="2025-10-31T16:33:08Z">
            <w:r>
              <w:rPr>
                <w:rFonts w:hint="eastAsia" w:ascii="微软雅黑" w:hAnsi="微软雅黑" w:eastAsia="微软雅黑" w:cs="微软雅黑"/>
              </w:rPr>
              <w:fldChar w:fldCharType="separate"/>
            </w:r>
          </w:del>
          <w:del w:id="224" w:author="李观棋" w:date="2025-10-31T16:33:08Z">
            <w:r>
              <w:rPr>
                <w:rFonts w:hint="eastAsia" w:ascii="微软雅黑" w:hAnsi="微软雅黑" w:eastAsia="微软雅黑" w:cs="微软雅黑"/>
              </w:rPr>
              <w:delText>33</w:delText>
            </w:r>
          </w:del>
          <w:del w:id="225" w:author="李观棋" w:date="2025-10-31T16:33:08Z">
            <w:r>
              <w:rPr>
                <w:rFonts w:hint="eastAsia" w:ascii="微软雅黑" w:hAnsi="微软雅黑" w:eastAsia="微软雅黑" w:cs="微软雅黑"/>
              </w:rPr>
              <w:fldChar w:fldCharType="end"/>
            </w:r>
          </w:del>
          <w:del w:id="226" w:author="李观棋" w:date="2025-10-31T16:33:08Z">
            <w:r>
              <w:rPr>
                <w:rFonts w:hint="eastAsia" w:ascii="微软雅黑" w:hAnsi="微软雅黑" w:eastAsia="微软雅黑" w:cs="微软雅黑"/>
                <w:bCs/>
                <w:lang w:val="zh-CN"/>
              </w:rPr>
              <w:fldChar w:fldCharType="end"/>
            </w:r>
          </w:del>
        </w:p>
        <w:p w14:paraId="51F8C3D5">
          <w:pPr>
            <w:pStyle w:val="15"/>
            <w:tabs>
              <w:tab w:val="right" w:leader="dot" w:pos="9746"/>
            </w:tabs>
            <w:rPr>
              <w:ins w:id="227" w:author="李观棋" w:date="2025-10-31T16:33:09Z"/>
            </w:rPr>
          </w:pPr>
          <w:ins w:id="228" w:author="李观棋" w:date="2025-10-31T16:33:09Z">
            <w:r>
              <w:rPr>
                <w:rFonts w:hint="eastAsia" w:ascii="微软雅黑" w:hAnsi="微软雅黑" w:eastAsia="微软雅黑" w:cs="微软雅黑"/>
                <w:bCs/>
                <w:lang w:val="zh-CN"/>
              </w:rPr>
              <w:fldChar w:fldCharType="begin"/>
            </w:r>
          </w:ins>
          <w:ins w:id="229" w:author="李观棋" w:date="2025-10-31T16:33:09Z">
            <w:r>
              <w:rPr>
                <w:rFonts w:hint="eastAsia" w:ascii="微软雅黑" w:hAnsi="微软雅黑" w:eastAsia="微软雅黑" w:cs="微软雅黑"/>
                <w:bCs/>
                <w:lang w:val="zh-CN"/>
              </w:rPr>
              <w:instrText xml:space="preserve"> HYPERLINK \l _Toc22658 </w:instrText>
            </w:r>
          </w:ins>
          <w:ins w:id="230" w:author="李观棋" w:date="2025-10-31T16:33:09Z">
            <w:r>
              <w:rPr>
                <w:rFonts w:hint="eastAsia" w:ascii="微软雅黑" w:hAnsi="微软雅黑" w:eastAsia="微软雅黑" w:cs="微软雅黑"/>
                <w:bCs/>
                <w:lang w:val="zh-CN"/>
              </w:rPr>
              <w:fldChar w:fldCharType="separate"/>
            </w:r>
          </w:ins>
          <w:ins w:id="231" w:author="李观棋" w:date="2025-10-31T16:33:09Z">
            <w:r>
              <w:rPr>
                <w:rFonts w:hint="eastAsia" w:ascii="微软雅黑" w:hAnsi="微软雅黑" w:eastAsia="微软雅黑" w:cs="微软雅黑"/>
                <w:szCs w:val="28"/>
                <w:lang w:val="en-US" w:eastAsia="zh-CN"/>
              </w:rPr>
              <w:t xml:space="preserve">1 </w:t>
            </w:r>
          </w:ins>
          <w:ins w:id="232" w:author="李观棋" w:date="2025-10-31T16:33:09Z">
            <w:r>
              <w:rPr>
                <w:rFonts w:hint="eastAsia" w:ascii="微软雅黑" w:hAnsi="微软雅黑" w:eastAsia="微软雅黑" w:cs="微软雅黑"/>
                <w:lang w:val="en-US" w:eastAsia="zh-CN"/>
              </w:rPr>
              <w:t>Product Specification</w:t>
            </w:r>
          </w:ins>
          <w:ins w:id="233" w:author="李观棋" w:date="2025-10-31T16:33:09Z">
            <w:r>
              <w:rPr/>
              <w:tab/>
            </w:r>
          </w:ins>
          <w:ins w:id="234" w:author="李观棋" w:date="2025-10-31T16:33:09Z">
            <w:r>
              <w:rPr/>
              <w:fldChar w:fldCharType="begin"/>
            </w:r>
          </w:ins>
          <w:ins w:id="235" w:author="李观棋" w:date="2025-10-31T16:33:09Z">
            <w:r>
              <w:rPr/>
              <w:instrText xml:space="preserve"> PAGEREF _Toc22658 \h </w:instrText>
            </w:r>
          </w:ins>
          <w:ins w:id="236" w:author="李观棋" w:date="2025-10-31T16:33:09Z">
            <w:r>
              <w:rPr/>
              <w:fldChar w:fldCharType="separate"/>
            </w:r>
          </w:ins>
          <w:ins w:id="237" w:author="李观棋" w:date="2025-10-31T16:33:09Z">
            <w:r>
              <w:rPr/>
              <w:t>4</w:t>
            </w:r>
          </w:ins>
          <w:ins w:id="238" w:author="李观棋" w:date="2025-10-31T16:33:09Z">
            <w:r>
              <w:rPr/>
              <w:fldChar w:fldCharType="end"/>
            </w:r>
          </w:ins>
          <w:ins w:id="239" w:author="李观棋" w:date="2025-10-31T16:33:09Z">
            <w:r>
              <w:rPr>
                <w:rFonts w:hint="eastAsia" w:ascii="微软雅黑" w:hAnsi="微软雅黑" w:eastAsia="微软雅黑" w:cs="微软雅黑"/>
                <w:bCs/>
                <w:lang w:val="zh-CN"/>
              </w:rPr>
              <w:fldChar w:fldCharType="end"/>
            </w:r>
          </w:ins>
        </w:p>
        <w:p w14:paraId="12D92405">
          <w:pPr>
            <w:pStyle w:val="17"/>
            <w:tabs>
              <w:tab w:val="right" w:leader="dot" w:pos="9746"/>
            </w:tabs>
            <w:rPr>
              <w:ins w:id="240" w:author="李观棋" w:date="2025-10-31T16:33:09Z"/>
            </w:rPr>
          </w:pPr>
          <w:ins w:id="241" w:author="李观棋" w:date="2025-10-31T16:33:09Z">
            <w:r>
              <w:rPr>
                <w:rFonts w:hint="eastAsia" w:ascii="微软雅黑" w:hAnsi="微软雅黑" w:eastAsia="微软雅黑" w:cs="微软雅黑"/>
                <w:bCs/>
                <w:lang w:val="zh-CN"/>
              </w:rPr>
              <w:fldChar w:fldCharType="begin"/>
            </w:r>
          </w:ins>
          <w:ins w:id="242" w:author="李观棋" w:date="2025-10-31T16:33:09Z">
            <w:r>
              <w:rPr>
                <w:rFonts w:hint="eastAsia" w:ascii="微软雅黑" w:hAnsi="微软雅黑" w:eastAsia="微软雅黑" w:cs="微软雅黑"/>
                <w:bCs/>
                <w:lang w:val="zh-CN"/>
              </w:rPr>
              <w:instrText xml:space="preserve"> HYPERLINK \l _Toc17715 </w:instrText>
            </w:r>
          </w:ins>
          <w:ins w:id="243" w:author="李观棋" w:date="2025-10-31T16:33:09Z">
            <w:r>
              <w:rPr>
                <w:rFonts w:hint="eastAsia" w:ascii="微软雅黑" w:hAnsi="微软雅黑" w:eastAsia="微软雅黑" w:cs="微软雅黑"/>
                <w:bCs/>
                <w:lang w:val="zh-CN"/>
              </w:rPr>
              <w:fldChar w:fldCharType="separate"/>
            </w:r>
          </w:ins>
          <w:ins w:id="244" w:author="李观棋" w:date="2025-10-31T16:33:09Z">
            <w:r>
              <w:rPr>
                <w:rFonts w:hint="eastAsia" w:ascii="微软雅黑" w:hAnsi="微软雅黑" w:eastAsia="微软雅黑" w:cs="微软雅黑"/>
                <w:bCs/>
                <w:kern w:val="2"/>
                <w:szCs w:val="32"/>
                <w:lang w:val="en-US" w:eastAsia="zh-CN" w:bidi="ar-SA"/>
              </w:rPr>
              <w:t xml:space="preserve">1.1 </w:t>
            </w:r>
          </w:ins>
          <w:ins w:id="245" w:author="李观棋" w:date="2025-10-31T16:33:09Z">
            <w:r>
              <w:rPr>
                <w:rFonts w:hint="eastAsia" w:cs="微软雅黑"/>
                <w:bCs/>
                <w:szCs w:val="32"/>
                <w:lang w:val="en-US" w:eastAsia="zh-CN"/>
              </w:rPr>
              <w:t>eBlock-100C-CE</w:t>
            </w:r>
          </w:ins>
          <w:ins w:id="246" w:author="李观棋" w:date="2025-10-31T16:33:09Z">
            <w:r>
              <w:rPr/>
              <w:tab/>
            </w:r>
          </w:ins>
          <w:ins w:id="247" w:author="李观棋" w:date="2025-10-31T16:33:09Z">
            <w:r>
              <w:rPr/>
              <w:fldChar w:fldCharType="begin"/>
            </w:r>
          </w:ins>
          <w:ins w:id="248" w:author="李观棋" w:date="2025-10-31T16:33:09Z">
            <w:r>
              <w:rPr/>
              <w:instrText xml:space="preserve"> PAGEREF _Toc17715 \h </w:instrText>
            </w:r>
          </w:ins>
          <w:ins w:id="249" w:author="李观棋" w:date="2025-10-31T16:33:09Z">
            <w:r>
              <w:rPr/>
              <w:fldChar w:fldCharType="separate"/>
            </w:r>
          </w:ins>
          <w:ins w:id="250" w:author="李观棋" w:date="2025-10-31T16:33:09Z">
            <w:r>
              <w:rPr/>
              <w:t>4</w:t>
            </w:r>
          </w:ins>
          <w:ins w:id="251" w:author="李观棋" w:date="2025-10-31T16:33:09Z">
            <w:r>
              <w:rPr/>
              <w:fldChar w:fldCharType="end"/>
            </w:r>
          </w:ins>
          <w:ins w:id="252" w:author="李观棋" w:date="2025-10-31T16:33:09Z">
            <w:r>
              <w:rPr>
                <w:rFonts w:hint="eastAsia" w:ascii="微软雅黑" w:hAnsi="微软雅黑" w:eastAsia="微软雅黑" w:cs="微软雅黑"/>
                <w:bCs/>
                <w:lang w:val="zh-CN"/>
              </w:rPr>
              <w:fldChar w:fldCharType="end"/>
            </w:r>
          </w:ins>
        </w:p>
        <w:p w14:paraId="73DA51CF">
          <w:pPr>
            <w:pStyle w:val="17"/>
            <w:tabs>
              <w:tab w:val="right" w:leader="dot" w:pos="9746"/>
            </w:tabs>
            <w:rPr>
              <w:ins w:id="253" w:author="李观棋" w:date="2025-10-31T16:33:09Z"/>
            </w:rPr>
          </w:pPr>
          <w:ins w:id="254" w:author="李观棋" w:date="2025-10-31T16:33:09Z">
            <w:r>
              <w:rPr>
                <w:rFonts w:hint="eastAsia" w:ascii="微软雅黑" w:hAnsi="微软雅黑" w:eastAsia="微软雅黑" w:cs="微软雅黑"/>
                <w:bCs/>
                <w:lang w:val="zh-CN"/>
              </w:rPr>
              <w:fldChar w:fldCharType="begin"/>
            </w:r>
          </w:ins>
          <w:ins w:id="255" w:author="李观棋" w:date="2025-10-31T16:33:09Z">
            <w:r>
              <w:rPr>
                <w:rFonts w:hint="eastAsia" w:ascii="微软雅黑" w:hAnsi="微软雅黑" w:eastAsia="微软雅黑" w:cs="微软雅黑"/>
                <w:bCs/>
                <w:lang w:val="zh-CN"/>
              </w:rPr>
              <w:instrText xml:space="preserve"> HYPERLINK \l _Toc17825 </w:instrText>
            </w:r>
          </w:ins>
          <w:ins w:id="256" w:author="李观棋" w:date="2025-10-31T16:33:09Z">
            <w:r>
              <w:rPr>
                <w:rFonts w:hint="eastAsia" w:ascii="微软雅黑" w:hAnsi="微软雅黑" w:eastAsia="微软雅黑" w:cs="微软雅黑"/>
                <w:bCs/>
                <w:lang w:val="zh-CN"/>
              </w:rPr>
              <w:fldChar w:fldCharType="separate"/>
            </w:r>
          </w:ins>
          <w:ins w:id="257" w:author="李观棋" w:date="2025-10-31T16:33:09Z">
            <w:r>
              <w:rPr>
                <w:rFonts w:hint="eastAsia" w:ascii="微软雅黑" w:hAnsi="微软雅黑" w:eastAsia="微软雅黑" w:cs="微软雅黑"/>
                <w:bCs/>
                <w:kern w:val="2"/>
                <w:szCs w:val="32"/>
                <w:lang w:val="en-US" w:eastAsia="zh-CN" w:bidi="ar-SA"/>
              </w:rPr>
              <w:t>1.2</w:t>
            </w:r>
          </w:ins>
          <w:ins w:id="258" w:author="李观棋" w:date="2025-10-31T16:33:09Z">
            <w:r>
              <w:rPr>
                <w:rFonts w:hint="eastAsia" w:cs="微软雅黑"/>
                <w:bCs/>
                <w:szCs w:val="32"/>
                <w:lang w:val="en-US" w:eastAsia="zh-CN"/>
              </w:rPr>
              <w:t xml:space="preserve"> Product Data</w:t>
            </w:r>
          </w:ins>
          <w:ins w:id="259" w:author="李观棋" w:date="2025-10-31T16:33:09Z">
            <w:r>
              <w:rPr/>
              <w:tab/>
            </w:r>
          </w:ins>
          <w:ins w:id="260" w:author="李观棋" w:date="2025-10-31T16:33:09Z">
            <w:r>
              <w:rPr/>
              <w:fldChar w:fldCharType="begin"/>
            </w:r>
          </w:ins>
          <w:ins w:id="261" w:author="李观棋" w:date="2025-10-31T16:33:09Z">
            <w:r>
              <w:rPr/>
              <w:instrText xml:space="preserve"> PAGEREF _Toc17825 \h </w:instrText>
            </w:r>
          </w:ins>
          <w:ins w:id="262" w:author="李观棋" w:date="2025-10-31T16:33:09Z">
            <w:r>
              <w:rPr/>
              <w:fldChar w:fldCharType="separate"/>
            </w:r>
          </w:ins>
          <w:ins w:id="263" w:author="李观棋" w:date="2025-10-31T16:33:09Z">
            <w:r>
              <w:rPr/>
              <w:t>5</w:t>
            </w:r>
          </w:ins>
          <w:ins w:id="264" w:author="李观棋" w:date="2025-10-31T16:33:09Z">
            <w:r>
              <w:rPr/>
              <w:fldChar w:fldCharType="end"/>
            </w:r>
          </w:ins>
          <w:ins w:id="265" w:author="李观棋" w:date="2025-10-31T16:33:09Z">
            <w:r>
              <w:rPr>
                <w:rFonts w:hint="eastAsia" w:ascii="微软雅黑" w:hAnsi="微软雅黑" w:eastAsia="微软雅黑" w:cs="微软雅黑"/>
                <w:bCs/>
                <w:lang w:val="zh-CN"/>
              </w:rPr>
              <w:fldChar w:fldCharType="end"/>
            </w:r>
          </w:ins>
        </w:p>
        <w:p w14:paraId="293D86F9">
          <w:pPr>
            <w:pStyle w:val="17"/>
            <w:tabs>
              <w:tab w:val="right" w:leader="dot" w:pos="9746"/>
            </w:tabs>
            <w:rPr>
              <w:ins w:id="266" w:author="李观棋" w:date="2025-10-31T16:33:09Z"/>
            </w:rPr>
          </w:pPr>
          <w:ins w:id="267" w:author="李观棋" w:date="2025-10-31T16:33:09Z">
            <w:r>
              <w:rPr>
                <w:rFonts w:hint="eastAsia" w:ascii="微软雅黑" w:hAnsi="微软雅黑" w:eastAsia="微软雅黑" w:cs="微软雅黑"/>
                <w:bCs/>
                <w:lang w:val="zh-CN"/>
              </w:rPr>
              <w:fldChar w:fldCharType="begin"/>
            </w:r>
          </w:ins>
          <w:ins w:id="268" w:author="李观棋" w:date="2025-10-31T16:33:09Z">
            <w:r>
              <w:rPr>
                <w:rFonts w:hint="eastAsia" w:ascii="微软雅黑" w:hAnsi="微软雅黑" w:eastAsia="微软雅黑" w:cs="微软雅黑"/>
                <w:bCs/>
                <w:lang w:val="zh-CN"/>
              </w:rPr>
              <w:instrText xml:space="preserve"> HYPERLINK \l _Toc20871 </w:instrText>
            </w:r>
          </w:ins>
          <w:ins w:id="269" w:author="李观棋" w:date="2025-10-31T16:33:09Z">
            <w:r>
              <w:rPr>
                <w:rFonts w:hint="eastAsia" w:ascii="微软雅黑" w:hAnsi="微软雅黑" w:eastAsia="微软雅黑" w:cs="微软雅黑"/>
                <w:bCs/>
                <w:lang w:val="zh-CN"/>
              </w:rPr>
              <w:fldChar w:fldCharType="separate"/>
            </w:r>
          </w:ins>
          <w:ins w:id="270" w:author="李观棋" w:date="2025-10-31T16:33:09Z">
            <w:r>
              <w:rPr>
                <w:rFonts w:hint="eastAsia" w:ascii="微软雅黑" w:hAnsi="微软雅黑" w:eastAsia="微软雅黑" w:cs="微软雅黑"/>
                <w:bCs/>
                <w:kern w:val="2"/>
                <w:szCs w:val="32"/>
                <w:lang w:val="en-US" w:eastAsia="zh-CN" w:bidi="ar-SA"/>
              </w:rPr>
              <w:t xml:space="preserve">1.3 </w:t>
            </w:r>
          </w:ins>
          <w:ins w:id="271" w:author="李观棋" w:date="2025-10-31T16:33:09Z">
            <w:r>
              <w:rPr>
                <w:rFonts w:hint="eastAsia" w:cs="微软雅黑"/>
                <w:bCs/>
                <w:szCs w:val="32"/>
                <w:lang w:val="en-US" w:eastAsia="zh-CN"/>
              </w:rPr>
              <w:t>A</w:t>
            </w:r>
          </w:ins>
          <w:ins w:id="272" w:author="李观棋" w:date="2025-10-31T16:33:09Z">
            <w:r>
              <w:rPr>
                <w:rFonts w:hint="eastAsia" w:ascii="微软雅黑" w:hAnsi="微软雅黑" w:eastAsia="微软雅黑" w:cs="微软雅黑"/>
                <w:bCs/>
                <w:szCs w:val="32"/>
                <w:lang w:val="en-US" w:eastAsia="zh-CN"/>
              </w:rPr>
              <w:t>dvantage</w:t>
            </w:r>
          </w:ins>
          <w:ins w:id="273" w:author="李观棋" w:date="2025-10-31T16:33:09Z">
            <w:r>
              <w:rPr/>
              <w:tab/>
            </w:r>
          </w:ins>
          <w:ins w:id="274" w:author="李观棋" w:date="2025-10-31T16:33:09Z">
            <w:r>
              <w:rPr/>
              <w:fldChar w:fldCharType="begin"/>
            </w:r>
          </w:ins>
          <w:ins w:id="275" w:author="李观棋" w:date="2025-10-31T16:33:09Z">
            <w:r>
              <w:rPr/>
              <w:instrText xml:space="preserve"> PAGEREF _Toc20871 \h </w:instrText>
            </w:r>
          </w:ins>
          <w:ins w:id="276" w:author="李观棋" w:date="2025-10-31T16:33:09Z">
            <w:r>
              <w:rPr/>
              <w:fldChar w:fldCharType="separate"/>
            </w:r>
          </w:ins>
          <w:ins w:id="277" w:author="李观棋" w:date="2025-10-31T16:33:09Z">
            <w:r>
              <w:rPr/>
              <w:t>8</w:t>
            </w:r>
          </w:ins>
          <w:ins w:id="278" w:author="李观棋" w:date="2025-10-31T16:33:09Z">
            <w:r>
              <w:rPr/>
              <w:fldChar w:fldCharType="end"/>
            </w:r>
          </w:ins>
          <w:ins w:id="279" w:author="李观棋" w:date="2025-10-31T16:33:09Z">
            <w:r>
              <w:rPr>
                <w:rFonts w:hint="eastAsia" w:ascii="微软雅黑" w:hAnsi="微软雅黑" w:eastAsia="微软雅黑" w:cs="微软雅黑"/>
                <w:bCs/>
                <w:lang w:val="zh-CN"/>
              </w:rPr>
              <w:fldChar w:fldCharType="end"/>
            </w:r>
          </w:ins>
        </w:p>
        <w:p w14:paraId="36838251">
          <w:pPr>
            <w:pStyle w:val="17"/>
            <w:tabs>
              <w:tab w:val="right" w:leader="dot" w:pos="9746"/>
            </w:tabs>
            <w:rPr>
              <w:ins w:id="280" w:author="李观棋" w:date="2025-10-31T16:33:09Z"/>
            </w:rPr>
          </w:pPr>
          <w:ins w:id="281" w:author="李观棋" w:date="2025-10-31T16:33:09Z">
            <w:r>
              <w:rPr>
                <w:rFonts w:hint="eastAsia" w:ascii="微软雅黑" w:hAnsi="微软雅黑" w:eastAsia="微软雅黑" w:cs="微软雅黑"/>
                <w:bCs/>
                <w:lang w:val="zh-CN"/>
              </w:rPr>
              <w:fldChar w:fldCharType="begin"/>
            </w:r>
          </w:ins>
          <w:ins w:id="282" w:author="李观棋" w:date="2025-10-31T16:33:09Z">
            <w:r>
              <w:rPr>
                <w:rFonts w:hint="eastAsia" w:ascii="微软雅黑" w:hAnsi="微软雅黑" w:eastAsia="微软雅黑" w:cs="微软雅黑"/>
                <w:bCs/>
                <w:lang w:val="zh-CN"/>
              </w:rPr>
              <w:instrText xml:space="preserve"> HYPERLINK \l _Toc9273 </w:instrText>
            </w:r>
          </w:ins>
          <w:ins w:id="283" w:author="李观棋" w:date="2025-10-31T16:33:09Z">
            <w:r>
              <w:rPr>
                <w:rFonts w:hint="eastAsia" w:ascii="微软雅黑" w:hAnsi="微软雅黑" w:eastAsia="微软雅黑" w:cs="微软雅黑"/>
                <w:bCs/>
                <w:lang w:val="zh-CN"/>
              </w:rPr>
              <w:fldChar w:fldCharType="separate"/>
            </w:r>
          </w:ins>
          <w:ins w:id="284" w:author="李观棋" w:date="2025-10-31T16:33:09Z">
            <w:r>
              <w:rPr>
                <w:rFonts w:hint="eastAsia" w:ascii="微软雅黑" w:hAnsi="微软雅黑" w:eastAsia="微软雅黑" w:cs="微软雅黑"/>
                <w:bCs/>
                <w:kern w:val="2"/>
                <w:szCs w:val="32"/>
                <w:lang w:val="en-US" w:eastAsia="zh-CN" w:bidi="ar-SA"/>
              </w:rPr>
              <w:t>1.</w:t>
            </w:r>
          </w:ins>
          <w:ins w:id="285" w:author="李观棋" w:date="2025-10-31T16:33:09Z">
            <w:r>
              <w:rPr>
                <w:rFonts w:hint="eastAsia" w:cs="微软雅黑"/>
                <w:bCs/>
                <w:kern w:val="2"/>
                <w:szCs w:val="32"/>
                <w:lang w:val="en-US" w:eastAsia="zh-CN" w:bidi="ar-SA"/>
              </w:rPr>
              <w:t>4</w:t>
            </w:r>
          </w:ins>
          <w:ins w:id="286" w:author="李观棋" w:date="2025-10-31T16:33:09Z">
            <w:r>
              <w:rPr>
                <w:rFonts w:hint="eastAsia" w:ascii="微软雅黑" w:hAnsi="微软雅黑" w:eastAsia="微软雅黑" w:cs="微软雅黑"/>
                <w:bCs/>
                <w:kern w:val="2"/>
                <w:szCs w:val="32"/>
                <w:lang w:val="en-US" w:eastAsia="zh-CN" w:bidi="ar-SA"/>
              </w:rPr>
              <w:t xml:space="preserve"> </w:t>
            </w:r>
          </w:ins>
          <w:ins w:id="287" w:author="李观棋" w:date="2025-10-31T16:33:09Z">
            <w:r>
              <w:rPr>
                <w:rFonts w:hint="eastAsia" w:ascii="微软雅黑" w:hAnsi="微软雅黑" w:eastAsia="微软雅黑" w:cs="微软雅黑"/>
                <w:lang w:val="en-US" w:eastAsia="zh-CN"/>
              </w:rPr>
              <w:t>System operating mode</w:t>
            </w:r>
          </w:ins>
          <w:ins w:id="288" w:author="李观棋" w:date="2025-10-31T16:33:09Z">
            <w:r>
              <w:rPr/>
              <w:tab/>
            </w:r>
          </w:ins>
          <w:ins w:id="289" w:author="李观棋" w:date="2025-10-31T16:33:09Z">
            <w:r>
              <w:rPr/>
              <w:fldChar w:fldCharType="begin"/>
            </w:r>
          </w:ins>
          <w:ins w:id="290" w:author="李观棋" w:date="2025-10-31T16:33:09Z">
            <w:r>
              <w:rPr/>
              <w:instrText xml:space="preserve"> PAGEREF _Toc9273 \h </w:instrText>
            </w:r>
          </w:ins>
          <w:ins w:id="291" w:author="李观棋" w:date="2025-10-31T16:33:09Z">
            <w:r>
              <w:rPr/>
              <w:fldChar w:fldCharType="separate"/>
            </w:r>
          </w:ins>
          <w:ins w:id="292" w:author="李观棋" w:date="2025-10-31T16:33:09Z">
            <w:r>
              <w:rPr/>
              <w:t>10</w:t>
            </w:r>
          </w:ins>
          <w:ins w:id="293" w:author="李观棋" w:date="2025-10-31T16:33:09Z">
            <w:r>
              <w:rPr/>
              <w:fldChar w:fldCharType="end"/>
            </w:r>
          </w:ins>
          <w:ins w:id="294" w:author="李观棋" w:date="2025-10-31T16:33:09Z">
            <w:r>
              <w:rPr>
                <w:rFonts w:hint="eastAsia" w:ascii="微软雅黑" w:hAnsi="微软雅黑" w:eastAsia="微软雅黑" w:cs="微软雅黑"/>
                <w:bCs/>
                <w:lang w:val="zh-CN"/>
              </w:rPr>
              <w:fldChar w:fldCharType="end"/>
            </w:r>
          </w:ins>
        </w:p>
        <w:p w14:paraId="40A4E66E">
          <w:pPr>
            <w:pStyle w:val="9"/>
            <w:tabs>
              <w:tab w:val="right" w:leader="dot" w:pos="9746"/>
            </w:tabs>
            <w:rPr>
              <w:ins w:id="295" w:author="李观棋" w:date="2025-10-31T16:33:09Z"/>
            </w:rPr>
          </w:pPr>
          <w:ins w:id="296" w:author="李观棋" w:date="2025-10-31T16:33:09Z">
            <w:r>
              <w:rPr>
                <w:rFonts w:hint="eastAsia" w:ascii="微软雅黑" w:hAnsi="微软雅黑" w:eastAsia="微软雅黑" w:cs="微软雅黑"/>
                <w:bCs/>
                <w:lang w:val="zh-CN"/>
              </w:rPr>
              <w:fldChar w:fldCharType="begin"/>
            </w:r>
          </w:ins>
          <w:ins w:id="297" w:author="李观棋" w:date="2025-10-31T16:33:09Z">
            <w:r>
              <w:rPr>
                <w:rFonts w:hint="eastAsia" w:ascii="微软雅黑" w:hAnsi="微软雅黑" w:eastAsia="微软雅黑" w:cs="微软雅黑"/>
                <w:bCs/>
                <w:lang w:val="zh-CN"/>
              </w:rPr>
              <w:instrText xml:space="preserve"> HYPERLINK \l _Toc12070 </w:instrText>
            </w:r>
          </w:ins>
          <w:ins w:id="298" w:author="李观棋" w:date="2025-10-31T16:33:09Z">
            <w:r>
              <w:rPr>
                <w:rFonts w:hint="eastAsia" w:ascii="微软雅黑" w:hAnsi="微软雅黑" w:eastAsia="微软雅黑" w:cs="微软雅黑"/>
                <w:bCs/>
                <w:lang w:val="zh-CN"/>
              </w:rPr>
              <w:fldChar w:fldCharType="separate"/>
            </w:r>
          </w:ins>
          <w:ins w:id="299" w:author="李观棋" w:date="2025-10-31T16:33:09Z">
            <w:r>
              <w:rPr>
                <w:rFonts w:hint="eastAsia" w:ascii="微软雅黑" w:hAnsi="微软雅黑" w:eastAsia="微软雅黑" w:cs="微软雅黑"/>
                <w:lang w:val="en-US" w:eastAsia="zh-CN"/>
              </w:rPr>
              <w:t xml:space="preserve">① </w:t>
            </w:r>
          </w:ins>
          <w:ins w:id="300" w:author="李观棋" w:date="2025-10-31T16:33:09Z">
            <w:r>
              <w:rPr>
                <w:rFonts w:hint="eastAsia" w:ascii="微软雅黑" w:hAnsi="微软雅黑" w:cs="微软雅黑"/>
                <w:lang w:val="en-US" w:eastAsia="zh-CN"/>
              </w:rPr>
              <w:t>S</w:t>
            </w:r>
          </w:ins>
          <w:ins w:id="301" w:author="李观棋" w:date="2025-10-31T16:33:09Z">
            <w:r>
              <w:rPr>
                <w:rFonts w:hint="eastAsia" w:ascii="微软雅黑" w:hAnsi="微软雅黑" w:eastAsia="微软雅黑" w:cs="微软雅黑"/>
                <w:lang w:val="en-US" w:eastAsia="zh-CN"/>
              </w:rPr>
              <w:t>elf-use</w:t>
            </w:r>
          </w:ins>
          <w:ins w:id="302" w:author="李观棋" w:date="2025-10-31T16:33:09Z">
            <w:r>
              <w:rPr/>
              <w:tab/>
            </w:r>
          </w:ins>
          <w:ins w:id="303" w:author="李观棋" w:date="2025-10-31T16:33:09Z">
            <w:r>
              <w:rPr/>
              <w:fldChar w:fldCharType="begin"/>
            </w:r>
          </w:ins>
          <w:ins w:id="304" w:author="李观棋" w:date="2025-10-31T16:33:09Z">
            <w:r>
              <w:rPr/>
              <w:instrText xml:space="preserve"> PAGEREF _Toc12070 \h </w:instrText>
            </w:r>
          </w:ins>
          <w:ins w:id="305" w:author="李观棋" w:date="2025-10-31T16:33:09Z">
            <w:r>
              <w:rPr/>
              <w:fldChar w:fldCharType="separate"/>
            </w:r>
          </w:ins>
          <w:ins w:id="306" w:author="李观棋" w:date="2025-10-31T16:33:09Z">
            <w:r>
              <w:rPr/>
              <w:t>10</w:t>
            </w:r>
          </w:ins>
          <w:ins w:id="307" w:author="李观棋" w:date="2025-10-31T16:33:09Z">
            <w:r>
              <w:rPr/>
              <w:fldChar w:fldCharType="end"/>
            </w:r>
          </w:ins>
          <w:ins w:id="308" w:author="李观棋" w:date="2025-10-31T16:33:09Z">
            <w:r>
              <w:rPr>
                <w:rFonts w:hint="eastAsia" w:ascii="微软雅黑" w:hAnsi="微软雅黑" w:eastAsia="微软雅黑" w:cs="微软雅黑"/>
                <w:bCs/>
                <w:lang w:val="zh-CN"/>
              </w:rPr>
              <w:fldChar w:fldCharType="end"/>
            </w:r>
          </w:ins>
        </w:p>
        <w:p w14:paraId="1279C038">
          <w:pPr>
            <w:pStyle w:val="9"/>
            <w:tabs>
              <w:tab w:val="right" w:leader="dot" w:pos="9746"/>
            </w:tabs>
            <w:rPr>
              <w:ins w:id="309" w:author="李观棋" w:date="2025-10-31T16:33:09Z"/>
            </w:rPr>
          </w:pPr>
          <w:ins w:id="310" w:author="李观棋" w:date="2025-10-31T16:33:09Z">
            <w:r>
              <w:rPr>
                <w:rFonts w:hint="eastAsia" w:ascii="微软雅黑" w:hAnsi="微软雅黑" w:eastAsia="微软雅黑" w:cs="微软雅黑"/>
                <w:bCs/>
                <w:lang w:val="zh-CN"/>
              </w:rPr>
              <w:fldChar w:fldCharType="begin"/>
            </w:r>
          </w:ins>
          <w:ins w:id="311" w:author="李观棋" w:date="2025-10-31T16:33:09Z">
            <w:r>
              <w:rPr>
                <w:rFonts w:hint="eastAsia" w:ascii="微软雅黑" w:hAnsi="微软雅黑" w:eastAsia="微软雅黑" w:cs="微软雅黑"/>
                <w:bCs/>
                <w:lang w:val="zh-CN"/>
              </w:rPr>
              <w:instrText xml:space="preserve"> HYPERLINK \l _Toc4800 </w:instrText>
            </w:r>
          </w:ins>
          <w:ins w:id="312" w:author="李观棋" w:date="2025-10-31T16:33:09Z">
            <w:r>
              <w:rPr>
                <w:rFonts w:hint="eastAsia" w:ascii="微软雅黑" w:hAnsi="微软雅黑" w:eastAsia="微软雅黑" w:cs="微软雅黑"/>
                <w:bCs/>
                <w:lang w:val="zh-CN"/>
              </w:rPr>
              <w:fldChar w:fldCharType="separate"/>
            </w:r>
          </w:ins>
          <w:ins w:id="313" w:author="李观棋" w:date="2025-10-31T16:33:09Z">
            <w:r>
              <w:rPr>
                <w:rFonts w:hint="eastAsia" w:ascii="微软雅黑" w:hAnsi="微软雅黑" w:eastAsia="微软雅黑" w:cs="微软雅黑"/>
                <w:lang w:val="en-US" w:eastAsia="zh-CN"/>
              </w:rPr>
              <w:t>② Economic model</w:t>
            </w:r>
          </w:ins>
          <w:ins w:id="314" w:author="李观棋" w:date="2025-10-31T16:33:09Z">
            <w:r>
              <w:rPr/>
              <w:tab/>
            </w:r>
          </w:ins>
          <w:ins w:id="315" w:author="李观棋" w:date="2025-10-31T16:33:09Z">
            <w:r>
              <w:rPr/>
              <w:fldChar w:fldCharType="begin"/>
            </w:r>
          </w:ins>
          <w:ins w:id="316" w:author="李观棋" w:date="2025-10-31T16:33:09Z">
            <w:r>
              <w:rPr/>
              <w:instrText xml:space="preserve"> PAGEREF _Toc4800 \h </w:instrText>
            </w:r>
          </w:ins>
          <w:ins w:id="317" w:author="李观棋" w:date="2025-10-31T16:33:09Z">
            <w:r>
              <w:rPr/>
              <w:fldChar w:fldCharType="separate"/>
            </w:r>
          </w:ins>
          <w:ins w:id="318" w:author="李观棋" w:date="2025-10-31T16:33:09Z">
            <w:r>
              <w:rPr/>
              <w:t>11</w:t>
            </w:r>
          </w:ins>
          <w:ins w:id="319" w:author="李观棋" w:date="2025-10-31T16:33:09Z">
            <w:r>
              <w:rPr/>
              <w:fldChar w:fldCharType="end"/>
            </w:r>
          </w:ins>
          <w:ins w:id="320" w:author="李观棋" w:date="2025-10-31T16:33:09Z">
            <w:r>
              <w:rPr>
                <w:rFonts w:hint="eastAsia" w:ascii="微软雅黑" w:hAnsi="微软雅黑" w:eastAsia="微软雅黑" w:cs="微软雅黑"/>
                <w:bCs/>
                <w:lang w:val="zh-CN"/>
              </w:rPr>
              <w:fldChar w:fldCharType="end"/>
            </w:r>
          </w:ins>
        </w:p>
        <w:p w14:paraId="47EE903A">
          <w:pPr>
            <w:pStyle w:val="9"/>
            <w:tabs>
              <w:tab w:val="right" w:leader="dot" w:pos="9746"/>
            </w:tabs>
            <w:rPr>
              <w:ins w:id="321" w:author="李观棋" w:date="2025-10-31T16:33:09Z"/>
            </w:rPr>
          </w:pPr>
          <w:ins w:id="322" w:author="李观棋" w:date="2025-10-31T16:33:09Z">
            <w:r>
              <w:rPr>
                <w:rFonts w:hint="eastAsia" w:ascii="微软雅黑" w:hAnsi="微软雅黑" w:eastAsia="微软雅黑" w:cs="微软雅黑"/>
                <w:bCs/>
                <w:lang w:val="zh-CN"/>
              </w:rPr>
              <w:fldChar w:fldCharType="begin"/>
            </w:r>
          </w:ins>
          <w:ins w:id="323" w:author="李观棋" w:date="2025-10-31T16:33:09Z">
            <w:r>
              <w:rPr>
                <w:rFonts w:hint="eastAsia" w:ascii="微软雅黑" w:hAnsi="微软雅黑" w:eastAsia="微软雅黑" w:cs="微软雅黑"/>
                <w:bCs/>
                <w:lang w:val="zh-CN"/>
              </w:rPr>
              <w:instrText xml:space="preserve"> HYPERLINK \l _Toc29308 </w:instrText>
            </w:r>
          </w:ins>
          <w:ins w:id="324" w:author="李观棋" w:date="2025-10-31T16:33:09Z">
            <w:r>
              <w:rPr>
                <w:rFonts w:hint="eastAsia" w:ascii="微软雅黑" w:hAnsi="微软雅黑" w:eastAsia="微软雅黑" w:cs="微软雅黑"/>
                <w:bCs/>
                <w:lang w:val="zh-CN"/>
              </w:rPr>
              <w:fldChar w:fldCharType="separate"/>
            </w:r>
          </w:ins>
          <w:ins w:id="325" w:author="李观棋" w:date="2025-10-31T16:33:09Z">
            <w:r>
              <w:rPr>
                <w:rFonts w:hint="eastAsia" w:ascii="微软雅黑" w:hAnsi="微软雅黑" w:eastAsia="微软雅黑" w:cs="微软雅黑"/>
                <w:lang w:val="en-US" w:eastAsia="zh-CN"/>
              </w:rPr>
              <w:t>③ Backup mode</w:t>
            </w:r>
          </w:ins>
          <w:ins w:id="326" w:author="李观棋" w:date="2025-10-31T16:33:09Z">
            <w:r>
              <w:rPr/>
              <w:tab/>
            </w:r>
          </w:ins>
          <w:ins w:id="327" w:author="李观棋" w:date="2025-10-31T16:33:09Z">
            <w:r>
              <w:rPr/>
              <w:fldChar w:fldCharType="begin"/>
            </w:r>
          </w:ins>
          <w:ins w:id="328" w:author="李观棋" w:date="2025-10-31T16:33:09Z">
            <w:r>
              <w:rPr/>
              <w:instrText xml:space="preserve"> PAGEREF _Toc29308 \h </w:instrText>
            </w:r>
          </w:ins>
          <w:ins w:id="329" w:author="李观棋" w:date="2025-10-31T16:33:09Z">
            <w:r>
              <w:rPr/>
              <w:fldChar w:fldCharType="separate"/>
            </w:r>
          </w:ins>
          <w:ins w:id="330" w:author="李观棋" w:date="2025-10-31T16:33:09Z">
            <w:r>
              <w:rPr/>
              <w:t>12</w:t>
            </w:r>
          </w:ins>
          <w:ins w:id="331" w:author="李观棋" w:date="2025-10-31T16:33:09Z">
            <w:r>
              <w:rPr/>
              <w:fldChar w:fldCharType="end"/>
            </w:r>
          </w:ins>
          <w:ins w:id="332" w:author="李观棋" w:date="2025-10-31T16:33:09Z">
            <w:r>
              <w:rPr>
                <w:rFonts w:hint="eastAsia" w:ascii="微软雅黑" w:hAnsi="微软雅黑" w:eastAsia="微软雅黑" w:cs="微软雅黑"/>
                <w:bCs/>
                <w:lang w:val="zh-CN"/>
              </w:rPr>
              <w:fldChar w:fldCharType="end"/>
            </w:r>
          </w:ins>
        </w:p>
        <w:p w14:paraId="609D5B3F">
          <w:pPr>
            <w:pStyle w:val="15"/>
            <w:tabs>
              <w:tab w:val="right" w:leader="dot" w:pos="9746"/>
            </w:tabs>
            <w:rPr>
              <w:ins w:id="333" w:author="李观棋" w:date="2025-10-31T16:33:09Z"/>
            </w:rPr>
          </w:pPr>
          <w:ins w:id="334" w:author="李观棋" w:date="2025-10-31T16:33:09Z">
            <w:r>
              <w:rPr>
                <w:rFonts w:hint="eastAsia" w:ascii="微软雅黑" w:hAnsi="微软雅黑" w:eastAsia="微软雅黑" w:cs="微软雅黑"/>
                <w:bCs/>
                <w:lang w:val="zh-CN"/>
              </w:rPr>
              <w:fldChar w:fldCharType="begin"/>
            </w:r>
          </w:ins>
          <w:ins w:id="335" w:author="李观棋" w:date="2025-10-31T16:33:09Z">
            <w:r>
              <w:rPr>
                <w:rFonts w:hint="eastAsia" w:ascii="微软雅黑" w:hAnsi="微软雅黑" w:eastAsia="微软雅黑" w:cs="微软雅黑"/>
                <w:bCs/>
                <w:lang w:val="zh-CN"/>
              </w:rPr>
              <w:instrText xml:space="preserve"> HYPERLINK \l _Toc11419 </w:instrText>
            </w:r>
          </w:ins>
          <w:ins w:id="336" w:author="李观棋" w:date="2025-10-31T16:33:09Z">
            <w:r>
              <w:rPr>
                <w:rFonts w:hint="eastAsia" w:ascii="微软雅黑" w:hAnsi="微软雅黑" w:eastAsia="微软雅黑" w:cs="微软雅黑"/>
                <w:bCs/>
                <w:lang w:val="zh-CN"/>
              </w:rPr>
              <w:fldChar w:fldCharType="separate"/>
            </w:r>
          </w:ins>
          <w:ins w:id="337" w:author="李观棋" w:date="2025-10-31T16:33:09Z">
            <w:r>
              <w:rPr>
                <w:rFonts w:hint="eastAsia" w:ascii="微软雅黑" w:hAnsi="微软雅黑" w:eastAsia="微软雅黑" w:cs="微软雅黑"/>
                <w:lang w:val="en-US" w:eastAsia="zh-CN"/>
              </w:rPr>
              <w:t>2 Battery Cell</w:t>
            </w:r>
          </w:ins>
          <w:ins w:id="338" w:author="李观棋" w:date="2025-10-31T16:33:09Z">
            <w:r>
              <w:rPr/>
              <w:tab/>
            </w:r>
          </w:ins>
          <w:ins w:id="339" w:author="李观棋" w:date="2025-10-31T16:33:09Z">
            <w:r>
              <w:rPr/>
              <w:fldChar w:fldCharType="begin"/>
            </w:r>
          </w:ins>
          <w:ins w:id="340" w:author="李观棋" w:date="2025-10-31T16:33:09Z">
            <w:r>
              <w:rPr/>
              <w:instrText xml:space="preserve"> PAGEREF _Toc11419 \h </w:instrText>
            </w:r>
          </w:ins>
          <w:ins w:id="341" w:author="李观棋" w:date="2025-10-31T16:33:09Z">
            <w:r>
              <w:rPr/>
              <w:fldChar w:fldCharType="separate"/>
            </w:r>
          </w:ins>
          <w:ins w:id="342" w:author="李观棋" w:date="2025-10-31T16:33:09Z">
            <w:r>
              <w:rPr/>
              <w:t>13</w:t>
            </w:r>
          </w:ins>
          <w:ins w:id="343" w:author="李观棋" w:date="2025-10-31T16:33:09Z">
            <w:r>
              <w:rPr/>
              <w:fldChar w:fldCharType="end"/>
            </w:r>
          </w:ins>
          <w:ins w:id="344" w:author="李观棋" w:date="2025-10-31T16:33:09Z">
            <w:r>
              <w:rPr>
                <w:rFonts w:hint="eastAsia" w:ascii="微软雅黑" w:hAnsi="微软雅黑" w:eastAsia="微软雅黑" w:cs="微软雅黑"/>
                <w:bCs/>
                <w:lang w:val="zh-CN"/>
              </w:rPr>
              <w:fldChar w:fldCharType="end"/>
            </w:r>
          </w:ins>
        </w:p>
        <w:p w14:paraId="2874BCF2">
          <w:pPr>
            <w:pStyle w:val="15"/>
            <w:tabs>
              <w:tab w:val="right" w:leader="dot" w:pos="9746"/>
            </w:tabs>
            <w:rPr>
              <w:ins w:id="345" w:author="李观棋" w:date="2025-10-31T16:33:09Z"/>
            </w:rPr>
          </w:pPr>
          <w:ins w:id="346" w:author="李观棋" w:date="2025-10-31T16:33:09Z">
            <w:r>
              <w:rPr>
                <w:rFonts w:hint="eastAsia" w:ascii="微软雅黑" w:hAnsi="微软雅黑" w:eastAsia="微软雅黑" w:cs="微软雅黑"/>
                <w:bCs/>
                <w:lang w:val="zh-CN"/>
              </w:rPr>
              <w:fldChar w:fldCharType="begin"/>
            </w:r>
          </w:ins>
          <w:ins w:id="347" w:author="李观棋" w:date="2025-10-31T16:33:09Z">
            <w:r>
              <w:rPr>
                <w:rFonts w:hint="eastAsia" w:ascii="微软雅黑" w:hAnsi="微软雅黑" w:eastAsia="微软雅黑" w:cs="微软雅黑"/>
                <w:bCs/>
                <w:lang w:val="zh-CN"/>
              </w:rPr>
              <w:instrText xml:space="preserve"> HYPERLINK \l _Toc18292 </w:instrText>
            </w:r>
          </w:ins>
          <w:ins w:id="348" w:author="李观棋" w:date="2025-10-31T16:33:09Z">
            <w:r>
              <w:rPr>
                <w:rFonts w:hint="eastAsia" w:ascii="微软雅黑" w:hAnsi="微软雅黑" w:eastAsia="微软雅黑" w:cs="微软雅黑"/>
                <w:bCs/>
                <w:lang w:val="zh-CN"/>
              </w:rPr>
              <w:fldChar w:fldCharType="separate"/>
            </w:r>
          </w:ins>
          <w:ins w:id="349" w:author="李观棋" w:date="2025-10-31T16:33:09Z">
            <w:r>
              <w:rPr>
                <w:rFonts w:hint="eastAsia" w:ascii="微软雅黑" w:hAnsi="微软雅黑" w:eastAsia="微软雅黑" w:cs="微软雅黑"/>
                <w:lang w:val="en-US" w:eastAsia="zh-CN"/>
              </w:rPr>
              <w:t>3 Pack</w:t>
            </w:r>
          </w:ins>
          <w:ins w:id="350" w:author="李观棋" w:date="2025-10-31T16:33:09Z">
            <w:r>
              <w:rPr/>
              <w:tab/>
            </w:r>
          </w:ins>
          <w:ins w:id="351" w:author="李观棋" w:date="2025-10-31T16:33:09Z">
            <w:r>
              <w:rPr/>
              <w:fldChar w:fldCharType="begin"/>
            </w:r>
          </w:ins>
          <w:ins w:id="352" w:author="李观棋" w:date="2025-10-31T16:33:09Z">
            <w:r>
              <w:rPr/>
              <w:instrText xml:space="preserve"> PAGEREF _Toc18292 \h </w:instrText>
            </w:r>
          </w:ins>
          <w:ins w:id="353" w:author="李观棋" w:date="2025-10-31T16:33:09Z">
            <w:r>
              <w:rPr/>
              <w:fldChar w:fldCharType="separate"/>
            </w:r>
          </w:ins>
          <w:ins w:id="354" w:author="李观棋" w:date="2025-10-31T16:33:09Z">
            <w:r>
              <w:rPr/>
              <w:t>15</w:t>
            </w:r>
          </w:ins>
          <w:ins w:id="355" w:author="李观棋" w:date="2025-10-31T16:33:09Z">
            <w:r>
              <w:rPr/>
              <w:fldChar w:fldCharType="end"/>
            </w:r>
          </w:ins>
          <w:ins w:id="356" w:author="李观棋" w:date="2025-10-31T16:33:09Z">
            <w:r>
              <w:rPr>
                <w:rFonts w:hint="eastAsia" w:ascii="微软雅黑" w:hAnsi="微软雅黑" w:eastAsia="微软雅黑" w:cs="微软雅黑"/>
                <w:bCs/>
                <w:lang w:val="zh-CN"/>
              </w:rPr>
              <w:fldChar w:fldCharType="end"/>
            </w:r>
          </w:ins>
        </w:p>
        <w:p w14:paraId="1D89E60F">
          <w:pPr>
            <w:pStyle w:val="15"/>
            <w:tabs>
              <w:tab w:val="right" w:leader="dot" w:pos="9746"/>
            </w:tabs>
            <w:rPr>
              <w:ins w:id="357" w:author="李观棋" w:date="2025-10-31T16:33:09Z"/>
            </w:rPr>
          </w:pPr>
          <w:ins w:id="358" w:author="李观棋" w:date="2025-10-31T16:33:09Z">
            <w:r>
              <w:rPr>
                <w:rFonts w:hint="eastAsia" w:ascii="微软雅黑" w:hAnsi="微软雅黑" w:eastAsia="微软雅黑" w:cs="微软雅黑"/>
                <w:bCs/>
                <w:lang w:val="zh-CN"/>
              </w:rPr>
              <w:fldChar w:fldCharType="begin"/>
            </w:r>
          </w:ins>
          <w:ins w:id="359" w:author="李观棋" w:date="2025-10-31T16:33:09Z">
            <w:r>
              <w:rPr>
                <w:rFonts w:hint="eastAsia" w:ascii="微软雅黑" w:hAnsi="微软雅黑" w:eastAsia="微软雅黑" w:cs="微软雅黑"/>
                <w:bCs/>
                <w:lang w:val="zh-CN"/>
              </w:rPr>
              <w:instrText xml:space="preserve"> HYPERLINK \l _Toc23481 </w:instrText>
            </w:r>
          </w:ins>
          <w:ins w:id="360" w:author="李观棋" w:date="2025-10-31T16:33:09Z">
            <w:r>
              <w:rPr>
                <w:rFonts w:hint="eastAsia" w:ascii="微软雅黑" w:hAnsi="微软雅黑" w:eastAsia="微软雅黑" w:cs="微软雅黑"/>
                <w:bCs/>
                <w:lang w:val="zh-CN"/>
              </w:rPr>
              <w:fldChar w:fldCharType="separate"/>
            </w:r>
          </w:ins>
          <w:ins w:id="361" w:author="李观棋" w:date="2025-10-31T16:33:09Z">
            <w:r>
              <w:rPr>
                <w:rFonts w:hint="eastAsia" w:ascii="微软雅黑" w:hAnsi="微软雅黑" w:eastAsia="微软雅黑" w:cs="微软雅黑"/>
                <w:lang w:val="en-US" w:eastAsia="zh-CN"/>
              </w:rPr>
              <w:t>4 RACK</w:t>
            </w:r>
          </w:ins>
          <w:ins w:id="362" w:author="李观棋" w:date="2025-10-31T16:33:09Z">
            <w:r>
              <w:rPr/>
              <w:tab/>
            </w:r>
          </w:ins>
          <w:ins w:id="363" w:author="李观棋" w:date="2025-10-31T16:33:09Z">
            <w:r>
              <w:rPr/>
              <w:fldChar w:fldCharType="begin"/>
            </w:r>
          </w:ins>
          <w:ins w:id="364" w:author="李观棋" w:date="2025-10-31T16:33:09Z">
            <w:r>
              <w:rPr/>
              <w:instrText xml:space="preserve"> PAGEREF _Toc23481 \h </w:instrText>
            </w:r>
          </w:ins>
          <w:ins w:id="365" w:author="李观棋" w:date="2025-10-31T16:33:09Z">
            <w:r>
              <w:rPr/>
              <w:fldChar w:fldCharType="separate"/>
            </w:r>
          </w:ins>
          <w:ins w:id="366" w:author="李观棋" w:date="2025-10-31T16:33:09Z">
            <w:r>
              <w:rPr/>
              <w:t>16</w:t>
            </w:r>
          </w:ins>
          <w:ins w:id="367" w:author="李观棋" w:date="2025-10-31T16:33:09Z">
            <w:r>
              <w:rPr/>
              <w:fldChar w:fldCharType="end"/>
            </w:r>
          </w:ins>
          <w:ins w:id="368" w:author="李观棋" w:date="2025-10-31T16:33:09Z">
            <w:r>
              <w:rPr>
                <w:rFonts w:hint="eastAsia" w:ascii="微软雅黑" w:hAnsi="微软雅黑" w:eastAsia="微软雅黑" w:cs="微软雅黑"/>
                <w:bCs/>
                <w:lang w:val="zh-CN"/>
              </w:rPr>
              <w:fldChar w:fldCharType="end"/>
            </w:r>
          </w:ins>
        </w:p>
        <w:p w14:paraId="10EB172C">
          <w:pPr>
            <w:pStyle w:val="15"/>
            <w:tabs>
              <w:tab w:val="right" w:leader="dot" w:pos="9746"/>
            </w:tabs>
            <w:rPr>
              <w:ins w:id="369" w:author="李观棋" w:date="2025-10-31T16:33:09Z"/>
            </w:rPr>
          </w:pPr>
          <w:ins w:id="370" w:author="李观棋" w:date="2025-10-31T16:33:09Z">
            <w:r>
              <w:rPr>
                <w:rFonts w:hint="eastAsia" w:ascii="微软雅黑" w:hAnsi="微软雅黑" w:eastAsia="微软雅黑" w:cs="微软雅黑"/>
                <w:bCs/>
                <w:lang w:val="zh-CN"/>
              </w:rPr>
              <w:fldChar w:fldCharType="begin"/>
            </w:r>
          </w:ins>
          <w:ins w:id="371" w:author="李观棋" w:date="2025-10-31T16:33:09Z">
            <w:r>
              <w:rPr>
                <w:rFonts w:hint="eastAsia" w:ascii="微软雅黑" w:hAnsi="微软雅黑" w:eastAsia="微软雅黑" w:cs="微软雅黑"/>
                <w:bCs/>
                <w:lang w:val="zh-CN"/>
              </w:rPr>
              <w:instrText xml:space="preserve"> HYPERLINK \l _Toc28460 </w:instrText>
            </w:r>
          </w:ins>
          <w:ins w:id="372" w:author="李观棋" w:date="2025-10-31T16:33:09Z">
            <w:r>
              <w:rPr>
                <w:rFonts w:hint="eastAsia" w:ascii="微软雅黑" w:hAnsi="微软雅黑" w:eastAsia="微软雅黑" w:cs="微软雅黑"/>
                <w:bCs/>
                <w:lang w:val="zh-CN"/>
              </w:rPr>
              <w:fldChar w:fldCharType="separate"/>
            </w:r>
          </w:ins>
          <w:ins w:id="373" w:author="李观棋" w:date="2025-10-31T16:33:09Z">
            <w:r>
              <w:rPr>
                <w:rFonts w:hint="eastAsia" w:ascii="微软雅黑" w:hAnsi="微软雅黑" w:eastAsia="微软雅黑" w:cs="微软雅黑"/>
                <w:lang w:val="en-US" w:eastAsia="zh-CN"/>
              </w:rPr>
              <w:t>5 Battery Management System(BMS)</w:t>
            </w:r>
          </w:ins>
          <w:ins w:id="374" w:author="李观棋" w:date="2025-10-31T16:33:09Z">
            <w:r>
              <w:rPr/>
              <w:tab/>
            </w:r>
          </w:ins>
          <w:ins w:id="375" w:author="李观棋" w:date="2025-10-31T16:33:09Z">
            <w:r>
              <w:rPr/>
              <w:fldChar w:fldCharType="begin"/>
            </w:r>
          </w:ins>
          <w:ins w:id="376" w:author="李观棋" w:date="2025-10-31T16:33:09Z">
            <w:r>
              <w:rPr/>
              <w:instrText xml:space="preserve"> PAGEREF _Toc28460 \h </w:instrText>
            </w:r>
          </w:ins>
          <w:ins w:id="377" w:author="李观棋" w:date="2025-10-31T16:33:09Z">
            <w:r>
              <w:rPr/>
              <w:fldChar w:fldCharType="separate"/>
            </w:r>
          </w:ins>
          <w:ins w:id="378" w:author="李观棋" w:date="2025-10-31T16:33:09Z">
            <w:r>
              <w:rPr/>
              <w:t>17</w:t>
            </w:r>
          </w:ins>
          <w:ins w:id="379" w:author="李观棋" w:date="2025-10-31T16:33:09Z">
            <w:r>
              <w:rPr/>
              <w:fldChar w:fldCharType="end"/>
            </w:r>
          </w:ins>
          <w:ins w:id="380" w:author="李观棋" w:date="2025-10-31T16:33:09Z">
            <w:r>
              <w:rPr>
                <w:rFonts w:hint="eastAsia" w:ascii="微软雅黑" w:hAnsi="微软雅黑" w:eastAsia="微软雅黑" w:cs="微软雅黑"/>
                <w:bCs/>
                <w:lang w:val="zh-CN"/>
              </w:rPr>
              <w:fldChar w:fldCharType="end"/>
            </w:r>
          </w:ins>
        </w:p>
        <w:p w14:paraId="42B2B15B">
          <w:pPr>
            <w:pStyle w:val="15"/>
            <w:tabs>
              <w:tab w:val="right" w:leader="dot" w:pos="9746"/>
            </w:tabs>
            <w:rPr>
              <w:ins w:id="381" w:author="李观棋" w:date="2025-10-31T16:33:09Z"/>
            </w:rPr>
          </w:pPr>
          <w:ins w:id="382" w:author="李观棋" w:date="2025-10-31T16:33:09Z">
            <w:r>
              <w:rPr>
                <w:rFonts w:hint="eastAsia" w:ascii="微软雅黑" w:hAnsi="微软雅黑" w:eastAsia="微软雅黑" w:cs="微软雅黑"/>
                <w:bCs/>
                <w:lang w:val="zh-CN"/>
              </w:rPr>
              <w:fldChar w:fldCharType="begin"/>
            </w:r>
          </w:ins>
          <w:ins w:id="383" w:author="李观棋" w:date="2025-10-31T16:33:09Z">
            <w:r>
              <w:rPr>
                <w:rFonts w:hint="eastAsia" w:ascii="微软雅黑" w:hAnsi="微软雅黑" w:eastAsia="微软雅黑" w:cs="微软雅黑"/>
                <w:bCs/>
                <w:lang w:val="zh-CN"/>
              </w:rPr>
              <w:instrText xml:space="preserve"> HYPERLINK \l _Toc2049 </w:instrText>
            </w:r>
          </w:ins>
          <w:ins w:id="384" w:author="李观棋" w:date="2025-10-31T16:33:09Z">
            <w:r>
              <w:rPr>
                <w:rFonts w:hint="eastAsia" w:ascii="微软雅黑" w:hAnsi="微软雅黑" w:eastAsia="微软雅黑" w:cs="微软雅黑"/>
                <w:bCs/>
                <w:lang w:val="zh-CN"/>
              </w:rPr>
              <w:fldChar w:fldCharType="separate"/>
            </w:r>
          </w:ins>
          <w:ins w:id="385" w:author="李观棋" w:date="2025-10-31T16:33:09Z">
            <w:r>
              <w:rPr>
                <w:rFonts w:hint="eastAsia" w:ascii="微软雅黑" w:hAnsi="微软雅黑" w:eastAsia="微软雅黑" w:cs="微软雅黑"/>
                <w:lang w:val="en-US" w:eastAsia="zh-CN"/>
              </w:rPr>
              <w:t xml:space="preserve">7 </w:t>
            </w:r>
          </w:ins>
          <w:ins w:id="386" w:author="李观棋" w:date="2025-10-31T16:33:09Z">
            <w:r>
              <w:rPr>
                <w:rFonts w:hint="eastAsia" w:ascii="微软雅黑" w:hAnsi="微软雅黑" w:eastAsia="微软雅黑" w:cs="微软雅黑"/>
              </w:rPr>
              <w:t>PCS</w:t>
            </w:r>
          </w:ins>
          <w:ins w:id="387" w:author="李观棋" w:date="2025-10-31T16:33:09Z">
            <w:r>
              <w:rPr/>
              <w:tab/>
            </w:r>
          </w:ins>
          <w:ins w:id="388" w:author="李观棋" w:date="2025-10-31T16:33:09Z">
            <w:r>
              <w:rPr/>
              <w:fldChar w:fldCharType="begin"/>
            </w:r>
          </w:ins>
          <w:ins w:id="389" w:author="李观棋" w:date="2025-10-31T16:33:09Z">
            <w:r>
              <w:rPr/>
              <w:instrText xml:space="preserve"> PAGEREF _Toc2049 \h </w:instrText>
            </w:r>
          </w:ins>
          <w:ins w:id="390" w:author="李观棋" w:date="2025-10-31T16:33:09Z">
            <w:r>
              <w:rPr/>
              <w:fldChar w:fldCharType="separate"/>
            </w:r>
          </w:ins>
          <w:ins w:id="391" w:author="李观棋" w:date="2025-10-31T16:33:09Z">
            <w:r>
              <w:rPr/>
              <w:t>18</w:t>
            </w:r>
          </w:ins>
          <w:ins w:id="392" w:author="李观棋" w:date="2025-10-31T16:33:09Z">
            <w:r>
              <w:rPr/>
              <w:fldChar w:fldCharType="end"/>
            </w:r>
          </w:ins>
          <w:ins w:id="393" w:author="李观棋" w:date="2025-10-31T16:33:09Z">
            <w:r>
              <w:rPr>
                <w:rFonts w:hint="eastAsia" w:ascii="微软雅黑" w:hAnsi="微软雅黑" w:eastAsia="微软雅黑" w:cs="微软雅黑"/>
                <w:bCs/>
                <w:lang w:val="zh-CN"/>
              </w:rPr>
              <w:fldChar w:fldCharType="end"/>
            </w:r>
          </w:ins>
        </w:p>
        <w:p w14:paraId="31B4E2AB">
          <w:pPr>
            <w:pStyle w:val="15"/>
            <w:tabs>
              <w:tab w:val="right" w:leader="dot" w:pos="9746"/>
            </w:tabs>
            <w:rPr>
              <w:ins w:id="394" w:author="李观棋" w:date="2025-10-31T16:33:09Z"/>
            </w:rPr>
          </w:pPr>
          <w:ins w:id="395" w:author="李观棋" w:date="2025-10-31T16:33:09Z">
            <w:r>
              <w:rPr>
                <w:rFonts w:hint="eastAsia" w:ascii="微软雅黑" w:hAnsi="微软雅黑" w:eastAsia="微软雅黑" w:cs="微软雅黑"/>
                <w:bCs/>
                <w:lang w:val="zh-CN"/>
              </w:rPr>
              <w:fldChar w:fldCharType="begin"/>
            </w:r>
          </w:ins>
          <w:ins w:id="396" w:author="李观棋" w:date="2025-10-31T16:33:09Z">
            <w:r>
              <w:rPr>
                <w:rFonts w:hint="eastAsia" w:ascii="微软雅黑" w:hAnsi="微软雅黑" w:eastAsia="微软雅黑" w:cs="微软雅黑"/>
                <w:bCs/>
                <w:lang w:val="zh-CN"/>
              </w:rPr>
              <w:instrText xml:space="preserve"> HYPERLINK \l _Toc14373 </w:instrText>
            </w:r>
          </w:ins>
          <w:ins w:id="397" w:author="李观棋" w:date="2025-10-31T16:33:09Z">
            <w:r>
              <w:rPr>
                <w:rFonts w:hint="eastAsia" w:ascii="微软雅黑" w:hAnsi="微软雅黑" w:eastAsia="微软雅黑" w:cs="微软雅黑"/>
                <w:bCs/>
                <w:lang w:val="zh-CN"/>
              </w:rPr>
              <w:fldChar w:fldCharType="separate"/>
            </w:r>
          </w:ins>
          <w:ins w:id="398" w:author="李观棋" w:date="2025-10-31T16:33:09Z">
            <w:r>
              <w:rPr>
                <w:rFonts w:hint="eastAsia" w:ascii="微软雅黑" w:hAnsi="微软雅黑" w:eastAsia="微软雅黑" w:cs="微软雅黑"/>
                <w:lang w:val="en-US" w:eastAsia="zh-CN"/>
              </w:rPr>
              <w:t xml:space="preserve">8 </w:t>
            </w:r>
          </w:ins>
          <w:ins w:id="399" w:author="李观棋" w:date="2025-10-31T16:33:09Z">
            <w:r>
              <w:rPr>
                <w:rFonts w:hint="eastAsia" w:ascii="微软雅黑" w:hAnsi="微软雅黑" w:eastAsia="微软雅黑" w:cs="微软雅黑"/>
              </w:rPr>
              <w:t xml:space="preserve">Liquid </w:t>
            </w:r>
          </w:ins>
          <w:ins w:id="400" w:author="李观棋" w:date="2025-10-31T16:33:09Z">
            <w:r>
              <w:rPr>
                <w:rFonts w:hint="eastAsia" w:ascii="微软雅黑" w:hAnsi="微软雅黑" w:eastAsia="微软雅黑" w:cs="微软雅黑"/>
                <w:lang w:val="en-US" w:eastAsia="zh-CN"/>
              </w:rPr>
              <w:t>C</w:t>
            </w:r>
          </w:ins>
          <w:ins w:id="401" w:author="李观棋" w:date="2025-10-31T16:33:09Z">
            <w:r>
              <w:rPr>
                <w:rFonts w:hint="eastAsia" w:ascii="微软雅黑" w:hAnsi="微软雅黑" w:eastAsia="微软雅黑" w:cs="微软雅黑"/>
              </w:rPr>
              <w:t xml:space="preserve">ooling </w:t>
            </w:r>
          </w:ins>
          <w:ins w:id="402" w:author="李观棋" w:date="2025-10-31T16:33:09Z">
            <w:r>
              <w:rPr>
                <w:rFonts w:hint="eastAsia" w:ascii="微软雅黑" w:hAnsi="微软雅黑" w:eastAsia="微软雅黑" w:cs="微软雅黑"/>
                <w:lang w:val="en-US" w:eastAsia="zh-CN"/>
              </w:rPr>
              <w:t>S</w:t>
            </w:r>
          </w:ins>
          <w:ins w:id="403" w:author="李观棋" w:date="2025-10-31T16:33:09Z">
            <w:r>
              <w:rPr>
                <w:rFonts w:hint="eastAsia" w:ascii="微软雅黑" w:hAnsi="微软雅黑" w:eastAsia="微软雅黑" w:cs="微软雅黑"/>
              </w:rPr>
              <w:t>ystem</w:t>
            </w:r>
          </w:ins>
          <w:ins w:id="404" w:author="李观棋" w:date="2025-10-31T16:33:09Z">
            <w:r>
              <w:rPr/>
              <w:tab/>
            </w:r>
          </w:ins>
          <w:ins w:id="405" w:author="李观棋" w:date="2025-10-31T16:33:09Z">
            <w:r>
              <w:rPr/>
              <w:fldChar w:fldCharType="begin"/>
            </w:r>
          </w:ins>
          <w:ins w:id="406" w:author="李观棋" w:date="2025-10-31T16:33:09Z">
            <w:r>
              <w:rPr/>
              <w:instrText xml:space="preserve"> PAGEREF _Toc14373 \h </w:instrText>
            </w:r>
          </w:ins>
          <w:ins w:id="407" w:author="李观棋" w:date="2025-10-31T16:33:09Z">
            <w:r>
              <w:rPr/>
              <w:fldChar w:fldCharType="separate"/>
            </w:r>
          </w:ins>
          <w:ins w:id="408" w:author="李观棋" w:date="2025-10-31T16:33:09Z">
            <w:r>
              <w:rPr/>
              <w:t>22</w:t>
            </w:r>
          </w:ins>
          <w:ins w:id="409" w:author="李观棋" w:date="2025-10-31T16:33:09Z">
            <w:r>
              <w:rPr/>
              <w:fldChar w:fldCharType="end"/>
            </w:r>
          </w:ins>
          <w:ins w:id="410" w:author="李观棋" w:date="2025-10-31T16:33:09Z">
            <w:r>
              <w:rPr>
                <w:rFonts w:hint="eastAsia" w:ascii="微软雅黑" w:hAnsi="微软雅黑" w:eastAsia="微软雅黑" w:cs="微软雅黑"/>
                <w:bCs/>
                <w:lang w:val="zh-CN"/>
              </w:rPr>
              <w:fldChar w:fldCharType="end"/>
            </w:r>
          </w:ins>
        </w:p>
        <w:p w14:paraId="1D05E74B">
          <w:pPr>
            <w:pStyle w:val="15"/>
            <w:tabs>
              <w:tab w:val="right" w:leader="dot" w:pos="9746"/>
            </w:tabs>
            <w:rPr>
              <w:ins w:id="411" w:author="李观棋" w:date="2025-10-31T16:33:09Z"/>
            </w:rPr>
          </w:pPr>
          <w:ins w:id="412" w:author="李观棋" w:date="2025-10-31T16:33:09Z">
            <w:r>
              <w:rPr>
                <w:rFonts w:hint="eastAsia" w:ascii="微软雅黑" w:hAnsi="微软雅黑" w:eastAsia="微软雅黑" w:cs="微软雅黑"/>
                <w:bCs/>
                <w:lang w:val="zh-CN"/>
              </w:rPr>
              <w:fldChar w:fldCharType="begin"/>
            </w:r>
          </w:ins>
          <w:ins w:id="413" w:author="李观棋" w:date="2025-10-31T16:33:09Z">
            <w:r>
              <w:rPr>
                <w:rFonts w:hint="eastAsia" w:ascii="微软雅黑" w:hAnsi="微软雅黑" w:eastAsia="微软雅黑" w:cs="微软雅黑"/>
                <w:bCs/>
                <w:lang w:val="zh-CN"/>
              </w:rPr>
              <w:instrText xml:space="preserve"> HYPERLINK \l _Toc6978 </w:instrText>
            </w:r>
          </w:ins>
          <w:ins w:id="414" w:author="李观棋" w:date="2025-10-31T16:33:09Z">
            <w:r>
              <w:rPr>
                <w:rFonts w:hint="eastAsia" w:ascii="微软雅黑" w:hAnsi="微软雅黑" w:eastAsia="微软雅黑" w:cs="微软雅黑"/>
                <w:bCs/>
                <w:lang w:val="zh-CN"/>
              </w:rPr>
              <w:fldChar w:fldCharType="separate"/>
            </w:r>
          </w:ins>
          <w:ins w:id="415" w:author="李观棋" w:date="2025-10-31T16:33:09Z">
            <w:r>
              <w:rPr>
                <w:rFonts w:hint="eastAsia" w:ascii="微软雅黑" w:hAnsi="微软雅黑" w:eastAsia="微软雅黑" w:cs="微软雅黑"/>
                <w:lang w:val="en-US" w:eastAsia="zh-CN"/>
              </w:rPr>
              <w:t>9 Fire Suppression System</w:t>
            </w:r>
          </w:ins>
          <w:ins w:id="416" w:author="李观棋" w:date="2025-10-31T16:33:09Z">
            <w:r>
              <w:rPr/>
              <w:tab/>
            </w:r>
          </w:ins>
          <w:ins w:id="417" w:author="李观棋" w:date="2025-10-31T16:33:09Z">
            <w:r>
              <w:rPr/>
              <w:fldChar w:fldCharType="begin"/>
            </w:r>
          </w:ins>
          <w:ins w:id="418" w:author="李观棋" w:date="2025-10-31T16:33:09Z">
            <w:r>
              <w:rPr/>
              <w:instrText xml:space="preserve"> PAGEREF _Toc6978 \h </w:instrText>
            </w:r>
          </w:ins>
          <w:ins w:id="419" w:author="李观棋" w:date="2025-10-31T16:33:09Z">
            <w:r>
              <w:rPr/>
              <w:fldChar w:fldCharType="separate"/>
            </w:r>
          </w:ins>
          <w:ins w:id="420" w:author="李观棋" w:date="2025-10-31T16:33:09Z">
            <w:r>
              <w:rPr/>
              <w:t>24</w:t>
            </w:r>
          </w:ins>
          <w:ins w:id="421" w:author="李观棋" w:date="2025-10-31T16:33:09Z">
            <w:r>
              <w:rPr/>
              <w:fldChar w:fldCharType="end"/>
            </w:r>
          </w:ins>
          <w:ins w:id="422" w:author="李观棋" w:date="2025-10-31T16:33:09Z">
            <w:r>
              <w:rPr>
                <w:rFonts w:hint="eastAsia" w:ascii="微软雅黑" w:hAnsi="微软雅黑" w:eastAsia="微软雅黑" w:cs="微软雅黑"/>
                <w:bCs/>
                <w:lang w:val="zh-CN"/>
              </w:rPr>
              <w:fldChar w:fldCharType="end"/>
            </w:r>
          </w:ins>
        </w:p>
        <w:p w14:paraId="1D0C3A94">
          <w:pPr>
            <w:rPr>
              <w:rFonts w:hint="eastAsia" w:ascii="微软雅黑" w:hAnsi="微软雅黑" w:eastAsia="微软雅黑" w:cs="微软雅黑"/>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737" w:footer="964" w:gutter="0"/>
              <w:pgNumType w:fmt="decimal"/>
              <w:cols w:space="425" w:num="1"/>
              <w:docGrid w:type="lines" w:linePitch="312" w:charSpace="0"/>
            </w:sectPr>
          </w:pPr>
          <w:r>
            <w:rPr>
              <w:rFonts w:hint="eastAsia" w:ascii="微软雅黑" w:hAnsi="微软雅黑" w:eastAsia="微软雅黑" w:cs="微软雅黑"/>
              <w:bCs/>
              <w:lang w:val="zh-CN"/>
            </w:rPr>
            <w:fldChar w:fldCharType="end"/>
          </w:r>
        </w:p>
      </w:sdtContent>
    </w:sdt>
    <w:bookmarkEnd w:id="0"/>
    <w:bookmarkEnd w:id="1"/>
    <w:p w14:paraId="136CA59D">
      <w:pPr>
        <w:pStyle w:val="2"/>
        <w:rPr>
          <w:rFonts w:hint="eastAsia" w:ascii="微软雅黑" w:hAnsi="微软雅黑" w:eastAsia="微软雅黑" w:cs="微软雅黑"/>
          <w:lang w:val="en-US" w:eastAsia="zh-CN"/>
        </w:rPr>
      </w:pPr>
      <w:bookmarkStart w:id="2" w:name="_Toc1314"/>
      <w:bookmarkStart w:id="3" w:name="_Toc22658"/>
      <w:bookmarkStart w:id="4" w:name="_Toc98142112"/>
      <w:bookmarkStart w:id="5" w:name="_Toc109137264"/>
      <w:r>
        <w:rPr>
          <w:rFonts w:hint="default" w:ascii="微软雅黑" w:hAnsi="微软雅黑" w:eastAsia="微软雅黑" w:cs="微软雅黑"/>
          <w:sz w:val="28"/>
          <w:szCs w:val="28"/>
          <w:lang w:val="en-US"/>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43180</wp:posOffset>
                </wp:positionV>
                <wp:extent cx="6169025" cy="0"/>
                <wp:effectExtent l="0" t="7620" r="0" b="8255"/>
                <wp:wrapNone/>
                <wp:docPr id="16" name="直接连接符 16"/>
                <wp:cNvGraphicFramePr/>
                <a:graphic xmlns:a="http://schemas.openxmlformats.org/drawingml/2006/main">
                  <a:graphicData uri="http://schemas.microsoft.com/office/word/2010/wordprocessingShape">
                    <wps:wsp>
                      <wps:cNvCnPr/>
                      <wps:spPr>
                        <a:xfrm flipV="1">
                          <a:off x="0" y="0"/>
                          <a:ext cx="616902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0pt;margin-top:3.4pt;height:0pt;width:485.75pt;mso-position-horizontal-relative:margin;z-index:251665408;mso-width-relative:page;mso-height-relative:page;" filled="f" stroked="t" coordsize="21600,21600" o:gfxdata="UEsDBAoAAAAAAIdO4kAAAAAAAAAAAAAAAAAEAAAAZHJzL1BLAwQUAAAACACHTuJA2sdy+dQAAAAE&#10;AQAADwAAAGRycy9kb3ducmV2LnhtbE2PwU7DMBBE70j8g7VI3KgdRFMa4vRQCYQqDlBQe90mSxKI&#10;11HspOXvWbjAcTSjmTf56uQ6NdEQWs8WkpkBRVz6quXawtvr/dUtqBCRK+w8k4UvCrAqzs9yzCp/&#10;5BeatrFWUsIhQwtNjH2mdSgbchhmvicW790PDqPIodbVgEcpd52+NibVDluWhQZ7WjdUfm5HZ8G1&#10;O9zszdP8Zp1u9o/Th3tejA/WXl4k5g5UpFP8C8MPvqBDIUwHP3IVVGdBjkQLqeCLuVwkc1CHX62L&#10;XP+HL74BUEsDBBQAAAAIAIdO4kBrV04E6gEAAL4DAAAOAAAAZHJzL2Uyb0RvYy54bWytU72OEzEQ&#10;7pF4B8s92STShbDK5oqLjgZBJH56x2vvWvKfZnzZ5CV4ASQ6qCjpeRuOx2DszYXjaK5gC2s8M/7G&#10;3+dvV5cHZ9leAZrgGz6bTDlTXobW+K7h799dP1tyhkn4VtjgVcOPCvnl+umT1RBrNQ99sK0CRiAe&#10;6yE2vE8p1lWFsldO4CRE5amoAziRaAtd1YIYCN3Zaj6dLqohQBshSIVI2c1Y5CdEeAxg0NpItQny&#10;ximfRlRQViSihL2JyNfltlormd5ojSox23BimspKQyje5bVar0TdgYi9kacriMdc4QEnJ4ynoWeo&#10;jUiC3YD5B8oZCQGDThMZXDUSKYoQi9n0gTZvexFV4UJSYzyLjv8PVr7eb4GZlpyw4MwLRy9+++n7&#10;z49ffv34TOvtt6+MKiTTELGm7iu/hdMO4xYy54MGx7Q18QOhFBWIFzsUkY9nkdUhMUnJxWzxYjq/&#10;4Eze1aoRIkNFwPRSBcdy0HBrfOYvarF/hYnGUutdS077cG2sLW9oPRto/MXyeYYWZExNhqDQRSKH&#10;vuNM2I4cLxMUSAzWtPl4BkLodlcW2F5kn5Qvc6Zxf7Xl2RuB/dhXSqODnEn0U1jjGr68f9p6AsnK&#10;jVrlaBfaY5Gw5OlZy5iTBbNv7u/L6T+/3f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sdy+dQA&#10;AAAEAQAADwAAAAAAAAABACAAAAAiAAAAZHJzL2Rvd25yZXYueG1sUEsBAhQAFAAAAAgAh07iQGtX&#10;TgTqAQAAvgMAAA4AAAAAAAAAAQAgAAAAIwEAAGRycy9lMm9Eb2MueG1sUEsFBgAAAAAGAAYAWQEA&#10;AH8FAAAAAA==&#10;">
                <v:fill on="f" focussize="0,0"/>
                <v:stroke weight="1.25pt" color="#000000 [3200]" miterlimit="8" joinstyle="miter"/>
                <v:imagedata o:title=""/>
                <o:lock v:ext="edit" aspectratio="f"/>
              </v:line>
            </w:pict>
          </mc:Fallback>
        </mc:AlternateContent>
      </w:r>
      <w:r>
        <w:rPr>
          <w:rFonts w:hint="default" w:ascii="微软雅黑" w:hAnsi="微软雅黑" w:eastAsia="微软雅黑" w:cs="微软雅黑"/>
          <w:sz w:val="28"/>
          <w:szCs w:val="28"/>
          <w:lang w:val="en-US"/>
        </w:rPr>
        <mc:AlternateContent>
          <mc:Choice Requires="wps">
            <w:drawing>
              <wp:anchor distT="0" distB="0" distL="114300" distR="114300" simplePos="0" relativeHeight="251664384" behindDoc="1" locked="0" layoutInCell="1" allowOverlap="1">
                <wp:simplePos x="0" y="0"/>
                <wp:positionH relativeFrom="column">
                  <wp:posOffset>0</wp:posOffset>
                </wp:positionH>
                <wp:positionV relativeFrom="paragraph">
                  <wp:posOffset>50800</wp:posOffset>
                </wp:positionV>
                <wp:extent cx="6160135" cy="258445"/>
                <wp:effectExtent l="0" t="0" r="12065" b="8255"/>
                <wp:wrapNone/>
                <wp:docPr id="18" name="矩形 18"/>
                <wp:cNvGraphicFramePr/>
                <a:graphic xmlns:a="http://schemas.openxmlformats.org/drawingml/2006/main">
                  <a:graphicData uri="http://schemas.microsoft.com/office/word/2010/wordprocessingShape">
                    <wps:wsp>
                      <wps:cNvSpPr/>
                      <wps:spPr>
                        <a:xfrm>
                          <a:off x="0" y="0"/>
                          <a:ext cx="6160135" cy="25844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4pt;height:20.35pt;width:485.05pt;z-index:-251652096;v-text-anchor:middle;mso-width-relative:page;mso-height-relative:page;" fillcolor="#BFBFBF [2412]" filled="t" stroked="f" coordsize="21600,21600" o:gfxdata="UEsDBAoAAAAAAIdO4kAAAAAAAAAAAAAAAAAEAAAAZHJzL1BLAwQUAAAACACHTuJAH5K48NcAAAAF&#10;AQAADwAAAGRycy9kb3ducmV2LnhtbE2PQUvDQBCF74L/YRnBi9hNRJsYM+lBsBcVtLZCb9PsmkSz&#10;syG7beO/dzzpaXi8x3vflIvJ9epgx9B5RkhnCSjLtTcdNwjrt4fLHFSIxIZ6zxbh2wZYVKcnJRXG&#10;H/nVHlaxUVLCoSCENsah0DrUrXUUZn6wLN6HHx1FkWOjzUhHKXe9vkqSuXbUsSy0NNj71tZfq71D&#10;eF7On1627jObbi7MI203S/eeOcTzszS5AxXtFP/C8Isv6FAJ087v2QTVI8gjESGXI+ZtlqSgdgjX&#10;eQa6KvV/+uoHUEsDBBQAAAAIAIdO4kCyHPhJfgIAAO8EAAAOAAAAZHJzL2Uyb0RvYy54bWytVM1u&#10;EzEQviPxDpbvdDchaUvUTRUaBSEVWqkgzo7Xm7XkP2wnm/IySNx4CB4H8Rp89m7TUjj0gCI5M57Z&#10;b2a+mfHZ+V4rshM+SGsqOjoqKRGG21qaTUU/fli9OKUkRGZqpqwRFb0VgZ7Pnz8769xMjG1rVS08&#10;AYgJs85VtI3RzYoi8FZoFo6sEwbGxnrNIlS/KWrPOqBrVYzL8rjorK+dt1yEgNtlb6QDon8KoG0a&#10;ycXS8q0WJvaoXigWUVJopQt0nrNtGsHjVdMEEYmqKCqN+UQQyOt0FvMzNtt45lrJhxTYU1J4VJNm&#10;0iDoAWrJIiNbL/+C0pJ7G2wTj7jVRV9IZgRVjMpH3Ny0zIlcC6gO7kB6+H+w/P3u2hNZYxLQd8M0&#10;Ov7r6/efP74RXICdzoUZnG7ctR+0ADGVum+8Tv8oguwzo7cHRsU+Eo7L49FxOXo5pYTDNp6eTibT&#10;BFrcf+18iG+E1SQJFfXoWCaS7S5D7F3vXFKwYJWsV1KprPjN+kJ5smPo7utV+uVv1Va/s3V/fTIt&#10;y9xmxAy9f47/B5AypAMD4xO4Es4w1Q2mCaJ2YCaYDSVMbbAuPPocwdiUA9Jjs5TdkoW2D5dh+6nS&#10;MmJRlNQVPUUOhyyUQQKJ1p7IJK1tfYs2eNvPZ3B8JQF7yUK8Zh4DibSwsvEKR6MscrWDRElr/Zd/&#10;3Sd/zAmslHQYcNTxecu8oES9NZigV6PJJG1EVibTkzEU/9CyfmgxW31hwfIIj4PjWUz+Ud2Jjbf6&#10;EzZ7kaLCxAxH7J6xQbmI/eLhbeBischu2ALH4qW5cTyBJ0KNXWyjbWTu/j07A2nYg9y/YWfToj3U&#10;s9f9OzX/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SuPDXAAAABQEAAA8AAAAAAAAAAQAgAAAA&#10;IgAAAGRycy9kb3ducmV2LnhtbFBLAQIUABQAAAAIAIdO4kCyHPhJfgIAAO8EAAAOAAAAAAAAAAEA&#10;IAAAACYBAABkcnMvZTJvRG9jLnhtbFBLBQYAAAAABgAGAFkBAAAWBgAAAAA=&#10;">
                <v:fill on="t" focussize="0,0"/>
                <v:stroke on="f" weight="1pt" miterlimit="8" joinstyle="miter"/>
                <v:imagedata o:title=""/>
                <o:lock v:ext="edit" aspectratio="f"/>
              </v:rect>
            </w:pict>
          </mc:Fallback>
        </mc:AlternateContent>
      </w:r>
      <w:r>
        <w:rPr>
          <w:rFonts w:hint="eastAsia" w:ascii="微软雅黑" w:hAnsi="微软雅黑" w:eastAsia="微软雅黑" w:cs="微软雅黑"/>
          <w:sz w:val="28"/>
          <w:szCs w:val="28"/>
          <w:lang w:val="en-US" w:eastAsia="zh-CN"/>
        </w:rPr>
        <w:t xml:space="preserve">1 </w:t>
      </w:r>
      <w:r>
        <w:rPr>
          <w:rFonts w:hint="eastAsia" w:ascii="微软雅黑" w:hAnsi="微软雅黑" w:eastAsia="微软雅黑" w:cs="微软雅黑"/>
          <w:lang w:val="en-US" w:eastAsia="zh-CN"/>
        </w:rPr>
        <w:t>Product Specification</w:t>
      </w:r>
      <w:bookmarkEnd w:id="2"/>
      <w:bookmarkEnd w:id="3"/>
    </w:p>
    <w:p w14:paraId="70F64E1A">
      <w:pPr>
        <w:pStyle w:val="3"/>
        <w:numPr>
          <w:ilvl w:val="1"/>
          <w:numId w:val="0"/>
        </w:numPr>
        <w:bidi w:val="0"/>
        <w:ind w:left="0" w:leftChars="0" w:firstLine="0" w:firstLineChars="0"/>
        <w:rPr>
          <w:rFonts w:hint="default" w:ascii="微软雅黑" w:hAnsi="微软雅黑" w:eastAsia="微软雅黑" w:cs="微软雅黑"/>
          <w:b/>
          <w:bCs/>
          <w:sz w:val="32"/>
          <w:szCs w:val="32"/>
          <w:lang w:val="en-US" w:eastAsia="zh-CN"/>
        </w:rPr>
      </w:pPr>
      <w:bookmarkStart w:id="6" w:name="_Toc1602"/>
      <w:bookmarkStart w:id="7" w:name="_Toc17715"/>
      <w:r>
        <w:rPr>
          <w:rFonts w:hint="eastAsia" w:ascii="微软雅黑" w:hAnsi="微软雅黑" w:eastAsia="微软雅黑" w:cs="微软雅黑"/>
          <w:b/>
          <w:bCs/>
          <w:kern w:val="2"/>
          <w:sz w:val="32"/>
          <w:szCs w:val="32"/>
          <w:lang w:val="en-US" w:eastAsia="zh-CN" w:bidi="ar-SA"/>
        </w:rPr>
        <w:t xml:space="preserve">1.1 </w:t>
      </w:r>
      <w:bookmarkEnd w:id="6"/>
      <w:r>
        <w:rPr>
          <w:rFonts w:hint="eastAsia" w:cs="微软雅黑"/>
          <w:b/>
          <w:bCs/>
          <w:sz w:val="32"/>
          <w:szCs w:val="32"/>
          <w:lang w:val="en-US" w:eastAsia="zh-CN"/>
        </w:rPr>
        <w:t>eBlock-100C-CE</w:t>
      </w:r>
      <w:bookmarkEnd w:id="7"/>
    </w:p>
    <w:p w14:paraId="72D986EC">
      <w:pPr>
        <w:jc w:val="center"/>
        <w:rPr>
          <w:rFonts w:hint="eastAsia"/>
          <w:lang w:val="en-US" w:eastAsia="zh-CN"/>
        </w:rPr>
      </w:pPr>
      <w:r>
        <w:drawing>
          <wp:inline distT="0" distB="0" distL="114300" distR="114300">
            <wp:extent cx="5400040" cy="3075305"/>
            <wp:effectExtent l="0" t="0" r="1016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400040" cy="3075305"/>
                    </a:xfrm>
                    <a:prstGeom prst="rect">
                      <a:avLst/>
                    </a:prstGeom>
                  </pic:spPr>
                </pic:pic>
              </a:graphicData>
            </a:graphic>
          </wp:inline>
        </w:drawing>
      </w:r>
    </w:p>
    <w:p w14:paraId="1CE74594">
      <w:pPr>
        <w:jc w:val="both"/>
        <w:rPr>
          <w:rFonts w:hint="eastAsia" w:ascii="微软雅黑" w:hAnsi="微软雅黑" w:eastAsia="微软雅黑" w:cs="微软雅黑"/>
          <w:sz w:val="24"/>
          <w:szCs w:val="24"/>
          <w:lang w:val="en-US" w:eastAsia="zh-CN"/>
        </w:rPr>
      </w:pPr>
      <w:r>
        <w:rPr>
          <w:rFonts w:hint="eastAsia" w:ascii="Times New Roman" w:hAnsi="Times New Roman" w:eastAsia="楷体" w:cs="楷体"/>
          <w:sz w:val="24"/>
          <w:szCs w:val="24"/>
          <w:lang w:val="en-US" w:eastAsia="zh-CN"/>
        </w:rPr>
        <w:t>eBlock-100C-CE integrated PV inverter, energy storage device, it mainly consists of a liquid-cooling hybrid inverter, liquid-cooling battery PACK, a liquid-cooling thermal management chiller and so on. Its design complies with the IEC standards and is mainly applied in scenarios where there is a demand for newly built industrial and commercial photovoltaic energy storage charging stations. The whole device integrates photovoltaic MPPT, battery DC/DC, and DC/AC bidirectional conversion. It can provide on-grid and off-grid functions externally and meet different application scenarios on the customer's site. It offers different EMS (Energy Management System) modes such as self-consumption, economic mode, and backup power mode. The main application scenarios include shopping malls, office buildings, hotels, commercial complexes, factories, distributed photovoltaic power generation, energy storage for distribution substations, zero-carbon parks, microgrids.</w:t>
      </w:r>
      <w:r>
        <w:rPr>
          <w:rFonts w:hint="eastAsia" w:ascii="微软雅黑" w:hAnsi="微软雅黑" w:eastAsia="微软雅黑" w:cs="微软雅黑"/>
          <w:sz w:val="24"/>
          <w:szCs w:val="24"/>
          <w:lang w:val="en-US" w:eastAsia="zh-CN"/>
        </w:rPr>
        <w:br w:type="page"/>
      </w:r>
    </w:p>
    <w:p w14:paraId="4EB3DCC4">
      <w:pPr>
        <w:pStyle w:val="3"/>
        <w:numPr>
          <w:ilvl w:val="1"/>
          <w:numId w:val="0"/>
        </w:numPr>
        <w:bidi w:val="0"/>
        <w:ind w:left="0" w:leftChars="0" w:firstLine="0" w:firstLineChars="0"/>
        <w:rPr>
          <w:rFonts w:hint="eastAsia" w:ascii="微软雅黑" w:hAnsi="微软雅黑" w:eastAsia="微软雅黑" w:cs="微软雅黑"/>
          <w:b/>
          <w:bCs/>
          <w:sz w:val="32"/>
          <w:szCs w:val="32"/>
          <w:lang w:val="en-US" w:eastAsia="zh-CN"/>
        </w:rPr>
      </w:pPr>
      <w:bookmarkStart w:id="8" w:name="_Toc2646"/>
      <w:bookmarkStart w:id="9" w:name="_Toc17825"/>
      <w:r>
        <w:rPr>
          <w:rFonts w:hint="eastAsia" w:ascii="微软雅黑" w:hAnsi="微软雅黑" w:eastAsia="微软雅黑" w:cs="微软雅黑"/>
          <w:b/>
          <w:bCs/>
          <w:kern w:val="2"/>
          <w:sz w:val="32"/>
          <w:szCs w:val="32"/>
          <w:lang w:val="en-US" w:eastAsia="zh-CN" w:bidi="ar-SA"/>
        </w:rPr>
        <w:t>1.2</w:t>
      </w:r>
      <w:r>
        <w:rPr>
          <w:rFonts w:hint="eastAsia" w:cs="微软雅黑"/>
          <w:b/>
          <w:bCs/>
          <w:sz w:val="32"/>
          <w:szCs w:val="32"/>
          <w:lang w:val="en-US" w:eastAsia="zh-CN"/>
        </w:rPr>
        <w:t xml:space="preserve"> Product Data</w:t>
      </w:r>
      <w:bookmarkEnd w:id="8"/>
      <w:bookmarkEnd w:id="9"/>
    </w:p>
    <w:p w14:paraId="0448B6A6">
      <w:pPr>
        <w:jc w:val="center"/>
        <w:rPr>
          <w:rFonts w:hint="eastAsia"/>
          <w:lang w:val="en-US" w:eastAsia="zh-CN"/>
        </w:rPr>
      </w:pPr>
      <w:r>
        <w:drawing>
          <wp:inline distT="0" distB="0" distL="114300" distR="114300">
            <wp:extent cx="2362200" cy="25336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362200" cy="2533650"/>
                    </a:xfrm>
                    <a:prstGeom prst="rect">
                      <a:avLst/>
                    </a:prstGeom>
                    <a:noFill/>
                    <a:ln>
                      <a:noFill/>
                    </a:ln>
                  </pic:spPr>
                </pic:pic>
              </a:graphicData>
            </a:graphic>
          </wp:inline>
        </w:drawing>
      </w:r>
    </w:p>
    <w:p w14:paraId="4B049CB0">
      <w:pPr>
        <w:pageBreakBefore w:val="0"/>
        <w:kinsoku/>
        <w:wordWrap/>
        <w:overflowPunct/>
        <w:topLinePunct w:val="0"/>
        <w:autoSpaceDE/>
        <w:autoSpaceDN/>
        <w:bidi w:val="0"/>
        <w:ind w:firstLine="0" w:firstLineChars="0"/>
        <w:jc w:val="center"/>
        <w:rPr>
          <w:rFonts w:ascii="Times New Roman" w:hAnsi="Times New Roman" w:cs="楷体"/>
          <w:b/>
          <w:bCs/>
          <w:szCs w:val="21"/>
        </w:rPr>
      </w:pPr>
      <w:r>
        <w:rPr>
          <w:rFonts w:hint="eastAsia" w:ascii="Times New Roman" w:hAnsi="Times New Roman" w:cs="楷体"/>
          <w:b/>
          <w:bCs/>
          <w:szCs w:val="21"/>
          <w:lang w:eastAsia="zh-CN"/>
        </w:rPr>
        <w:t>eBlock-100C-CE</w:t>
      </w:r>
      <w:r>
        <w:rPr>
          <w:rFonts w:hint="eastAsia" w:ascii="Times New Roman" w:hAnsi="Times New Roman" w:cs="楷体"/>
          <w:b/>
          <w:bCs/>
          <w:szCs w:val="21"/>
        </w:rPr>
        <w:t xml:space="preserve"> Technical specifications</w:t>
      </w:r>
    </w:p>
    <w:p w14:paraId="087DA002">
      <w:pPr>
        <w:spacing w:line="135" w:lineRule="exact"/>
      </w:pPr>
    </w:p>
    <w:tbl>
      <w:tblPr>
        <w:tblStyle w:val="55"/>
        <w:tblW w:w="7256"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62"/>
        <w:gridCol w:w="4494"/>
      </w:tblGrid>
      <w:tr w14:paraId="5A28A4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2" w:hRule="atLeast"/>
          <w:jc w:val="center"/>
        </w:trPr>
        <w:tc>
          <w:tcPr>
            <w:tcW w:w="7256" w:type="dxa"/>
            <w:gridSpan w:val="2"/>
            <w:tcBorders>
              <w:bottom w:val="single" w:color="000000" w:sz="6" w:space="0"/>
            </w:tcBorders>
            <w:shd w:val="clear" w:color="auto" w:fill="DDDDDD"/>
            <w:vAlign w:val="top"/>
          </w:tcPr>
          <w:p w14:paraId="1981BD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PV Data</w:t>
            </w:r>
          </w:p>
        </w:tc>
      </w:tr>
      <w:tr w14:paraId="15FF55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jc w:val="center"/>
        </w:trPr>
        <w:tc>
          <w:tcPr>
            <w:tcW w:w="2762" w:type="dxa"/>
            <w:tcBorders>
              <w:top w:val="single" w:color="000000" w:sz="6" w:space="0"/>
              <w:bottom w:val="single" w:color="000000" w:sz="6" w:space="0"/>
            </w:tcBorders>
            <w:vAlign w:val="center"/>
          </w:tcPr>
          <w:p w14:paraId="30850F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Maximum PV Input Power</w:t>
            </w:r>
          </w:p>
        </w:tc>
        <w:tc>
          <w:tcPr>
            <w:tcW w:w="4494" w:type="dxa"/>
            <w:tcBorders>
              <w:top w:val="single" w:color="000000" w:sz="6" w:space="0"/>
              <w:bottom w:val="single" w:color="000000" w:sz="6" w:space="0"/>
            </w:tcBorders>
            <w:vAlign w:val="center"/>
          </w:tcPr>
          <w:p w14:paraId="5B26D2E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100kWp</w:t>
            </w:r>
          </w:p>
        </w:tc>
      </w:tr>
      <w:tr w14:paraId="6F8FC1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jc w:val="center"/>
        </w:trPr>
        <w:tc>
          <w:tcPr>
            <w:tcW w:w="2762" w:type="dxa"/>
            <w:tcBorders>
              <w:top w:val="single" w:color="000000" w:sz="6" w:space="0"/>
              <w:bottom w:val="single" w:color="000000" w:sz="6" w:space="0"/>
            </w:tcBorders>
            <w:vAlign w:val="center"/>
          </w:tcPr>
          <w:p w14:paraId="1F3009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Maximum DC Input Voltage</w:t>
            </w:r>
          </w:p>
        </w:tc>
        <w:tc>
          <w:tcPr>
            <w:tcW w:w="4494" w:type="dxa"/>
            <w:tcBorders>
              <w:top w:val="single" w:color="000000" w:sz="6" w:space="0"/>
              <w:bottom w:val="single" w:color="000000" w:sz="6" w:space="0"/>
            </w:tcBorders>
            <w:vAlign w:val="center"/>
          </w:tcPr>
          <w:p w14:paraId="619774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1000V</w:t>
            </w:r>
          </w:p>
        </w:tc>
      </w:tr>
      <w:tr w14:paraId="166AEB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jc w:val="center"/>
        </w:trPr>
        <w:tc>
          <w:tcPr>
            <w:tcW w:w="2762" w:type="dxa"/>
            <w:tcBorders>
              <w:top w:val="single" w:color="000000" w:sz="6" w:space="0"/>
              <w:bottom w:val="single" w:color="000000" w:sz="6" w:space="0"/>
            </w:tcBorders>
            <w:vAlign w:val="center"/>
          </w:tcPr>
          <w:p w14:paraId="4071D8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Rated DC Bus Bar Voltage</w:t>
            </w:r>
          </w:p>
        </w:tc>
        <w:tc>
          <w:tcPr>
            <w:tcW w:w="4494" w:type="dxa"/>
            <w:tcBorders>
              <w:top w:val="single" w:color="000000" w:sz="6" w:space="0"/>
              <w:bottom w:val="single" w:color="000000" w:sz="6" w:space="0"/>
            </w:tcBorders>
            <w:vAlign w:val="center"/>
          </w:tcPr>
          <w:p w14:paraId="77A36C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720V</w:t>
            </w:r>
          </w:p>
        </w:tc>
      </w:tr>
      <w:tr w14:paraId="118A77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jc w:val="center"/>
        </w:trPr>
        <w:tc>
          <w:tcPr>
            <w:tcW w:w="2762" w:type="dxa"/>
            <w:tcBorders>
              <w:top w:val="single" w:color="000000" w:sz="6" w:space="0"/>
              <w:bottom w:val="single" w:color="000000" w:sz="6" w:space="0"/>
            </w:tcBorders>
            <w:vAlign w:val="center"/>
          </w:tcPr>
          <w:p w14:paraId="12C16E9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MPPT Voltage Range</w:t>
            </w:r>
          </w:p>
        </w:tc>
        <w:tc>
          <w:tcPr>
            <w:tcW w:w="4494" w:type="dxa"/>
            <w:tcBorders>
              <w:top w:val="single" w:color="000000" w:sz="6" w:space="0"/>
              <w:bottom w:val="single" w:color="000000" w:sz="6" w:space="0"/>
            </w:tcBorders>
            <w:vAlign w:val="center"/>
          </w:tcPr>
          <w:p w14:paraId="48070E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150-900V</w:t>
            </w:r>
          </w:p>
        </w:tc>
      </w:tr>
      <w:tr w14:paraId="316B79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jc w:val="center"/>
        </w:trPr>
        <w:tc>
          <w:tcPr>
            <w:tcW w:w="2762" w:type="dxa"/>
            <w:tcBorders>
              <w:top w:val="single" w:color="000000" w:sz="6" w:space="0"/>
              <w:bottom w:val="single" w:color="000000" w:sz="6" w:space="0"/>
            </w:tcBorders>
            <w:vAlign w:val="center"/>
          </w:tcPr>
          <w:p w14:paraId="135BEF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PV Function</w:t>
            </w:r>
          </w:p>
        </w:tc>
        <w:tc>
          <w:tcPr>
            <w:tcW w:w="4494" w:type="dxa"/>
            <w:tcBorders>
              <w:top w:val="single" w:color="000000" w:sz="6" w:space="0"/>
              <w:bottom w:val="single" w:color="000000" w:sz="6" w:space="0"/>
            </w:tcBorders>
            <w:vAlign w:val="center"/>
          </w:tcPr>
          <w:p w14:paraId="717CF5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DC switch</w:t>
            </w:r>
          </w:p>
        </w:tc>
      </w:tr>
      <w:tr w14:paraId="4E0A8E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jc w:val="center"/>
        </w:trPr>
        <w:tc>
          <w:tcPr>
            <w:tcW w:w="7256" w:type="dxa"/>
            <w:gridSpan w:val="2"/>
            <w:tcBorders>
              <w:top w:val="single" w:color="000000" w:sz="6" w:space="0"/>
              <w:bottom w:val="single" w:color="000000" w:sz="6" w:space="0"/>
            </w:tcBorders>
            <w:shd w:val="clear" w:color="auto" w:fill="E7E6E6" w:themeFill="background2"/>
            <w:vAlign w:val="center"/>
          </w:tcPr>
          <w:p w14:paraId="5CFC68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Battery Data</w:t>
            </w:r>
          </w:p>
        </w:tc>
      </w:tr>
      <w:tr w14:paraId="6964D3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jc w:val="center"/>
        </w:trPr>
        <w:tc>
          <w:tcPr>
            <w:tcW w:w="2762" w:type="dxa"/>
            <w:tcBorders>
              <w:top w:val="single" w:color="000000" w:sz="6" w:space="0"/>
              <w:bottom w:val="single" w:color="000000" w:sz="6" w:space="0"/>
            </w:tcBorders>
            <w:vAlign w:val="center"/>
          </w:tcPr>
          <w:p w14:paraId="5727AC8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Rated Capacity</w:t>
            </w:r>
          </w:p>
        </w:tc>
        <w:tc>
          <w:tcPr>
            <w:tcW w:w="4494" w:type="dxa"/>
            <w:tcBorders>
              <w:top w:val="single" w:color="000000" w:sz="6" w:space="0"/>
              <w:bottom w:val="single" w:color="000000" w:sz="6" w:space="0"/>
            </w:tcBorders>
            <w:vAlign w:val="center"/>
          </w:tcPr>
          <w:p w14:paraId="3B3A80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120kWh</w:t>
            </w:r>
          </w:p>
        </w:tc>
      </w:tr>
      <w:tr w14:paraId="142FB9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vAlign w:val="center"/>
          </w:tcPr>
          <w:p w14:paraId="60E55D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DOD</w:t>
            </w:r>
          </w:p>
        </w:tc>
        <w:tc>
          <w:tcPr>
            <w:tcW w:w="4494" w:type="dxa"/>
            <w:tcBorders>
              <w:top w:val="single" w:color="000000" w:sz="6" w:space="0"/>
              <w:bottom w:val="single" w:color="000000" w:sz="6" w:space="0"/>
            </w:tcBorders>
            <w:vAlign w:val="center"/>
          </w:tcPr>
          <w:p w14:paraId="11E9A1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100%</w:t>
            </w:r>
          </w:p>
        </w:tc>
      </w:tr>
      <w:tr w14:paraId="138111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7256" w:type="dxa"/>
            <w:gridSpan w:val="2"/>
            <w:tcBorders>
              <w:top w:val="single" w:color="000000" w:sz="6" w:space="0"/>
              <w:bottom w:val="single" w:color="000000" w:sz="6" w:space="0"/>
            </w:tcBorders>
            <w:vAlign w:val="center"/>
          </w:tcPr>
          <w:p w14:paraId="1E4EE124">
            <w:pPr>
              <w:keepNext w:val="0"/>
              <w:keepLines w:val="0"/>
              <w:pageBreakBefore w:val="0"/>
              <w:widowControl w:val="0"/>
              <w:shd w:val="clear" w:fill="E7E6E6" w:themeFill="background2"/>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 xml:space="preserve">Grid </w:t>
            </w:r>
            <w:r>
              <w:rPr>
                <w:rFonts w:hint="eastAsia" w:ascii="Times New Roman" w:hAnsi="Times New Roman" w:eastAsia="楷体" w:cs="楷体"/>
                <w:sz w:val="24"/>
                <w:szCs w:val="24"/>
                <w:lang w:val="en-US" w:eastAsia="zh-CN"/>
              </w:rPr>
              <w:t>I</w:t>
            </w:r>
            <w:r>
              <w:rPr>
                <w:rFonts w:hint="default" w:ascii="Times New Roman" w:hAnsi="Times New Roman" w:eastAsia="楷体" w:cs="楷体"/>
                <w:sz w:val="24"/>
                <w:szCs w:val="24"/>
                <w:lang w:val="en-US" w:eastAsia="zh-CN"/>
              </w:rPr>
              <w:t>nput</w:t>
            </w:r>
            <w:r>
              <w:rPr>
                <w:rFonts w:hint="eastAsia" w:ascii="Times New Roman" w:hAnsi="Times New Roman" w:eastAsia="楷体" w:cs="楷体"/>
                <w:sz w:val="24"/>
                <w:szCs w:val="24"/>
                <w:lang w:val="en-US" w:eastAsia="zh-CN"/>
              </w:rPr>
              <w:t xml:space="preserve"> Data</w:t>
            </w:r>
          </w:p>
        </w:tc>
      </w:tr>
      <w:tr w14:paraId="63BB29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vAlign w:val="center"/>
          </w:tcPr>
          <w:p w14:paraId="1512BE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Rated Voltage</w:t>
            </w:r>
          </w:p>
        </w:tc>
        <w:tc>
          <w:tcPr>
            <w:tcW w:w="4494" w:type="dxa"/>
            <w:tcBorders>
              <w:top w:val="single" w:color="000000" w:sz="6" w:space="0"/>
              <w:bottom w:val="single" w:color="000000" w:sz="6" w:space="0"/>
            </w:tcBorders>
            <w:vAlign w:val="center"/>
          </w:tcPr>
          <w:p w14:paraId="10F857F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400V（-15%~10%）3L/N/PE</w:t>
            </w:r>
          </w:p>
        </w:tc>
      </w:tr>
      <w:tr w14:paraId="1D4055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vAlign w:val="center"/>
          </w:tcPr>
          <w:p w14:paraId="43721E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Maximum Input Power</w:t>
            </w:r>
          </w:p>
        </w:tc>
        <w:tc>
          <w:tcPr>
            <w:tcW w:w="4494" w:type="dxa"/>
            <w:tcBorders>
              <w:top w:val="single" w:color="000000" w:sz="6" w:space="0"/>
              <w:bottom w:val="single" w:color="000000" w:sz="6" w:space="0"/>
            </w:tcBorders>
            <w:vAlign w:val="center"/>
          </w:tcPr>
          <w:p w14:paraId="179410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100kVA</w:t>
            </w:r>
          </w:p>
        </w:tc>
      </w:tr>
      <w:tr w14:paraId="5EC644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vAlign w:val="center"/>
          </w:tcPr>
          <w:p w14:paraId="73CF66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Rated Frequency</w:t>
            </w:r>
          </w:p>
        </w:tc>
        <w:tc>
          <w:tcPr>
            <w:tcW w:w="4494" w:type="dxa"/>
            <w:tcBorders>
              <w:top w:val="single" w:color="000000" w:sz="6" w:space="0"/>
              <w:bottom w:val="single" w:color="000000" w:sz="6" w:space="0"/>
            </w:tcBorders>
            <w:vAlign w:val="center"/>
          </w:tcPr>
          <w:p w14:paraId="0BBE24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50Hz</w:t>
            </w:r>
          </w:p>
        </w:tc>
      </w:tr>
      <w:tr w14:paraId="1B5A5D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vAlign w:val="center"/>
          </w:tcPr>
          <w:p w14:paraId="41BFD6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Maximum Input Current</w:t>
            </w:r>
          </w:p>
        </w:tc>
        <w:tc>
          <w:tcPr>
            <w:tcW w:w="4494" w:type="dxa"/>
            <w:tcBorders>
              <w:top w:val="single" w:color="000000" w:sz="6" w:space="0"/>
              <w:bottom w:val="single" w:color="000000" w:sz="6" w:space="0"/>
            </w:tcBorders>
            <w:vAlign w:val="center"/>
          </w:tcPr>
          <w:p w14:paraId="525B48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144</w:t>
            </w:r>
            <w:ins w:id="423" w:author="李观棋" w:date="2025-10-31T16:04:27Z">
              <w:r>
                <w:rPr>
                  <w:rFonts w:hint="eastAsia" w:ascii="Times New Roman" w:hAnsi="Times New Roman" w:eastAsia="楷体" w:cs="楷体"/>
                  <w:sz w:val="24"/>
                  <w:szCs w:val="24"/>
                  <w:lang w:val="en-US" w:eastAsia="zh-CN"/>
                </w:rPr>
                <w:t>.4</w:t>
              </w:r>
            </w:ins>
            <w:r>
              <w:rPr>
                <w:rFonts w:hint="eastAsia" w:ascii="Times New Roman" w:hAnsi="Times New Roman" w:eastAsia="楷体" w:cs="楷体"/>
                <w:sz w:val="24"/>
                <w:szCs w:val="24"/>
                <w:lang w:val="en-US" w:eastAsia="zh-CN"/>
              </w:rPr>
              <w:t>A</w:t>
            </w:r>
          </w:p>
        </w:tc>
      </w:tr>
      <w:tr w14:paraId="7B439C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7256" w:type="dxa"/>
            <w:gridSpan w:val="2"/>
            <w:tcBorders>
              <w:top w:val="single" w:color="000000" w:sz="6" w:space="0"/>
              <w:bottom w:val="single" w:color="000000" w:sz="6" w:space="0"/>
            </w:tcBorders>
            <w:vAlign w:val="center"/>
          </w:tcPr>
          <w:p w14:paraId="46C3EA4C">
            <w:pPr>
              <w:keepNext w:val="0"/>
              <w:keepLines w:val="0"/>
              <w:pageBreakBefore w:val="0"/>
              <w:widowControl w:val="0"/>
              <w:shd w:val="clear" w:fill="E7E6E6" w:themeFill="background2"/>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Output Data On-Grid</w:t>
            </w:r>
          </w:p>
        </w:tc>
      </w:tr>
      <w:tr w14:paraId="772D03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0AEEC2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Rate Output Power</w:t>
            </w:r>
          </w:p>
        </w:tc>
        <w:tc>
          <w:tcPr>
            <w:tcW w:w="4494" w:type="dxa"/>
            <w:tcBorders>
              <w:top w:val="single" w:color="000000" w:sz="6" w:space="0"/>
              <w:bottom w:val="single" w:color="000000" w:sz="6" w:space="0"/>
            </w:tcBorders>
            <w:shd w:val="clear" w:color="auto" w:fill="auto"/>
            <w:vAlign w:val="center"/>
          </w:tcPr>
          <w:p w14:paraId="3E35A65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50kVA</w:t>
            </w:r>
          </w:p>
        </w:tc>
      </w:tr>
      <w:tr w14:paraId="425684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0E0067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 xml:space="preserve">Maximum </w:t>
            </w:r>
            <w:r>
              <w:rPr>
                <w:rFonts w:hint="eastAsia" w:ascii="Times New Roman" w:hAnsi="Times New Roman" w:eastAsia="楷体" w:cs="楷体"/>
                <w:sz w:val="24"/>
                <w:szCs w:val="24"/>
                <w:lang w:val="en-US" w:eastAsia="zh-CN"/>
              </w:rPr>
              <w:t>O</w:t>
            </w:r>
            <w:r>
              <w:rPr>
                <w:rFonts w:hint="default" w:ascii="Times New Roman" w:hAnsi="Times New Roman" w:eastAsia="楷体" w:cs="楷体"/>
                <w:sz w:val="24"/>
                <w:szCs w:val="24"/>
                <w:lang w:val="en-US" w:eastAsia="zh-CN"/>
              </w:rPr>
              <w:t xml:space="preserve">utput </w:t>
            </w:r>
            <w:r>
              <w:rPr>
                <w:rFonts w:hint="eastAsia" w:ascii="Times New Roman" w:hAnsi="Times New Roman" w:eastAsia="楷体" w:cs="楷体"/>
                <w:sz w:val="24"/>
                <w:szCs w:val="24"/>
                <w:lang w:val="en-US" w:eastAsia="zh-CN"/>
              </w:rPr>
              <w:t>P</w:t>
            </w:r>
            <w:r>
              <w:rPr>
                <w:rFonts w:hint="default" w:ascii="Times New Roman" w:hAnsi="Times New Roman" w:eastAsia="楷体" w:cs="楷体"/>
                <w:sz w:val="24"/>
                <w:szCs w:val="24"/>
                <w:lang w:val="en-US" w:eastAsia="zh-CN"/>
              </w:rPr>
              <w:t>ower</w:t>
            </w:r>
          </w:p>
        </w:tc>
        <w:tc>
          <w:tcPr>
            <w:tcW w:w="4494" w:type="dxa"/>
            <w:tcBorders>
              <w:top w:val="single" w:color="000000" w:sz="6" w:space="0"/>
              <w:bottom w:val="single" w:color="000000" w:sz="6" w:space="0"/>
            </w:tcBorders>
            <w:shd w:val="clear" w:color="auto" w:fill="auto"/>
            <w:vAlign w:val="center"/>
          </w:tcPr>
          <w:p w14:paraId="028A71F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55kVA/long-term；</w:t>
            </w:r>
          </w:p>
        </w:tc>
      </w:tr>
      <w:tr w14:paraId="4FD7F7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0BD2EA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Power Factor</w:t>
            </w:r>
          </w:p>
        </w:tc>
        <w:tc>
          <w:tcPr>
            <w:tcW w:w="4494" w:type="dxa"/>
            <w:tcBorders>
              <w:top w:val="single" w:color="000000" w:sz="6" w:space="0"/>
              <w:bottom w:val="single" w:color="000000" w:sz="6" w:space="0"/>
            </w:tcBorders>
            <w:shd w:val="clear" w:color="auto" w:fill="auto"/>
            <w:vAlign w:val="center"/>
          </w:tcPr>
          <w:p w14:paraId="2D1A3EA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-0.8~0.8</w:t>
            </w:r>
          </w:p>
        </w:tc>
      </w:tr>
      <w:tr w14:paraId="009894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59BBE0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 xml:space="preserve">Rated </w:t>
            </w:r>
            <w:r>
              <w:rPr>
                <w:rFonts w:hint="eastAsia" w:ascii="Times New Roman" w:hAnsi="Times New Roman" w:eastAsia="楷体" w:cs="楷体"/>
                <w:sz w:val="24"/>
                <w:szCs w:val="24"/>
                <w:lang w:val="en-US" w:eastAsia="zh-CN"/>
              </w:rPr>
              <w:t>O</w:t>
            </w:r>
            <w:r>
              <w:rPr>
                <w:rFonts w:hint="default" w:ascii="Times New Roman" w:hAnsi="Times New Roman" w:eastAsia="楷体" w:cs="楷体"/>
                <w:sz w:val="24"/>
                <w:szCs w:val="24"/>
                <w:lang w:val="en-US" w:eastAsia="zh-CN"/>
              </w:rPr>
              <w:t xml:space="preserve">utput </w:t>
            </w:r>
            <w:r>
              <w:rPr>
                <w:rFonts w:hint="eastAsia" w:ascii="Times New Roman" w:hAnsi="Times New Roman" w:eastAsia="楷体" w:cs="楷体"/>
                <w:sz w:val="24"/>
                <w:szCs w:val="24"/>
                <w:lang w:val="en-US" w:eastAsia="zh-CN"/>
              </w:rPr>
              <w:t>V</w:t>
            </w:r>
            <w:r>
              <w:rPr>
                <w:rFonts w:hint="default" w:ascii="Times New Roman" w:hAnsi="Times New Roman" w:eastAsia="楷体" w:cs="楷体"/>
                <w:sz w:val="24"/>
                <w:szCs w:val="24"/>
                <w:lang w:val="en-US" w:eastAsia="zh-CN"/>
              </w:rPr>
              <w:t>oltage</w:t>
            </w:r>
          </w:p>
        </w:tc>
        <w:tc>
          <w:tcPr>
            <w:tcW w:w="4494" w:type="dxa"/>
            <w:tcBorders>
              <w:top w:val="single" w:color="000000" w:sz="6" w:space="0"/>
              <w:bottom w:val="single" w:color="000000" w:sz="6" w:space="0"/>
            </w:tcBorders>
            <w:shd w:val="clear" w:color="auto" w:fill="auto"/>
            <w:vAlign w:val="center"/>
          </w:tcPr>
          <w:p w14:paraId="504B52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400V（-15%~10%）3L/N/PE</w:t>
            </w:r>
          </w:p>
        </w:tc>
      </w:tr>
      <w:tr w14:paraId="47CB67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3E2A8D0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Rated Frequency</w:t>
            </w:r>
          </w:p>
        </w:tc>
        <w:tc>
          <w:tcPr>
            <w:tcW w:w="4494" w:type="dxa"/>
            <w:tcBorders>
              <w:top w:val="single" w:color="000000" w:sz="6" w:space="0"/>
              <w:bottom w:val="single" w:color="000000" w:sz="6" w:space="0"/>
            </w:tcBorders>
            <w:shd w:val="clear" w:color="auto" w:fill="auto"/>
            <w:vAlign w:val="center"/>
          </w:tcPr>
          <w:p w14:paraId="1C3713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50Hz</w:t>
            </w:r>
          </w:p>
        </w:tc>
      </w:tr>
      <w:tr w14:paraId="2350CC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65D9E9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 xml:space="preserve">Rated </w:t>
            </w:r>
            <w:r>
              <w:rPr>
                <w:rFonts w:hint="eastAsia" w:ascii="Times New Roman" w:hAnsi="Times New Roman" w:eastAsia="楷体" w:cs="楷体"/>
                <w:sz w:val="24"/>
                <w:szCs w:val="24"/>
                <w:lang w:val="en-US" w:eastAsia="zh-CN"/>
              </w:rPr>
              <w:t>O</w:t>
            </w:r>
            <w:r>
              <w:rPr>
                <w:rFonts w:hint="default" w:ascii="Times New Roman" w:hAnsi="Times New Roman" w:eastAsia="楷体" w:cs="楷体"/>
                <w:sz w:val="24"/>
                <w:szCs w:val="24"/>
                <w:lang w:val="en-US" w:eastAsia="zh-CN"/>
              </w:rPr>
              <w:t xml:space="preserve">utput </w:t>
            </w:r>
            <w:r>
              <w:rPr>
                <w:rFonts w:hint="eastAsia" w:ascii="Times New Roman" w:hAnsi="Times New Roman" w:eastAsia="楷体" w:cs="楷体"/>
                <w:sz w:val="24"/>
                <w:szCs w:val="24"/>
                <w:lang w:val="en-US" w:eastAsia="zh-CN"/>
              </w:rPr>
              <w:t>Current</w:t>
            </w:r>
          </w:p>
        </w:tc>
        <w:tc>
          <w:tcPr>
            <w:tcW w:w="4494" w:type="dxa"/>
            <w:tcBorders>
              <w:top w:val="single" w:color="000000" w:sz="6" w:space="0"/>
              <w:bottom w:val="single" w:color="000000" w:sz="6" w:space="0"/>
            </w:tcBorders>
            <w:shd w:val="clear" w:color="auto" w:fill="auto"/>
            <w:vAlign w:val="center"/>
          </w:tcPr>
          <w:p w14:paraId="6E7964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72.2A</w:t>
            </w:r>
          </w:p>
        </w:tc>
      </w:tr>
      <w:tr w14:paraId="1EF8AE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556EE5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 xml:space="preserve">Maximum </w:t>
            </w:r>
            <w:r>
              <w:rPr>
                <w:rFonts w:hint="eastAsia" w:ascii="Times New Roman" w:hAnsi="Times New Roman" w:eastAsia="楷体" w:cs="楷体"/>
                <w:sz w:val="24"/>
                <w:szCs w:val="24"/>
                <w:lang w:val="en-US" w:eastAsia="zh-CN"/>
              </w:rPr>
              <w:t>O</w:t>
            </w:r>
            <w:r>
              <w:rPr>
                <w:rFonts w:hint="default" w:ascii="Times New Roman" w:hAnsi="Times New Roman" w:eastAsia="楷体" w:cs="楷体"/>
                <w:sz w:val="24"/>
                <w:szCs w:val="24"/>
                <w:lang w:val="en-US" w:eastAsia="zh-CN"/>
              </w:rPr>
              <w:t xml:space="preserve">utput </w:t>
            </w:r>
            <w:r>
              <w:rPr>
                <w:rFonts w:hint="eastAsia" w:ascii="Times New Roman" w:hAnsi="Times New Roman" w:eastAsia="楷体" w:cs="楷体"/>
                <w:sz w:val="24"/>
                <w:szCs w:val="24"/>
                <w:lang w:val="en-US" w:eastAsia="zh-CN"/>
              </w:rPr>
              <w:t>C</w:t>
            </w:r>
            <w:r>
              <w:rPr>
                <w:rFonts w:hint="default" w:ascii="Times New Roman" w:hAnsi="Times New Roman" w:eastAsia="楷体" w:cs="楷体"/>
                <w:sz w:val="24"/>
                <w:szCs w:val="24"/>
                <w:lang w:val="en-US" w:eastAsia="zh-CN"/>
              </w:rPr>
              <w:t>urrent</w:t>
            </w:r>
          </w:p>
        </w:tc>
        <w:tc>
          <w:tcPr>
            <w:tcW w:w="4494" w:type="dxa"/>
            <w:tcBorders>
              <w:top w:val="single" w:color="000000" w:sz="6" w:space="0"/>
              <w:bottom w:val="single" w:color="000000" w:sz="6" w:space="0"/>
            </w:tcBorders>
            <w:shd w:val="clear" w:color="auto" w:fill="auto"/>
            <w:vAlign w:val="center"/>
          </w:tcPr>
          <w:p w14:paraId="19158A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79.4A</w:t>
            </w:r>
          </w:p>
        </w:tc>
      </w:tr>
      <w:tr w14:paraId="367ED2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7256" w:type="dxa"/>
            <w:gridSpan w:val="2"/>
            <w:tcBorders>
              <w:top w:val="single" w:color="000000" w:sz="6" w:space="0"/>
              <w:bottom w:val="single" w:color="000000" w:sz="6" w:space="0"/>
            </w:tcBorders>
            <w:shd w:val="clear" w:color="auto" w:fill="auto"/>
            <w:vAlign w:val="center"/>
          </w:tcPr>
          <w:p w14:paraId="37BDCC3C">
            <w:pPr>
              <w:keepNext w:val="0"/>
              <w:keepLines w:val="0"/>
              <w:pageBreakBefore w:val="0"/>
              <w:widowControl w:val="0"/>
              <w:shd w:val="clear" w:fill="E7E6E6" w:themeFill="background2"/>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Output Data Off-Grid</w:t>
            </w:r>
          </w:p>
        </w:tc>
      </w:tr>
      <w:tr w14:paraId="6A9393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01C1B8E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Rate Output Power</w:t>
            </w:r>
          </w:p>
        </w:tc>
        <w:tc>
          <w:tcPr>
            <w:tcW w:w="4494" w:type="dxa"/>
            <w:tcBorders>
              <w:top w:val="single" w:color="000000" w:sz="6" w:space="0"/>
              <w:bottom w:val="single" w:color="000000" w:sz="6" w:space="0"/>
            </w:tcBorders>
            <w:shd w:val="clear" w:color="auto" w:fill="auto"/>
            <w:vAlign w:val="center"/>
          </w:tcPr>
          <w:p w14:paraId="0A16C1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50kVA</w:t>
            </w:r>
          </w:p>
        </w:tc>
      </w:tr>
      <w:tr w14:paraId="520E0C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4D498F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 xml:space="preserve">Maximum </w:t>
            </w:r>
            <w:r>
              <w:rPr>
                <w:rFonts w:hint="eastAsia" w:ascii="Times New Roman" w:hAnsi="Times New Roman" w:eastAsia="楷体" w:cs="楷体"/>
                <w:sz w:val="24"/>
                <w:szCs w:val="24"/>
                <w:lang w:val="en-US" w:eastAsia="zh-CN"/>
              </w:rPr>
              <w:t>O</w:t>
            </w:r>
            <w:r>
              <w:rPr>
                <w:rFonts w:hint="default" w:ascii="Times New Roman" w:hAnsi="Times New Roman" w:eastAsia="楷体" w:cs="楷体"/>
                <w:sz w:val="24"/>
                <w:szCs w:val="24"/>
                <w:lang w:val="en-US" w:eastAsia="zh-CN"/>
              </w:rPr>
              <w:t xml:space="preserve">utput </w:t>
            </w:r>
            <w:r>
              <w:rPr>
                <w:rFonts w:hint="eastAsia" w:ascii="Times New Roman" w:hAnsi="Times New Roman" w:eastAsia="楷体" w:cs="楷体"/>
                <w:sz w:val="24"/>
                <w:szCs w:val="24"/>
                <w:lang w:val="en-US" w:eastAsia="zh-CN"/>
              </w:rPr>
              <w:t>P</w:t>
            </w:r>
            <w:r>
              <w:rPr>
                <w:rFonts w:hint="default" w:ascii="Times New Roman" w:hAnsi="Times New Roman" w:eastAsia="楷体" w:cs="楷体"/>
                <w:sz w:val="24"/>
                <w:szCs w:val="24"/>
                <w:lang w:val="en-US" w:eastAsia="zh-CN"/>
              </w:rPr>
              <w:t>ower</w:t>
            </w:r>
          </w:p>
        </w:tc>
        <w:tc>
          <w:tcPr>
            <w:tcW w:w="4494" w:type="dxa"/>
            <w:tcBorders>
              <w:top w:val="single" w:color="000000" w:sz="6" w:space="0"/>
              <w:bottom w:val="single" w:color="000000" w:sz="6" w:space="0"/>
            </w:tcBorders>
            <w:shd w:val="clear" w:color="auto" w:fill="auto"/>
            <w:vAlign w:val="center"/>
          </w:tcPr>
          <w:p w14:paraId="3BF312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55kVA/long-term；55kVA~60kVA/1 min；</w:t>
            </w:r>
          </w:p>
        </w:tc>
      </w:tr>
      <w:tr w14:paraId="5D304C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12EFD6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Power Factor</w:t>
            </w:r>
          </w:p>
        </w:tc>
        <w:tc>
          <w:tcPr>
            <w:tcW w:w="4494" w:type="dxa"/>
            <w:tcBorders>
              <w:top w:val="single" w:color="000000" w:sz="6" w:space="0"/>
              <w:bottom w:val="single" w:color="000000" w:sz="6" w:space="0"/>
            </w:tcBorders>
            <w:shd w:val="clear" w:color="auto" w:fill="auto"/>
            <w:vAlign w:val="center"/>
          </w:tcPr>
          <w:p w14:paraId="131435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-0.8~0.8</w:t>
            </w:r>
          </w:p>
        </w:tc>
      </w:tr>
      <w:tr w14:paraId="537748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0B72F0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 xml:space="preserve">Rated </w:t>
            </w:r>
            <w:r>
              <w:rPr>
                <w:rFonts w:hint="eastAsia" w:ascii="Times New Roman" w:hAnsi="Times New Roman" w:eastAsia="楷体" w:cs="楷体"/>
                <w:sz w:val="24"/>
                <w:szCs w:val="24"/>
                <w:lang w:val="en-US" w:eastAsia="zh-CN"/>
              </w:rPr>
              <w:t>O</w:t>
            </w:r>
            <w:r>
              <w:rPr>
                <w:rFonts w:hint="default" w:ascii="Times New Roman" w:hAnsi="Times New Roman" w:eastAsia="楷体" w:cs="楷体"/>
                <w:sz w:val="24"/>
                <w:szCs w:val="24"/>
                <w:lang w:val="en-US" w:eastAsia="zh-CN"/>
              </w:rPr>
              <w:t xml:space="preserve">utput </w:t>
            </w:r>
            <w:r>
              <w:rPr>
                <w:rFonts w:hint="eastAsia" w:ascii="Times New Roman" w:hAnsi="Times New Roman" w:eastAsia="楷体" w:cs="楷体"/>
                <w:sz w:val="24"/>
                <w:szCs w:val="24"/>
                <w:lang w:val="en-US" w:eastAsia="zh-CN"/>
              </w:rPr>
              <w:t>V</w:t>
            </w:r>
            <w:r>
              <w:rPr>
                <w:rFonts w:hint="default" w:ascii="Times New Roman" w:hAnsi="Times New Roman" w:eastAsia="楷体" w:cs="楷体"/>
                <w:sz w:val="24"/>
                <w:szCs w:val="24"/>
                <w:lang w:val="en-US" w:eastAsia="zh-CN"/>
              </w:rPr>
              <w:t>oltage</w:t>
            </w:r>
          </w:p>
        </w:tc>
        <w:tc>
          <w:tcPr>
            <w:tcW w:w="4494" w:type="dxa"/>
            <w:tcBorders>
              <w:top w:val="single" w:color="000000" w:sz="6" w:space="0"/>
              <w:bottom w:val="single" w:color="000000" w:sz="6" w:space="0"/>
            </w:tcBorders>
            <w:shd w:val="clear" w:color="auto" w:fill="auto"/>
            <w:vAlign w:val="center"/>
          </w:tcPr>
          <w:p w14:paraId="0780A7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400V（-15%~10%）3L/N/PE</w:t>
            </w:r>
          </w:p>
        </w:tc>
      </w:tr>
      <w:tr w14:paraId="41C940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7D0CDF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Rated Frequency</w:t>
            </w:r>
          </w:p>
        </w:tc>
        <w:tc>
          <w:tcPr>
            <w:tcW w:w="4494" w:type="dxa"/>
            <w:tcBorders>
              <w:top w:val="single" w:color="000000" w:sz="6" w:space="0"/>
              <w:bottom w:val="single" w:color="000000" w:sz="6" w:space="0"/>
            </w:tcBorders>
            <w:shd w:val="clear" w:color="auto" w:fill="auto"/>
            <w:vAlign w:val="center"/>
          </w:tcPr>
          <w:p w14:paraId="24AB0C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50Hz</w:t>
            </w:r>
          </w:p>
        </w:tc>
      </w:tr>
      <w:tr w14:paraId="463317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0E7922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 xml:space="preserve">Rated </w:t>
            </w:r>
            <w:r>
              <w:rPr>
                <w:rFonts w:hint="eastAsia" w:ascii="Times New Roman" w:hAnsi="Times New Roman" w:eastAsia="楷体" w:cs="楷体"/>
                <w:sz w:val="24"/>
                <w:szCs w:val="24"/>
                <w:lang w:val="en-US" w:eastAsia="zh-CN"/>
              </w:rPr>
              <w:t>O</w:t>
            </w:r>
            <w:r>
              <w:rPr>
                <w:rFonts w:hint="default" w:ascii="Times New Roman" w:hAnsi="Times New Roman" w:eastAsia="楷体" w:cs="楷体"/>
                <w:sz w:val="24"/>
                <w:szCs w:val="24"/>
                <w:lang w:val="en-US" w:eastAsia="zh-CN"/>
              </w:rPr>
              <w:t xml:space="preserve">utput </w:t>
            </w:r>
            <w:r>
              <w:rPr>
                <w:rFonts w:hint="eastAsia" w:ascii="Times New Roman" w:hAnsi="Times New Roman" w:eastAsia="楷体" w:cs="楷体"/>
                <w:sz w:val="24"/>
                <w:szCs w:val="24"/>
                <w:lang w:val="en-US" w:eastAsia="zh-CN"/>
              </w:rPr>
              <w:t>Current</w:t>
            </w:r>
          </w:p>
        </w:tc>
        <w:tc>
          <w:tcPr>
            <w:tcW w:w="4494" w:type="dxa"/>
            <w:tcBorders>
              <w:top w:val="single" w:color="000000" w:sz="6" w:space="0"/>
              <w:bottom w:val="single" w:color="000000" w:sz="6" w:space="0"/>
            </w:tcBorders>
            <w:shd w:val="clear" w:color="auto" w:fill="auto"/>
            <w:vAlign w:val="center"/>
          </w:tcPr>
          <w:p w14:paraId="786602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72.2A</w:t>
            </w:r>
          </w:p>
        </w:tc>
      </w:tr>
      <w:tr w14:paraId="6E43B5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437226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 xml:space="preserve">Maximum </w:t>
            </w:r>
            <w:r>
              <w:rPr>
                <w:rFonts w:hint="eastAsia" w:ascii="Times New Roman" w:hAnsi="Times New Roman" w:eastAsia="楷体" w:cs="楷体"/>
                <w:sz w:val="24"/>
                <w:szCs w:val="24"/>
                <w:lang w:val="en-US" w:eastAsia="zh-CN"/>
              </w:rPr>
              <w:t>O</w:t>
            </w:r>
            <w:r>
              <w:rPr>
                <w:rFonts w:hint="default" w:ascii="Times New Roman" w:hAnsi="Times New Roman" w:eastAsia="楷体" w:cs="楷体"/>
                <w:sz w:val="24"/>
                <w:szCs w:val="24"/>
                <w:lang w:val="en-US" w:eastAsia="zh-CN"/>
              </w:rPr>
              <w:t xml:space="preserve">utput </w:t>
            </w:r>
            <w:r>
              <w:rPr>
                <w:rFonts w:hint="eastAsia" w:ascii="Times New Roman" w:hAnsi="Times New Roman" w:eastAsia="楷体" w:cs="楷体"/>
                <w:sz w:val="24"/>
                <w:szCs w:val="24"/>
                <w:lang w:val="en-US" w:eastAsia="zh-CN"/>
              </w:rPr>
              <w:t>C</w:t>
            </w:r>
            <w:r>
              <w:rPr>
                <w:rFonts w:hint="default" w:ascii="Times New Roman" w:hAnsi="Times New Roman" w:eastAsia="楷体" w:cs="楷体"/>
                <w:sz w:val="24"/>
                <w:szCs w:val="24"/>
                <w:lang w:val="en-US" w:eastAsia="zh-CN"/>
              </w:rPr>
              <w:t>urrent</w:t>
            </w:r>
          </w:p>
        </w:tc>
        <w:tc>
          <w:tcPr>
            <w:tcW w:w="4494" w:type="dxa"/>
            <w:tcBorders>
              <w:top w:val="single" w:color="000000" w:sz="6" w:space="0"/>
              <w:bottom w:val="single" w:color="000000" w:sz="6" w:space="0"/>
            </w:tcBorders>
            <w:shd w:val="clear" w:color="auto" w:fill="auto"/>
            <w:vAlign w:val="center"/>
          </w:tcPr>
          <w:p w14:paraId="2FAC28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79.4A</w:t>
            </w:r>
          </w:p>
        </w:tc>
      </w:tr>
      <w:tr w14:paraId="6F6566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7256" w:type="dxa"/>
            <w:gridSpan w:val="2"/>
            <w:tcBorders>
              <w:top w:val="single" w:color="000000" w:sz="6" w:space="0"/>
              <w:bottom w:val="single" w:color="000000" w:sz="6" w:space="0"/>
            </w:tcBorders>
            <w:shd w:val="clear" w:color="auto" w:fill="E7E6E6" w:themeFill="background2"/>
            <w:vAlign w:val="center"/>
          </w:tcPr>
          <w:p w14:paraId="146ADE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System Data</w:t>
            </w:r>
          </w:p>
        </w:tc>
      </w:tr>
      <w:tr w14:paraId="69F361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shd w:val="clear" w:color="auto" w:fill="auto"/>
            <w:vAlign w:val="center"/>
          </w:tcPr>
          <w:p w14:paraId="31D908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 xml:space="preserve">Maximum </w:t>
            </w:r>
            <w:r>
              <w:rPr>
                <w:rFonts w:hint="eastAsia" w:ascii="Times New Roman" w:hAnsi="Times New Roman" w:eastAsia="楷体" w:cs="楷体"/>
                <w:sz w:val="24"/>
                <w:szCs w:val="24"/>
                <w:lang w:val="en-US" w:eastAsia="zh-CN"/>
              </w:rPr>
              <w:t>N</w:t>
            </w:r>
            <w:r>
              <w:rPr>
                <w:rFonts w:hint="default" w:ascii="Times New Roman" w:hAnsi="Times New Roman" w:eastAsia="楷体" w:cs="楷体"/>
                <w:sz w:val="24"/>
                <w:szCs w:val="24"/>
                <w:lang w:val="en-US" w:eastAsia="zh-CN"/>
              </w:rPr>
              <w:t xml:space="preserve">umber </w:t>
            </w:r>
            <w:r>
              <w:rPr>
                <w:rFonts w:hint="eastAsia" w:ascii="Times New Roman" w:hAnsi="Times New Roman" w:eastAsia="楷体" w:cs="楷体"/>
                <w:sz w:val="24"/>
                <w:szCs w:val="24"/>
                <w:lang w:val="en-US" w:eastAsia="zh-CN"/>
              </w:rPr>
              <w:t>O</w:t>
            </w:r>
            <w:r>
              <w:rPr>
                <w:rFonts w:hint="default" w:ascii="Times New Roman" w:hAnsi="Times New Roman" w:eastAsia="楷体" w:cs="楷体"/>
                <w:sz w:val="24"/>
                <w:szCs w:val="24"/>
                <w:lang w:val="en-US" w:eastAsia="zh-CN"/>
              </w:rPr>
              <w:t xml:space="preserve">f </w:t>
            </w:r>
            <w:r>
              <w:rPr>
                <w:rFonts w:hint="eastAsia" w:ascii="Times New Roman" w:hAnsi="Times New Roman" w:eastAsia="楷体" w:cs="楷体"/>
                <w:sz w:val="24"/>
                <w:szCs w:val="24"/>
                <w:lang w:val="en-US" w:eastAsia="zh-CN"/>
              </w:rPr>
              <w:t>P</w:t>
            </w:r>
            <w:r>
              <w:rPr>
                <w:rFonts w:hint="default" w:ascii="Times New Roman" w:hAnsi="Times New Roman" w:eastAsia="楷体" w:cs="楷体"/>
                <w:sz w:val="24"/>
                <w:szCs w:val="24"/>
                <w:lang w:val="en-US" w:eastAsia="zh-CN"/>
              </w:rPr>
              <w:t xml:space="preserve">arallel </w:t>
            </w:r>
            <w:r>
              <w:rPr>
                <w:rFonts w:hint="eastAsia" w:ascii="Times New Roman" w:hAnsi="Times New Roman" w:eastAsia="楷体" w:cs="楷体"/>
                <w:sz w:val="24"/>
                <w:szCs w:val="24"/>
                <w:lang w:val="en-US" w:eastAsia="zh-CN"/>
              </w:rPr>
              <w:t>Devices</w:t>
            </w:r>
            <w:r>
              <w:rPr>
                <w:rFonts w:hint="default" w:ascii="Times New Roman" w:hAnsi="Times New Roman" w:eastAsia="楷体" w:cs="楷体"/>
                <w:sz w:val="24"/>
                <w:szCs w:val="24"/>
                <w:lang w:val="en-US" w:eastAsia="zh-CN"/>
              </w:rPr>
              <w:t xml:space="preserve"> </w:t>
            </w:r>
            <w:r>
              <w:rPr>
                <w:rFonts w:hint="eastAsia" w:ascii="Times New Roman" w:hAnsi="Times New Roman" w:eastAsia="楷体" w:cs="楷体"/>
                <w:sz w:val="24"/>
                <w:szCs w:val="24"/>
                <w:lang w:val="en-US" w:eastAsia="zh-CN"/>
              </w:rPr>
              <w:t>S</w:t>
            </w:r>
            <w:r>
              <w:rPr>
                <w:rFonts w:hint="default" w:ascii="Times New Roman" w:hAnsi="Times New Roman" w:eastAsia="楷体" w:cs="楷体"/>
                <w:sz w:val="24"/>
                <w:szCs w:val="24"/>
                <w:lang w:val="en-US" w:eastAsia="zh-CN"/>
              </w:rPr>
              <w:t>upported</w:t>
            </w:r>
          </w:p>
        </w:tc>
        <w:tc>
          <w:tcPr>
            <w:tcW w:w="4494" w:type="dxa"/>
            <w:tcBorders>
              <w:top w:val="single" w:color="000000" w:sz="6" w:space="0"/>
              <w:bottom w:val="single" w:color="000000" w:sz="6" w:space="0"/>
            </w:tcBorders>
            <w:shd w:val="clear" w:color="auto" w:fill="auto"/>
            <w:vAlign w:val="center"/>
          </w:tcPr>
          <w:p w14:paraId="5CFC22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4</w:t>
            </w:r>
            <w:r>
              <w:rPr>
                <w:rFonts w:hint="eastAsia" w:ascii="Times New Roman" w:hAnsi="Times New Roman" w:eastAsia="楷体" w:cs="楷体"/>
                <w:sz w:val="24"/>
                <w:szCs w:val="24"/>
                <w:highlight w:val="none"/>
                <w:lang w:val="en-US" w:eastAsia="zh-CN"/>
              </w:rPr>
              <w:t>（Need to use combiner cabinet）</w:t>
            </w:r>
          </w:p>
        </w:tc>
      </w:tr>
      <w:tr w14:paraId="2FB3D4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jc w:val="center"/>
        </w:trPr>
        <w:tc>
          <w:tcPr>
            <w:tcW w:w="2762" w:type="dxa"/>
            <w:tcBorders>
              <w:top w:val="single" w:color="000000" w:sz="6" w:space="0"/>
              <w:bottom w:val="single" w:color="000000" w:sz="6" w:space="0"/>
            </w:tcBorders>
            <w:vAlign w:val="center"/>
          </w:tcPr>
          <w:p w14:paraId="42EABF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Temperature Range</w:t>
            </w:r>
          </w:p>
        </w:tc>
        <w:tc>
          <w:tcPr>
            <w:tcW w:w="4494" w:type="dxa"/>
            <w:tcBorders>
              <w:top w:val="single" w:color="000000" w:sz="6" w:space="0"/>
              <w:bottom w:val="single" w:color="000000" w:sz="6" w:space="0"/>
            </w:tcBorders>
            <w:vAlign w:val="center"/>
          </w:tcPr>
          <w:p w14:paraId="56D2D1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﹣35℃~</w:t>
            </w:r>
            <w:r>
              <w:rPr>
                <w:rFonts w:hint="eastAsia" w:ascii="Times New Roman" w:hAnsi="Times New Roman" w:eastAsia="楷体" w:cs="楷体"/>
                <w:sz w:val="24"/>
                <w:szCs w:val="24"/>
                <w:lang w:val="en-US" w:eastAsia="zh-CN"/>
              </w:rPr>
              <w:t>4</w:t>
            </w:r>
            <w:r>
              <w:rPr>
                <w:rFonts w:hint="default" w:ascii="Times New Roman" w:hAnsi="Times New Roman" w:eastAsia="楷体" w:cs="楷体"/>
                <w:sz w:val="24"/>
                <w:szCs w:val="24"/>
                <w:lang w:val="en-US" w:eastAsia="zh-CN"/>
              </w:rPr>
              <w:t>5℃</w:t>
            </w:r>
            <w:r>
              <w:rPr>
                <w:rFonts w:hint="eastAsia" w:ascii="Times New Roman" w:hAnsi="Times New Roman" w:eastAsia="楷体" w:cs="楷体"/>
                <w:sz w:val="24"/>
                <w:szCs w:val="24"/>
                <w:lang w:val="en-US" w:eastAsia="zh-CN"/>
              </w:rPr>
              <w:t>（45</w:t>
            </w:r>
            <w:r>
              <w:rPr>
                <w:rFonts w:hint="default" w:ascii="Times New Roman" w:hAnsi="Times New Roman" w:eastAsia="楷体" w:cs="楷体"/>
                <w:sz w:val="24"/>
                <w:szCs w:val="24"/>
                <w:lang w:val="en-US" w:eastAsia="zh-CN"/>
              </w:rPr>
              <w:t>℃</w:t>
            </w:r>
            <w:r>
              <w:rPr>
                <w:rFonts w:hint="eastAsia" w:ascii="Times New Roman" w:hAnsi="Times New Roman" w:eastAsia="楷体" w:cs="楷体"/>
                <w:sz w:val="24"/>
                <w:szCs w:val="24"/>
                <w:lang w:val="en-US" w:eastAsia="zh-CN"/>
              </w:rPr>
              <w:t>-60</w:t>
            </w:r>
            <w:r>
              <w:rPr>
                <w:rFonts w:hint="default" w:ascii="Times New Roman" w:hAnsi="Times New Roman" w:eastAsia="楷体" w:cs="楷体"/>
                <w:sz w:val="24"/>
                <w:szCs w:val="24"/>
                <w:lang w:val="en-US" w:eastAsia="zh-CN"/>
              </w:rPr>
              <w:t>℃</w:t>
            </w:r>
            <w:r>
              <w:rPr>
                <w:rFonts w:hint="eastAsia" w:ascii="Times New Roman" w:hAnsi="Times New Roman" w:eastAsia="楷体" w:cs="楷体"/>
                <w:sz w:val="24"/>
                <w:szCs w:val="24"/>
                <w:lang w:val="en-US" w:eastAsia="zh-CN"/>
              </w:rPr>
              <w:t xml:space="preserve"> Derate）</w:t>
            </w:r>
          </w:p>
        </w:tc>
      </w:tr>
      <w:tr w14:paraId="76EAC8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jc w:val="center"/>
        </w:trPr>
        <w:tc>
          <w:tcPr>
            <w:tcW w:w="2762" w:type="dxa"/>
            <w:tcBorders>
              <w:top w:val="single" w:color="000000" w:sz="6" w:space="0"/>
              <w:bottom w:val="single" w:color="000000" w:sz="6" w:space="0"/>
            </w:tcBorders>
            <w:vAlign w:val="center"/>
          </w:tcPr>
          <w:p w14:paraId="73C9B2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Humidity Range</w:t>
            </w:r>
          </w:p>
        </w:tc>
        <w:tc>
          <w:tcPr>
            <w:tcW w:w="4494" w:type="dxa"/>
            <w:tcBorders>
              <w:top w:val="single" w:color="000000" w:sz="6" w:space="0"/>
              <w:bottom w:val="single" w:color="000000" w:sz="6" w:space="0"/>
            </w:tcBorders>
            <w:vAlign w:val="center"/>
          </w:tcPr>
          <w:p w14:paraId="170BFB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≤95%，No condensation</w:t>
            </w:r>
          </w:p>
        </w:tc>
      </w:tr>
      <w:tr w14:paraId="67CB26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6" w:hRule="atLeast"/>
          <w:jc w:val="center"/>
        </w:trPr>
        <w:tc>
          <w:tcPr>
            <w:tcW w:w="2762" w:type="dxa"/>
            <w:tcBorders>
              <w:top w:val="single" w:color="000000" w:sz="6" w:space="0"/>
              <w:bottom w:val="single" w:color="000000" w:sz="6" w:space="0"/>
            </w:tcBorders>
            <w:vAlign w:val="center"/>
          </w:tcPr>
          <w:p w14:paraId="75E369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Main Fire Protection</w:t>
            </w:r>
          </w:p>
        </w:tc>
        <w:tc>
          <w:tcPr>
            <w:tcW w:w="4494" w:type="dxa"/>
            <w:tcBorders>
              <w:top w:val="single" w:color="000000" w:sz="6" w:space="0"/>
              <w:bottom w:val="single" w:color="000000" w:sz="6" w:space="0"/>
            </w:tcBorders>
            <w:vAlign w:val="center"/>
          </w:tcPr>
          <w:p w14:paraId="1052BF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Aerosol</w:t>
            </w:r>
          </w:p>
        </w:tc>
      </w:tr>
      <w:tr w14:paraId="1073DB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jc w:val="center"/>
        </w:trPr>
        <w:tc>
          <w:tcPr>
            <w:tcW w:w="2762" w:type="dxa"/>
            <w:tcBorders>
              <w:top w:val="single" w:color="000000" w:sz="6" w:space="0"/>
              <w:bottom w:val="single" w:color="000000" w:sz="6" w:space="0"/>
            </w:tcBorders>
            <w:vAlign w:val="center"/>
          </w:tcPr>
          <w:p w14:paraId="0EF8F30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Standby Fire Protection</w:t>
            </w:r>
          </w:p>
        </w:tc>
        <w:tc>
          <w:tcPr>
            <w:tcW w:w="4494" w:type="dxa"/>
            <w:tcBorders>
              <w:top w:val="single" w:color="000000" w:sz="6" w:space="0"/>
              <w:bottom w:val="single" w:color="000000" w:sz="6" w:space="0"/>
            </w:tcBorders>
            <w:vAlign w:val="center"/>
          </w:tcPr>
          <w:p w14:paraId="20AD61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Reserved Water Fire Port</w:t>
            </w:r>
          </w:p>
        </w:tc>
      </w:tr>
      <w:tr w14:paraId="1704E7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7BE9DC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w:t>
            </w:r>
            <w:r>
              <w:rPr>
                <w:rFonts w:hint="default" w:ascii="Times New Roman" w:hAnsi="Times New Roman" w:eastAsia="楷体" w:cs="楷体"/>
                <w:sz w:val="24"/>
                <w:szCs w:val="24"/>
                <w:lang w:val="en-US" w:eastAsia="zh-CN"/>
              </w:rPr>
              <w:t xml:space="preserve">esponse </w:t>
            </w:r>
            <w:r>
              <w:rPr>
                <w:rFonts w:hint="eastAsia" w:ascii="Times New Roman" w:hAnsi="Times New Roman" w:eastAsia="楷体" w:cs="楷体"/>
                <w:sz w:val="24"/>
                <w:szCs w:val="24"/>
                <w:lang w:val="en-US" w:eastAsia="zh-CN"/>
              </w:rPr>
              <w:t>T</w:t>
            </w:r>
            <w:r>
              <w:rPr>
                <w:rFonts w:hint="default" w:ascii="Times New Roman" w:hAnsi="Times New Roman" w:eastAsia="楷体" w:cs="楷体"/>
                <w:sz w:val="24"/>
                <w:szCs w:val="24"/>
                <w:lang w:val="en-US" w:eastAsia="zh-CN"/>
              </w:rPr>
              <w:t>ime</w:t>
            </w:r>
          </w:p>
        </w:tc>
        <w:tc>
          <w:tcPr>
            <w:tcW w:w="4494" w:type="dxa"/>
            <w:tcBorders>
              <w:top w:val="single" w:color="000000" w:sz="6" w:space="0"/>
              <w:bottom w:val="single" w:color="000000" w:sz="6" w:space="0"/>
            </w:tcBorders>
            <w:vAlign w:val="center"/>
          </w:tcPr>
          <w:p w14:paraId="1BB7FC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＜50ms</w:t>
            </w:r>
          </w:p>
        </w:tc>
      </w:tr>
      <w:tr w14:paraId="7B1F57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369F5B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Charge and Discharge Switching Time</w:t>
            </w:r>
          </w:p>
        </w:tc>
        <w:tc>
          <w:tcPr>
            <w:tcW w:w="4494" w:type="dxa"/>
            <w:tcBorders>
              <w:top w:val="single" w:color="000000" w:sz="6" w:space="0"/>
              <w:bottom w:val="single" w:color="000000" w:sz="6" w:space="0"/>
            </w:tcBorders>
            <w:vAlign w:val="center"/>
          </w:tcPr>
          <w:p w14:paraId="06FEE9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＜50ms</w:t>
            </w:r>
          </w:p>
        </w:tc>
      </w:tr>
      <w:tr w14:paraId="2F3FC4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598168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Thermal Management</w:t>
            </w:r>
          </w:p>
        </w:tc>
        <w:tc>
          <w:tcPr>
            <w:tcW w:w="4494" w:type="dxa"/>
            <w:tcBorders>
              <w:top w:val="single" w:color="000000" w:sz="6" w:space="0"/>
              <w:bottom w:val="single" w:color="000000" w:sz="6" w:space="0"/>
            </w:tcBorders>
            <w:vAlign w:val="center"/>
          </w:tcPr>
          <w:p w14:paraId="324A8F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L</w:t>
            </w:r>
            <w:r>
              <w:rPr>
                <w:rFonts w:hint="default" w:ascii="Times New Roman" w:hAnsi="Times New Roman" w:eastAsia="楷体" w:cs="楷体"/>
                <w:sz w:val="24"/>
                <w:szCs w:val="24"/>
                <w:lang w:val="en-US" w:eastAsia="zh-CN"/>
              </w:rPr>
              <w:t xml:space="preserve">iquid </w:t>
            </w:r>
            <w:r>
              <w:rPr>
                <w:rFonts w:hint="eastAsia" w:ascii="Times New Roman" w:hAnsi="Times New Roman" w:eastAsia="楷体" w:cs="楷体"/>
                <w:sz w:val="24"/>
                <w:szCs w:val="24"/>
                <w:lang w:val="en-US" w:eastAsia="zh-CN"/>
              </w:rPr>
              <w:t>C</w:t>
            </w:r>
            <w:r>
              <w:rPr>
                <w:rFonts w:hint="default" w:ascii="Times New Roman" w:hAnsi="Times New Roman" w:eastAsia="楷体" w:cs="楷体"/>
                <w:sz w:val="24"/>
                <w:szCs w:val="24"/>
                <w:lang w:val="en-US" w:eastAsia="zh-CN"/>
              </w:rPr>
              <w:t>ooling</w:t>
            </w:r>
            <w:r>
              <w:rPr>
                <w:rFonts w:hint="eastAsia" w:ascii="Times New Roman" w:hAnsi="Times New Roman" w:eastAsia="楷体" w:cs="楷体"/>
                <w:sz w:val="24"/>
                <w:szCs w:val="24"/>
                <w:lang w:val="en-US" w:eastAsia="zh-CN"/>
              </w:rPr>
              <w:t xml:space="preserve"> （PCS+PACK）</w:t>
            </w:r>
          </w:p>
        </w:tc>
      </w:tr>
      <w:tr w14:paraId="50ED55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5F08C7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Pressure Relief Mode</w:t>
            </w:r>
          </w:p>
        </w:tc>
        <w:tc>
          <w:tcPr>
            <w:tcW w:w="4494" w:type="dxa"/>
            <w:tcBorders>
              <w:top w:val="single" w:color="000000" w:sz="6" w:space="0"/>
              <w:bottom w:val="single" w:color="000000" w:sz="6" w:space="0"/>
            </w:tcBorders>
            <w:vAlign w:val="center"/>
          </w:tcPr>
          <w:p w14:paraId="1C98E8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Explosion valves</w:t>
            </w:r>
          </w:p>
        </w:tc>
      </w:tr>
      <w:tr w14:paraId="4C7C4D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567651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Anticorrosion Grade</w:t>
            </w:r>
          </w:p>
        </w:tc>
        <w:tc>
          <w:tcPr>
            <w:tcW w:w="4494" w:type="dxa"/>
            <w:tcBorders>
              <w:top w:val="single" w:color="000000" w:sz="6" w:space="0"/>
              <w:bottom w:val="single" w:color="000000" w:sz="6" w:space="0"/>
            </w:tcBorders>
            <w:vAlign w:val="center"/>
          </w:tcPr>
          <w:p w14:paraId="26EB42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C5</w:t>
            </w:r>
          </w:p>
        </w:tc>
      </w:tr>
      <w:tr w14:paraId="239C7F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3F9CF7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Protection Level</w:t>
            </w:r>
          </w:p>
        </w:tc>
        <w:tc>
          <w:tcPr>
            <w:tcW w:w="4494" w:type="dxa"/>
            <w:tcBorders>
              <w:top w:val="single" w:color="000000" w:sz="6" w:space="0"/>
              <w:bottom w:val="single" w:color="000000" w:sz="6" w:space="0"/>
            </w:tcBorders>
            <w:vAlign w:val="center"/>
          </w:tcPr>
          <w:p w14:paraId="060F64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IP55(Battery cluster）</w:t>
            </w:r>
          </w:p>
        </w:tc>
      </w:tr>
      <w:tr w14:paraId="23F535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7E2767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Cable Connection Mode</w:t>
            </w:r>
          </w:p>
        </w:tc>
        <w:tc>
          <w:tcPr>
            <w:tcW w:w="4494" w:type="dxa"/>
            <w:tcBorders>
              <w:top w:val="single" w:color="000000" w:sz="6" w:space="0"/>
              <w:bottom w:val="single" w:color="000000" w:sz="6" w:space="0"/>
            </w:tcBorders>
            <w:vAlign w:val="center"/>
          </w:tcPr>
          <w:p w14:paraId="1F296F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In and Out From the Bottom</w:t>
            </w:r>
          </w:p>
        </w:tc>
      </w:tr>
      <w:tr w14:paraId="7C3C3F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60A6DE0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Cable Joint</w:t>
            </w:r>
          </w:p>
        </w:tc>
        <w:tc>
          <w:tcPr>
            <w:tcW w:w="4494" w:type="dxa"/>
            <w:tcBorders>
              <w:top w:val="single" w:color="000000" w:sz="6" w:space="0"/>
              <w:bottom w:val="single" w:color="000000" w:sz="6" w:space="0"/>
            </w:tcBorders>
            <w:vAlign w:val="center"/>
          </w:tcPr>
          <w:p w14:paraId="2A7163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 xml:space="preserve">AC </w:t>
            </w:r>
            <w:r>
              <w:rPr>
                <w:rFonts w:hint="eastAsia" w:ascii="Times New Roman" w:hAnsi="Times New Roman" w:eastAsia="楷体" w:cs="楷体"/>
                <w:sz w:val="24"/>
                <w:szCs w:val="24"/>
                <w:lang w:val="en-US" w:eastAsia="zh-CN"/>
              </w:rPr>
              <w:fldChar w:fldCharType="begin"/>
            </w:r>
            <w:r>
              <w:rPr>
                <w:rFonts w:hint="eastAsia" w:ascii="Times New Roman" w:hAnsi="Times New Roman" w:eastAsia="楷体" w:cs="楷体"/>
                <w:sz w:val="24"/>
                <w:szCs w:val="24"/>
                <w:lang w:val="en-US" w:eastAsia="zh-CN"/>
              </w:rPr>
              <w:instrText xml:space="preserve"> HYPERLINK "https://context.reverso.net/%E7%BF%BB%E8%AF%91/%E8%8B%B1%E8%AF%AD-%E4%B8%AD%E6%96%87/push-in+fittings" </w:instrText>
            </w:r>
            <w:r>
              <w:rPr>
                <w:rFonts w:hint="eastAsia" w:ascii="Times New Roman" w:hAnsi="Times New Roman" w:eastAsia="楷体" w:cs="楷体"/>
                <w:sz w:val="24"/>
                <w:szCs w:val="24"/>
                <w:lang w:val="en-US" w:eastAsia="zh-CN"/>
              </w:rPr>
              <w:fldChar w:fldCharType="separate"/>
            </w:r>
            <w:r>
              <w:rPr>
                <w:rFonts w:hint="default" w:ascii="Times New Roman" w:hAnsi="Times New Roman" w:eastAsia="楷体" w:cs="楷体"/>
                <w:sz w:val="24"/>
                <w:szCs w:val="24"/>
                <w:lang w:val="en-US" w:eastAsia="zh-CN"/>
              </w:rPr>
              <w:t>push-in fittings</w:t>
            </w:r>
            <w:r>
              <w:rPr>
                <w:rFonts w:hint="default" w:ascii="Times New Roman" w:hAnsi="Times New Roman" w:eastAsia="楷体" w:cs="楷体"/>
                <w:sz w:val="24"/>
                <w:szCs w:val="24"/>
                <w:lang w:val="en-US" w:eastAsia="zh-CN"/>
              </w:rPr>
              <w:fldChar w:fldCharType="end"/>
            </w:r>
          </w:p>
        </w:tc>
      </w:tr>
      <w:tr w14:paraId="3BDF00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10C2EC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Equipment Foundation</w:t>
            </w:r>
          </w:p>
        </w:tc>
        <w:tc>
          <w:tcPr>
            <w:tcW w:w="4494" w:type="dxa"/>
            <w:tcBorders>
              <w:top w:val="single" w:color="000000" w:sz="6" w:space="0"/>
              <w:bottom w:val="single" w:color="000000" w:sz="6" w:space="0"/>
            </w:tcBorders>
            <w:vAlign w:val="center"/>
          </w:tcPr>
          <w:p w14:paraId="3E90B0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No Need Excavation，（Support pre-embedded wire base）</w:t>
            </w:r>
          </w:p>
        </w:tc>
      </w:tr>
      <w:tr w14:paraId="3FB90C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22413A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Altitude</w:t>
            </w:r>
          </w:p>
        </w:tc>
        <w:tc>
          <w:tcPr>
            <w:tcW w:w="4494" w:type="dxa"/>
            <w:tcBorders>
              <w:top w:val="single" w:color="000000" w:sz="6" w:space="0"/>
              <w:bottom w:val="single" w:color="000000" w:sz="6" w:space="0"/>
            </w:tcBorders>
            <w:vAlign w:val="center"/>
          </w:tcPr>
          <w:p w14:paraId="30241C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≤2000m</w:t>
            </w:r>
          </w:p>
        </w:tc>
      </w:tr>
      <w:tr w14:paraId="0CD4A7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2E24C8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Emergency Shutdown</w:t>
            </w:r>
          </w:p>
        </w:tc>
        <w:tc>
          <w:tcPr>
            <w:tcW w:w="4494" w:type="dxa"/>
            <w:tcBorders>
              <w:top w:val="single" w:color="000000" w:sz="6" w:space="0"/>
              <w:bottom w:val="single" w:color="000000" w:sz="6" w:space="0"/>
            </w:tcBorders>
            <w:vAlign w:val="center"/>
          </w:tcPr>
          <w:p w14:paraId="146F960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Comply</w:t>
            </w:r>
          </w:p>
        </w:tc>
      </w:tr>
      <w:tr w14:paraId="43F13A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7A837D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Dimension(W*D*H)</w:t>
            </w:r>
          </w:p>
        </w:tc>
        <w:tc>
          <w:tcPr>
            <w:tcW w:w="4494" w:type="dxa"/>
            <w:tcBorders>
              <w:top w:val="single" w:color="000000" w:sz="6" w:space="0"/>
              <w:bottom w:val="single" w:color="000000" w:sz="6" w:space="0"/>
            </w:tcBorders>
            <w:vAlign w:val="center"/>
          </w:tcPr>
          <w:p w14:paraId="7DB0E8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1000mm*1000mm*2270mm</w:t>
            </w:r>
          </w:p>
        </w:tc>
      </w:tr>
      <w:tr w14:paraId="0173A6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558864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Weight（kg）</w:t>
            </w:r>
          </w:p>
        </w:tc>
        <w:tc>
          <w:tcPr>
            <w:tcW w:w="4494" w:type="dxa"/>
            <w:tcBorders>
              <w:top w:val="single" w:color="000000" w:sz="6" w:space="0"/>
              <w:bottom w:val="single" w:color="000000" w:sz="6" w:space="0"/>
            </w:tcBorders>
            <w:vAlign w:val="center"/>
          </w:tcPr>
          <w:p w14:paraId="27326D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1600</w:t>
            </w:r>
          </w:p>
        </w:tc>
      </w:tr>
      <w:tr w14:paraId="2B00BE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jc w:val="center"/>
        </w:trPr>
        <w:tc>
          <w:tcPr>
            <w:tcW w:w="2762" w:type="dxa"/>
            <w:tcBorders>
              <w:top w:val="single" w:color="000000" w:sz="6" w:space="0"/>
              <w:bottom w:val="single" w:color="000000" w:sz="6" w:space="0"/>
            </w:tcBorders>
            <w:vAlign w:val="center"/>
          </w:tcPr>
          <w:p w14:paraId="1DA46E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Installation Mode</w:t>
            </w:r>
          </w:p>
        </w:tc>
        <w:tc>
          <w:tcPr>
            <w:tcW w:w="4494" w:type="dxa"/>
            <w:tcBorders>
              <w:top w:val="single" w:color="000000" w:sz="6" w:space="0"/>
              <w:bottom w:val="single" w:color="000000" w:sz="6" w:space="0"/>
            </w:tcBorders>
            <w:vAlign w:val="center"/>
          </w:tcPr>
          <w:p w14:paraId="494845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Forklift Installation /Lifting</w:t>
            </w:r>
          </w:p>
        </w:tc>
      </w:tr>
    </w:tbl>
    <w:p w14:paraId="1C4F3D09">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br w:type="page"/>
      </w:r>
    </w:p>
    <w:p w14:paraId="7F24C1AA">
      <w:pPr>
        <w:pStyle w:val="3"/>
        <w:numPr>
          <w:ilvl w:val="1"/>
          <w:numId w:val="0"/>
        </w:numPr>
        <w:bidi w:val="0"/>
        <w:ind w:left="0" w:leftChars="0" w:firstLine="0" w:firstLineChars="0"/>
        <w:rPr>
          <w:rFonts w:hint="eastAsia" w:ascii="微软雅黑" w:hAnsi="微软雅黑" w:eastAsia="微软雅黑" w:cs="微软雅黑"/>
          <w:b/>
          <w:bCs/>
          <w:sz w:val="32"/>
          <w:szCs w:val="32"/>
          <w:lang w:val="en-US" w:eastAsia="zh-CN"/>
        </w:rPr>
      </w:pPr>
      <w:bookmarkStart w:id="10" w:name="_Toc5553"/>
      <w:bookmarkStart w:id="11" w:name="_Toc20871"/>
      <w:r>
        <w:rPr>
          <w:rFonts w:hint="eastAsia" w:ascii="微软雅黑" w:hAnsi="微软雅黑" w:eastAsia="微软雅黑" w:cs="微软雅黑"/>
          <w:b/>
          <w:bCs/>
          <w:kern w:val="2"/>
          <w:sz w:val="32"/>
          <w:szCs w:val="32"/>
          <w:lang w:val="en-US" w:eastAsia="zh-CN" w:bidi="ar-SA"/>
        </w:rPr>
        <w:t xml:space="preserve">1.3 </w:t>
      </w:r>
      <w:r>
        <w:rPr>
          <w:rFonts w:hint="eastAsia" w:cs="微软雅黑"/>
          <w:b/>
          <w:bCs/>
          <w:sz w:val="32"/>
          <w:szCs w:val="32"/>
          <w:lang w:val="en-US" w:eastAsia="zh-CN"/>
        </w:rPr>
        <w:t>A</w:t>
      </w:r>
      <w:r>
        <w:rPr>
          <w:rFonts w:hint="eastAsia" w:ascii="微软雅黑" w:hAnsi="微软雅黑" w:eastAsia="微软雅黑" w:cs="微软雅黑"/>
          <w:b/>
          <w:bCs/>
          <w:sz w:val="32"/>
          <w:szCs w:val="32"/>
          <w:lang w:val="en-US" w:eastAsia="zh-CN"/>
        </w:rPr>
        <w:t>dvantage</w:t>
      </w:r>
      <w:bookmarkEnd w:id="10"/>
      <w:bookmarkEnd w:id="11"/>
    </w:p>
    <w:p w14:paraId="3981CCC3">
      <w:pPr>
        <w:numPr>
          <w:ilvl w:val="0"/>
          <w:numId w:val="4"/>
        </w:numPr>
        <w:bidi w:val="0"/>
        <w:spacing w:line="360" w:lineRule="auto"/>
        <w:ind w:left="420" w:leftChars="0" w:hanging="420" w:firstLineChars="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Efficient and Flexible</w:t>
      </w:r>
    </w:p>
    <w:p w14:paraId="63E7A670">
      <w:pPr>
        <w:spacing w:line="360" w:lineRule="auto"/>
        <w:rPr>
          <w:rFonts w:hint="eastAsia" w:ascii="Times New Roman" w:hAnsi="Times New Roman" w:eastAsia="楷体" w:cs="楷体"/>
          <w:sz w:val="24"/>
          <w:szCs w:val="24"/>
          <w:lang w:val="en-US" w:eastAsia="zh-CN"/>
        </w:rPr>
      </w:pPr>
      <w:r>
        <w:rPr>
          <w:rFonts w:hint="default"/>
          <w:lang w:eastAsia="zh-CN"/>
        </w:rPr>
        <w:t>Full liquid cooling</w:t>
      </w:r>
      <w:r>
        <w:rPr>
          <w:rFonts w:hint="eastAsia"/>
          <w:lang w:val="en-US" w:eastAsia="zh-CN"/>
        </w:rPr>
        <w:t>（Pack+PCS）</w:t>
      </w:r>
      <w:r>
        <w:rPr>
          <w:rFonts w:hint="default"/>
          <w:lang w:eastAsia="zh-CN"/>
        </w:rPr>
        <w:t>, long system life, lower auxiliary power consumption</w:t>
      </w:r>
    </w:p>
    <w:p w14:paraId="0F5B52B3">
      <w:pPr>
        <w:spacing w:line="360" w:lineRule="auto"/>
        <w:rPr>
          <w:rFonts w:hint="eastAsia"/>
          <w:lang w:val="en-US" w:eastAsia="zh-CN"/>
        </w:rPr>
      </w:pPr>
      <w:r>
        <w:rPr>
          <w:rFonts w:hint="eastAsia"/>
          <w:lang w:val="en-US" w:eastAsia="zh-CN"/>
        </w:rPr>
        <w:t>High energy density, small footprint, no need to design a junction cabinet, reduce equipment costs.</w:t>
      </w:r>
    </w:p>
    <w:p w14:paraId="53C45F3C">
      <w:pPr>
        <w:spacing w:line="360" w:lineRule="auto"/>
        <w:rPr>
          <w:rFonts w:hint="default"/>
          <w:lang w:val="en-US" w:eastAsia="zh-CN"/>
        </w:rPr>
      </w:pPr>
      <w:r>
        <w:rPr>
          <w:rFonts w:hint="eastAsia"/>
          <w:lang w:val="en-US" w:eastAsia="zh-CN"/>
        </w:rPr>
        <w:t>Pack</w:t>
      </w:r>
      <w:r>
        <w:rPr>
          <w:rFonts w:hint="default"/>
          <w:lang w:val="en-US" w:eastAsia="zh-CN"/>
        </w:rPr>
        <w:t xml:space="preserve">/PCS modular design, reduce failure loss, high </w:t>
      </w:r>
      <w:r>
        <w:rPr>
          <w:rFonts w:hint="eastAsia"/>
          <w:lang w:val="en-US" w:eastAsia="zh-CN"/>
        </w:rPr>
        <w:t>availability</w:t>
      </w:r>
      <w:r>
        <w:rPr>
          <w:rFonts w:hint="default"/>
          <w:lang w:val="en-US" w:eastAsia="zh-CN"/>
        </w:rPr>
        <w:t xml:space="preserve"> system rate</w:t>
      </w:r>
    </w:p>
    <w:p w14:paraId="0AF6DF45">
      <w:pPr>
        <w:spacing w:line="360" w:lineRule="auto"/>
        <w:rPr>
          <w:rFonts w:hint="eastAsia"/>
          <w:lang w:val="en-US" w:eastAsia="zh-CN"/>
        </w:rPr>
      </w:pPr>
      <w:r>
        <w:rPr>
          <w:rFonts w:hint="default"/>
          <w:lang w:val="en-US" w:eastAsia="zh-CN"/>
        </w:rPr>
        <w:t xml:space="preserve">Single rack management, no inter </w:t>
      </w:r>
      <w:r>
        <w:rPr>
          <w:rFonts w:hint="eastAsia"/>
          <w:lang w:val="en-US" w:eastAsia="zh-CN"/>
        </w:rPr>
        <w:t>rack</w:t>
      </w:r>
      <w:r>
        <w:rPr>
          <w:rFonts w:hint="default"/>
          <w:lang w:val="en-US" w:eastAsia="zh-CN"/>
        </w:rPr>
        <w:t xml:space="preserve"> circulation, improve the system energy charge/discharge capacity</w:t>
      </w:r>
    </w:p>
    <w:p w14:paraId="29159164">
      <w:pPr>
        <w:spacing w:line="360" w:lineRule="auto"/>
        <w:rPr>
          <w:rFonts w:hint="default"/>
          <w:lang w:val="en-US" w:eastAsia="zh-CN"/>
        </w:rPr>
      </w:pPr>
      <w:r>
        <w:rPr>
          <w:rFonts w:hint="default"/>
          <w:lang w:val="en-US" w:eastAsia="zh-CN"/>
        </w:rPr>
        <w:t>PCS and battery integrated design, side by side field layout more flexible</w:t>
      </w:r>
    </w:p>
    <w:p w14:paraId="3421852B">
      <w:pPr>
        <w:numPr>
          <w:ilvl w:val="0"/>
          <w:numId w:val="4"/>
        </w:numPr>
        <w:bidi w:val="0"/>
        <w:ind w:left="420" w:leftChars="0" w:hanging="420" w:firstLineChars="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Extreme Safety</w:t>
      </w:r>
    </w:p>
    <w:p w14:paraId="0B96EBDC">
      <w:pPr>
        <w:spacing w:line="360" w:lineRule="auto"/>
        <w:ind w:firstLine="420"/>
        <w:rPr>
          <w:rFonts w:hint="eastAsia" w:ascii="Times New Roman" w:hAnsi="Times New Roman" w:eastAsia="楷体" w:cs="楷体"/>
          <w:sz w:val="24"/>
          <w:szCs w:val="24"/>
          <w:lang w:val="en-US" w:eastAsia="zh-CN"/>
        </w:rPr>
      </w:pPr>
      <w:r>
        <w:rPr>
          <w:rFonts w:hint="eastAsia" w:eastAsia="宋体" w:asciiTheme="minorAscii" w:hAnsiTheme="minorAscii" w:cstheme="minorBidi"/>
          <w:b w:val="0"/>
          <w:bCs/>
          <w:kern w:val="2"/>
          <w:sz w:val="24"/>
          <w:szCs w:val="22"/>
          <w:lang w:val="en-US" w:eastAsia="zh-CN" w:bidi="ar-SA"/>
        </w:rPr>
        <w:t>Multi-layer fire protection, rapid suppression of thermal runaway</w:t>
      </w:r>
    </w:p>
    <w:p w14:paraId="7E30DB5E">
      <w:pPr>
        <w:spacing w:line="360" w:lineRule="auto"/>
        <w:ind w:firstLine="420"/>
        <w:rPr>
          <w:rFonts w:hint="eastAsia" w:ascii="Times New Roman" w:hAnsi="Times New Roman" w:eastAsia="楷体" w:cs="楷体"/>
          <w:sz w:val="24"/>
          <w:szCs w:val="24"/>
          <w:lang w:val="en-US" w:eastAsia="zh-CN"/>
        </w:rPr>
      </w:pPr>
      <w:r>
        <w:rPr>
          <w:rFonts w:hint="eastAsia" w:eastAsia="宋体" w:asciiTheme="minorAscii" w:hAnsiTheme="minorAscii" w:cstheme="minorBidi"/>
          <w:b w:val="0"/>
          <w:bCs/>
          <w:kern w:val="2"/>
          <w:sz w:val="24"/>
          <w:szCs w:val="22"/>
          <w:lang w:val="en-US" w:eastAsia="zh-CN" w:bidi="ar-SA"/>
        </w:rPr>
        <w:t xml:space="preserve">The </w:t>
      </w:r>
      <w:r>
        <w:rPr>
          <w:rFonts w:hint="eastAsia" w:cstheme="minorBidi"/>
          <w:b w:val="0"/>
          <w:bCs/>
          <w:kern w:val="2"/>
          <w:sz w:val="24"/>
          <w:szCs w:val="22"/>
          <w:lang w:val="en-US" w:eastAsia="zh-CN" w:bidi="ar-SA"/>
        </w:rPr>
        <w:t>bottom</w:t>
      </w:r>
      <w:r>
        <w:rPr>
          <w:rFonts w:hint="eastAsia" w:eastAsia="宋体" w:asciiTheme="minorAscii" w:hAnsiTheme="minorAscii" w:cstheme="minorBidi"/>
          <w:b w:val="0"/>
          <w:bCs/>
          <w:kern w:val="2"/>
          <w:sz w:val="24"/>
          <w:szCs w:val="22"/>
          <w:lang w:val="en-US" w:eastAsia="zh-CN" w:bidi="ar-SA"/>
        </w:rPr>
        <w:t xml:space="preserve"> </w:t>
      </w:r>
      <w:r>
        <w:rPr>
          <w:rFonts w:hint="default" w:ascii="Times New Roman" w:hAnsi="Times New Roman" w:eastAsia="楷体" w:cs="楷体"/>
          <w:sz w:val="24"/>
          <w:szCs w:val="24"/>
          <w:lang w:val="en-US" w:eastAsia="zh-CN"/>
        </w:rPr>
        <w:t>burst design to prevent the risk of explosion</w:t>
      </w:r>
    </w:p>
    <w:p w14:paraId="1ABB8704">
      <w:pPr>
        <w:spacing w:line="360" w:lineRule="auto"/>
        <w:ind w:firstLine="420"/>
        <w:rPr>
          <w:rFonts w:hint="eastAsia" w:ascii="Times New Roman" w:hAnsi="Times New Roman" w:eastAsia="楷体" w:cs="楷体"/>
          <w:sz w:val="24"/>
          <w:szCs w:val="24"/>
          <w:lang w:val="en-US" w:eastAsia="zh-CN"/>
        </w:rPr>
      </w:pPr>
      <w:r>
        <w:rPr>
          <w:rFonts w:hint="default" w:eastAsia="宋体" w:asciiTheme="minorAscii" w:hAnsiTheme="minorAscii" w:cstheme="minorBidi"/>
          <w:b w:val="0"/>
          <w:bCs/>
          <w:kern w:val="2"/>
          <w:sz w:val="24"/>
          <w:szCs w:val="22"/>
          <w:lang w:val="en-US" w:eastAsia="zh-CN" w:bidi="ar-SA"/>
        </w:rPr>
        <w:t>Battery health AI management, early warning of failure battery</w:t>
      </w:r>
    </w:p>
    <w:p w14:paraId="239EF51B">
      <w:pPr>
        <w:spacing w:line="360" w:lineRule="auto"/>
        <w:ind w:firstLine="420"/>
        <w:rPr>
          <w:rFonts w:hint="eastAsia" w:eastAsia="宋体" w:asciiTheme="minorAscii" w:hAnsiTheme="minorAscii" w:cstheme="minorBidi"/>
          <w:b w:val="0"/>
          <w:bCs/>
          <w:kern w:val="2"/>
          <w:sz w:val="24"/>
          <w:szCs w:val="22"/>
          <w:lang w:val="en-US" w:eastAsia="zh-CN" w:bidi="ar-SA"/>
        </w:rPr>
      </w:pPr>
      <w:r>
        <w:rPr>
          <w:rFonts w:hint="eastAsia" w:eastAsia="宋体" w:asciiTheme="minorAscii" w:hAnsiTheme="minorAscii" w:cstheme="minorBidi"/>
          <w:b w:val="0"/>
          <w:bCs/>
          <w:kern w:val="2"/>
          <w:sz w:val="24"/>
          <w:szCs w:val="22"/>
          <w:lang w:val="en-US" w:eastAsia="zh-CN" w:bidi="ar-SA"/>
        </w:rPr>
        <w:t>Noise reduction by 50%, can be used in large commercial buildings, office buildings, parks and other areas.</w:t>
      </w:r>
    </w:p>
    <w:p w14:paraId="667BE26F">
      <w:pPr>
        <w:spacing w:line="360" w:lineRule="auto"/>
        <w:ind w:firstLine="420"/>
        <w:rPr>
          <w:rFonts w:hint="default" w:eastAsia="宋体" w:asciiTheme="minorAscii" w:hAnsiTheme="minorAscii" w:cstheme="minorBidi"/>
          <w:b w:val="0"/>
          <w:bCs/>
          <w:kern w:val="2"/>
          <w:sz w:val="24"/>
          <w:szCs w:val="22"/>
          <w:lang w:val="en-US" w:eastAsia="zh-CN" w:bidi="ar-SA"/>
        </w:rPr>
      </w:pPr>
      <w:r>
        <w:rPr>
          <w:rFonts w:hint="default" w:eastAsia="宋体" w:asciiTheme="minorAscii" w:hAnsiTheme="minorAscii" w:cstheme="minorBidi"/>
          <w:b w:val="0"/>
          <w:bCs/>
          <w:kern w:val="2"/>
          <w:sz w:val="24"/>
          <w:szCs w:val="22"/>
          <w:lang w:val="en-US" w:eastAsia="zh-CN" w:bidi="ar-SA"/>
        </w:rPr>
        <w:t xml:space="preserve">The whole </w:t>
      </w:r>
      <w:r>
        <w:rPr>
          <w:rFonts w:hint="eastAsia" w:cstheme="minorBidi"/>
          <w:b w:val="0"/>
          <w:bCs/>
          <w:kern w:val="2"/>
          <w:sz w:val="24"/>
          <w:szCs w:val="22"/>
          <w:lang w:val="en-US" w:eastAsia="zh-CN" w:bidi="ar-SA"/>
        </w:rPr>
        <w:t>cabinet</w:t>
      </w:r>
      <w:r>
        <w:rPr>
          <w:rFonts w:hint="default" w:eastAsia="宋体" w:asciiTheme="minorAscii" w:hAnsiTheme="minorAscii" w:cstheme="minorBidi"/>
          <w:b w:val="0"/>
          <w:bCs/>
          <w:kern w:val="2"/>
          <w:sz w:val="24"/>
          <w:szCs w:val="22"/>
          <w:lang w:val="en-US" w:eastAsia="zh-CN" w:bidi="ar-SA"/>
        </w:rPr>
        <w:t xml:space="preserve"> IP55 protection, C5 anti-corrosion adaptability, support a variety of differentiated extreme environment applications, PCS and </w:t>
      </w:r>
      <w:r>
        <w:rPr>
          <w:rFonts w:hint="eastAsia" w:cstheme="minorBidi"/>
          <w:b w:val="0"/>
          <w:bCs/>
          <w:kern w:val="2"/>
          <w:sz w:val="24"/>
          <w:szCs w:val="22"/>
          <w:lang w:val="en-US" w:eastAsia="zh-CN" w:bidi="ar-SA"/>
        </w:rPr>
        <w:t>Pack</w:t>
      </w:r>
      <w:r>
        <w:rPr>
          <w:rFonts w:hint="default" w:eastAsia="宋体" w:asciiTheme="minorAscii" w:hAnsiTheme="minorAscii" w:cstheme="minorBidi"/>
          <w:b w:val="0"/>
          <w:bCs/>
          <w:kern w:val="2"/>
          <w:sz w:val="24"/>
          <w:szCs w:val="22"/>
          <w:lang w:val="en-US" w:eastAsia="zh-CN" w:bidi="ar-SA"/>
        </w:rPr>
        <w:t xml:space="preserve"> protection grade IP65, more safe</w:t>
      </w:r>
      <w:r>
        <w:rPr>
          <w:rFonts w:hint="eastAsia" w:cstheme="minorBidi"/>
          <w:b w:val="0"/>
          <w:bCs/>
          <w:kern w:val="2"/>
          <w:sz w:val="24"/>
          <w:szCs w:val="22"/>
          <w:lang w:val="en-US" w:eastAsia="zh-CN" w:bidi="ar-SA"/>
        </w:rPr>
        <w:t xml:space="preserve"> .</w:t>
      </w:r>
    </w:p>
    <w:p w14:paraId="2A140C49">
      <w:pPr>
        <w:numPr>
          <w:ilvl w:val="0"/>
          <w:numId w:val="4"/>
        </w:numPr>
        <w:bidi w:val="0"/>
        <w:ind w:left="420" w:leftChars="0" w:hanging="420" w:firstLineChars="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 Easy Installation and Intelligent Access</w:t>
      </w:r>
    </w:p>
    <w:p w14:paraId="0DF34EC2">
      <w:pPr>
        <w:spacing w:line="360" w:lineRule="auto"/>
        <w:ind w:firstLine="420"/>
        <w:rPr>
          <w:rFonts w:hint="eastAsia" w:ascii="Times New Roman" w:hAnsi="Times New Roman" w:eastAsia="楷体" w:cs="楷体"/>
          <w:sz w:val="24"/>
          <w:szCs w:val="24"/>
          <w:lang w:val="en-US" w:eastAsia="zh-CN"/>
        </w:rPr>
      </w:pPr>
      <w:r>
        <w:rPr>
          <w:rFonts w:hint="eastAsia" w:eastAsia="宋体" w:asciiTheme="minorAscii" w:hAnsiTheme="minorAscii" w:cstheme="minorBidi"/>
          <w:b w:val="0"/>
          <w:bCs/>
          <w:kern w:val="2"/>
          <w:sz w:val="24"/>
          <w:szCs w:val="22"/>
          <w:lang w:val="en-US" w:eastAsia="zh-CN" w:bidi="ar-SA"/>
        </w:rPr>
        <w:t xml:space="preserve">The modular product and quick-plug connection design greatly reduce the installation cost on site, and the SOC automatic balancing between </w:t>
      </w:r>
      <w:r>
        <w:rPr>
          <w:rFonts w:hint="eastAsia" w:cstheme="minorBidi"/>
          <w:b w:val="0"/>
          <w:bCs/>
          <w:kern w:val="2"/>
          <w:sz w:val="24"/>
          <w:szCs w:val="22"/>
          <w:lang w:val="en-US" w:eastAsia="zh-CN" w:bidi="ar-SA"/>
        </w:rPr>
        <w:t>Pack</w:t>
      </w:r>
      <w:r>
        <w:rPr>
          <w:rFonts w:hint="eastAsia" w:eastAsia="宋体" w:asciiTheme="minorAscii" w:hAnsiTheme="minorAscii" w:cstheme="minorBidi"/>
          <w:b w:val="0"/>
          <w:bCs/>
          <w:kern w:val="2"/>
          <w:sz w:val="24"/>
          <w:szCs w:val="22"/>
          <w:lang w:val="en-US" w:eastAsia="zh-CN" w:bidi="ar-SA"/>
        </w:rPr>
        <w:t>s eliminates the time of field adjustment.</w:t>
      </w:r>
    </w:p>
    <w:p w14:paraId="4D63F2BE">
      <w:pPr>
        <w:spacing w:line="360" w:lineRule="auto"/>
        <w:ind w:firstLine="420"/>
        <w:rPr>
          <w:rFonts w:hint="eastAsia" w:eastAsia="宋体" w:asciiTheme="minorAscii" w:hAnsiTheme="minorAscii" w:cstheme="minorBidi"/>
          <w:b w:val="0"/>
          <w:bCs/>
          <w:kern w:val="2"/>
          <w:sz w:val="24"/>
          <w:szCs w:val="22"/>
          <w:lang w:val="en-US" w:eastAsia="zh-CN" w:bidi="ar-SA"/>
        </w:rPr>
      </w:pPr>
      <w:r>
        <w:rPr>
          <w:rFonts w:hint="eastAsia" w:eastAsia="宋体" w:asciiTheme="minorAscii" w:hAnsiTheme="minorAscii" w:cstheme="minorBidi"/>
          <w:b w:val="0"/>
          <w:bCs/>
          <w:kern w:val="2"/>
          <w:sz w:val="24"/>
          <w:szCs w:val="22"/>
          <w:lang w:val="en-US" w:eastAsia="zh-CN" w:bidi="ar-SA"/>
        </w:rPr>
        <w:t>Provide a complete set of solutions, full process services, no need for on-site commissioning, faster start.</w:t>
      </w:r>
    </w:p>
    <w:p w14:paraId="3FA46F47">
      <w:pPr>
        <w:spacing w:line="360" w:lineRule="auto"/>
        <w:ind w:firstLine="420"/>
        <w:rPr>
          <w:rFonts w:hint="eastAsia" w:eastAsia="宋体" w:asciiTheme="minorAscii" w:hAnsiTheme="minorAscii" w:cstheme="minorBidi"/>
          <w:b w:val="0"/>
          <w:bCs/>
          <w:kern w:val="2"/>
          <w:sz w:val="24"/>
          <w:szCs w:val="22"/>
          <w:lang w:val="en-US" w:eastAsia="zh-CN" w:bidi="ar-SA"/>
        </w:rPr>
      </w:pPr>
      <w:r>
        <w:rPr>
          <w:rFonts w:hint="eastAsia" w:eastAsia="宋体" w:asciiTheme="minorAscii" w:hAnsiTheme="minorAscii" w:cstheme="minorBidi"/>
          <w:b w:val="0"/>
          <w:bCs/>
          <w:kern w:val="2"/>
          <w:sz w:val="24"/>
          <w:szCs w:val="22"/>
          <w:lang w:val="en-US" w:eastAsia="zh-CN" w:bidi="ar-SA"/>
        </w:rPr>
        <w:t xml:space="preserve">Equipment foundation </w:t>
      </w:r>
      <w:r>
        <w:rPr>
          <w:rFonts w:hint="eastAsia" w:cstheme="minorBidi"/>
          <w:b w:val="0"/>
          <w:bCs/>
          <w:kern w:val="2"/>
          <w:sz w:val="24"/>
          <w:szCs w:val="22"/>
          <w:lang w:val="en-US" w:eastAsia="zh-CN" w:bidi="ar-SA"/>
        </w:rPr>
        <w:t>no need e</w:t>
      </w:r>
      <w:r>
        <w:rPr>
          <w:rFonts w:hint="eastAsia" w:eastAsia="宋体" w:asciiTheme="minorAscii" w:hAnsiTheme="minorAscii" w:cstheme="minorBidi"/>
          <w:b w:val="0"/>
          <w:bCs/>
          <w:kern w:val="2"/>
          <w:sz w:val="24"/>
          <w:szCs w:val="22"/>
          <w:lang w:val="en-US" w:eastAsia="zh-CN" w:bidi="ar-SA"/>
        </w:rPr>
        <w:t>xcavat</w:t>
      </w:r>
      <w:r>
        <w:rPr>
          <w:rFonts w:hint="eastAsia" w:cstheme="minorBidi"/>
          <w:b w:val="0"/>
          <w:bCs/>
          <w:kern w:val="2"/>
          <w:sz w:val="24"/>
          <w:szCs w:val="22"/>
          <w:lang w:val="en-US" w:eastAsia="zh-CN" w:bidi="ar-SA"/>
        </w:rPr>
        <w:t>ion</w:t>
      </w:r>
      <w:r>
        <w:rPr>
          <w:rFonts w:hint="eastAsia" w:eastAsia="宋体" w:asciiTheme="minorAscii" w:hAnsiTheme="minorAscii" w:cstheme="minorBidi"/>
          <w:b w:val="0"/>
          <w:bCs/>
          <w:kern w:val="2"/>
          <w:sz w:val="24"/>
          <w:szCs w:val="22"/>
          <w:lang w:val="en-US" w:eastAsia="zh-CN" w:bidi="ar-SA"/>
        </w:rPr>
        <w:t xml:space="preserve"> design, save site civil construction costs, reduce the difficulty and time of construction.</w:t>
      </w:r>
    </w:p>
    <w:p w14:paraId="432539DC">
      <w:pPr>
        <w:spacing w:line="360" w:lineRule="auto"/>
        <w:ind w:firstLine="420"/>
        <w:rPr>
          <w:rFonts w:hint="default" w:eastAsia="宋体" w:asciiTheme="minorAscii" w:hAnsiTheme="minorAscii" w:cstheme="minorBidi"/>
          <w:b w:val="0"/>
          <w:bCs/>
          <w:kern w:val="2"/>
          <w:sz w:val="24"/>
          <w:szCs w:val="22"/>
          <w:lang w:val="en-US" w:eastAsia="zh-CN" w:bidi="ar-SA"/>
        </w:rPr>
      </w:pPr>
      <w:r>
        <w:rPr>
          <w:rFonts w:hint="default" w:eastAsia="宋体" w:asciiTheme="minorAscii" w:hAnsiTheme="minorAscii" w:cstheme="minorBidi"/>
          <w:b w:val="0"/>
          <w:bCs/>
          <w:kern w:val="2"/>
          <w:sz w:val="24"/>
          <w:szCs w:val="22"/>
          <w:lang w:val="en-US" w:eastAsia="zh-CN" w:bidi="ar-SA"/>
        </w:rPr>
        <w:t xml:space="preserve">Photovoltaic maximum 100kW input, </w:t>
      </w:r>
      <w:r>
        <w:rPr>
          <w:rFonts w:hint="eastAsia" w:cstheme="minorBidi"/>
          <w:b w:val="0"/>
          <w:bCs/>
          <w:kern w:val="2"/>
          <w:sz w:val="24"/>
          <w:szCs w:val="22"/>
          <w:lang w:val="en-US" w:eastAsia="zh-CN" w:bidi="ar-SA"/>
        </w:rPr>
        <w:t>more</w:t>
      </w:r>
      <w:r>
        <w:rPr>
          <w:rFonts w:hint="default" w:eastAsia="宋体" w:asciiTheme="minorAscii" w:hAnsiTheme="minorAscii" w:cstheme="minorBidi"/>
          <w:b w:val="0"/>
          <w:bCs/>
          <w:kern w:val="2"/>
          <w:sz w:val="24"/>
          <w:szCs w:val="22"/>
          <w:lang w:val="en-US" w:eastAsia="zh-CN" w:bidi="ar-SA"/>
        </w:rPr>
        <w:t xml:space="preserve"> choice</w:t>
      </w:r>
      <w:r>
        <w:rPr>
          <w:rFonts w:hint="eastAsia" w:cstheme="minorBidi"/>
          <w:b w:val="0"/>
          <w:bCs/>
          <w:kern w:val="2"/>
          <w:sz w:val="24"/>
          <w:szCs w:val="22"/>
          <w:lang w:val="en-US" w:eastAsia="zh-CN" w:bidi="ar-SA"/>
        </w:rPr>
        <w:t xml:space="preserve"> for </w:t>
      </w:r>
      <w:r>
        <w:rPr>
          <w:rFonts w:hint="default" w:eastAsia="宋体" w:asciiTheme="minorAscii" w:hAnsiTheme="minorAscii" w:cstheme="minorBidi"/>
          <w:b w:val="0"/>
          <w:bCs/>
          <w:kern w:val="2"/>
          <w:sz w:val="24"/>
          <w:szCs w:val="22"/>
          <w:lang w:val="en-US" w:eastAsia="zh-CN" w:bidi="ar-SA"/>
        </w:rPr>
        <w:t>customer</w:t>
      </w:r>
    </w:p>
    <w:p w14:paraId="2441CDE1">
      <w:pPr>
        <w:spacing w:line="360" w:lineRule="auto"/>
        <w:ind w:firstLine="420"/>
        <w:rPr>
          <w:rFonts w:hint="eastAsia" w:eastAsia="宋体" w:asciiTheme="minorAscii" w:hAnsiTheme="minorAscii" w:cstheme="minorBidi"/>
          <w:b w:val="0"/>
          <w:bCs/>
          <w:kern w:val="2"/>
          <w:sz w:val="24"/>
          <w:szCs w:val="22"/>
          <w:lang w:val="en-US" w:eastAsia="zh-CN" w:bidi="ar-SA"/>
        </w:rPr>
      </w:pPr>
      <w:r>
        <w:rPr>
          <w:rFonts w:hint="eastAsia" w:eastAsia="宋体" w:asciiTheme="minorAscii" w:hAnsiTheme="minorAscii" w:cstheme="minorBidi"/>
          <w:b w:val="0"/>
          <w:bCs/>
          <w:kern w:val="2"/>
          <w:sz w:val="24"/>
          <w:szCs w:val="22"/>
          <w:lang w:val="en-US" w:eastAsia="zh-CN" w:bidi="ar-SA"/>
        </w:rPr>
        <w:t>Low voltage AC 400V three-phase four-wire system output, plug and play.</w:t>
      </w:r>
    </w:p>
    <w:p w14:paraId="7135AF70">
      <w:pPr>
        <w:spacing w:line="360" w:lineRule="auto"/>
        <w:ind w:firstLine="420"/>
        <w:rPr>
          <w:rFonts w:hint="default" w:eastAsia="宋体" w:asciiTheme="minorAscii" w:hAnsiTheme="minorAscii" w:cstheme="minorBidi"/>
          <w:b w:val="0"/>
          <w:bCs/>
          <w:kern w:val="2"/>
          <w:sz w:val="24"/>
          <w:szCs w:val="22"/>
          <w:lang w:val="en-US" w:eastAsia="zh-CN" w:bidi="ar-SA"/>
        </w:rPr>
      </w:pPr>
      <w:r>
        <w:rPr>
          <w:rFonts w:hint="default" w:eastAsia="宋体" w:asciiTheme="minorAscii" w:hAnsiTheme="minorAscii" w:cstheme="minorBidi"/>
          <w:b w:val="0"/>
          <w:bCs/>
          <w:kern w:val="2"/>
          <w:sz w:val="24"/>
          <w:szCs w:val="22"/>
          <w:lang w:val="en-US" w:eastAsia="zh-CN" w:bidi="ar-SA"/>
        </w:rPr>
        <w:t xml:space="preserve">It has powerful functions such as </w:t>
      </w:r>
      <w:r>
        <w:rPr>
          <w:rFonts w:hint="eastAsia" w:cstheme="minorBidi"/>
          <w:b w:val="0"/>
          <w:bCs/>
          <w:kern w:val="2"/>
          <w:sz w:val="24"/>
          <w:szCs w:val="22"/>
          <w:lang w:val="en-US" w:eastAsia="zh-CN" w:bidi="ar-SA"/>
        </w:rPr>
        <w:t>on/</w:t>
      </w:r>
      <w:r>
        <w:rPr>
          <w:rFonts w:hint="default" w:eastAsia="宋体" w:asciiTheme="minorAscii" w:hAnsiTheme="minorAscii" w:cstheme="minorBidi"/>
          <w:b w:val="0"/>
          <w:bCs/>
          <w:kern w:val="2"/>
          <w:sz w:val="24"/>
          <w:szCs w:val="22"/>
          <w:lang w:val="en-US" w:eastAsia="zh-CN" w:bidi="ar-SA"/>
        </w:rPr>
        <w:t>off-grid, backup power, and three-phase imbalance control, and is suitable for various application scenarios.</w:t>
      </w:r>
    </w:p>
    <w:p w14:paraId="0B790532">
      <w:pPr>
        <w:numPr>
          <w:ilvl w:val="0"/>
          <w:numId w:val="4"/>
        </w:numPr>
        <w:bidi w:val="0"/>
        <w:spacing w:line="360" w:lineRule="auto"/>
        <w:ind w:left="420" w:leftChars="0" w:hanging="420" w:firstLineChars="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 Intelligent Operation and Maintenance</w:t>
      </w:r>
    </w:p>
    <w:p w14:paraId="7D546E3D">
      <w:pPr>
        <w:spacing w:line="360" w:lineRule="auto"/>
        <w:ind w:firstLine="420"/>
        <w:rPr>
          <w:rFonts w:hint="eastAsia" w:eastAsia="宋体" w:asciiTheme="minorAscii" w:hAnsiTheme="minorAscii" w:cstheme="minorBidi"/>
          <w:b w:val="0"/>
          <w:bCs/>
          <w:kern w:val="2"/>
          <w:sz w:val="24"/>
          <w:szCs w:val="22"/>
          <w:lang w:val="en-US" w:eastAsia="zh-CN" w:bidi="ar-SA"/>
        </w:rPr>
      </w:pPr>
      <w:r>
        <w:rPr>
          <w:rFonts w:hint="eastAsia" w:eastAsia="宋体" w:asciiTheme="minorAscii" w:hAnsiTheme="minorAscii" w:cstheme="minorBidi"/>
          <w:b w:val="0"/>
          <w:bCs/>
          <w:kern w:val="2"/>
          <w:sz w:val="24"/>
          <w:szCs w:val="22"/>
          <w:lang w:val="en-US" w:eastAsia="zh-CN" w:bidi="ar-SA"/>
        </w:rPr>
        <w:t>Modular energy block design, modular spare parts, more convenient maintenance</w:t>
      </w:r>
    </w:p>
    <w:p w14:paraId="50977A0C">
      <w:pPr>
        <w:spacing w:line="360" w:lineRule="auto"/>
        <w:ind w:firstLine="420"/>
        <w:rPr>
          <w:rFonts w:hint="default" w:eastAsia="宋体" w:asciiTheme="minorAscii" w:hAnsiTheme="minorAscii" w:cstheme="minorBidi"/>
          <w:b w:val="0"/>
          <w:bCs/>
          <w:kern w:val="2"/>
          <w:sz w:val="24"/>
          <w:szCs w:val="22"/>
          <w:lang w:val="en-US" w:eastAsia="zh-CN" w:bidi="ar-SA"/>
        </w:rPr>
      </w:pPr>
      <w:r>
        <w:rPr>
          <w:rFonts w:hint="default" w:eastAsia="宋体" w:asciiTheme="minorAscii" w:hAnsiTheme="minorAscii" w:cstheme="minorBidi"/>
          <w:b w:val="0"/>
          <w:bCs/>
          <w:kern w:val="2"/>
          <w:sz w:val="24"/>
          <w:szCs w:val="22"/>
          <w:lang w:val="en-US" w:eastAsia="zh-CN" w:bidi="ar-SA"/>
        </w:rPr>
        <w:t>Data, video high-speed access to the cloud, remote active fire extinguishing, to achieve true unattended</w:t>
      </w:r>
    </w:p>
    <w:p w14:paraId="0AFB3634">
      <w:pPr>
        <w:spacing w:line="360" w:lineRule="auto"/>
        <w:ind w:firstLine="420"/>
        <w:rPr>
          <w:rFonts w:hint="default" w:eastAsia="宋体" w:asciiTheme="minorAscii" w:hAnsiTheme="minorAscii" w:cstheme="minorBidi"/>
          <w:b w:val="0"/>
          <w:bCs/>
          <w:kern w:val="2"/>
          <w:sz w:val="24"/>
          <w:szCs w:val="22"/>
          <w:lang w:val="en-US" w:eastAsia="zh-CN" w:bidi="ar-SA"/>
        </w:rPr>
      </w:pPr>
      <w:r>
        <w:rPr>
          <w:rFonts w:hint="default" w:eastAsia="宋体" w:asciiTheme="minorAscii" w:hAnsiTheme="minorAscii" w:cstheme="minorBidi"/>
          <w:b w:val="0"/>
          <w:bCs/>
          <w:kern w:val="2"/>
          <w:sz w:val="24"/>
          <w:szCs w:val="22"/>
          <w:lang w:val="en-US" w:eastAsia="zh-CN" w:bidi="ar-SA"/>
        </w:rPr>
        <w:t>The benefits are clear, the data is transparent, and the operation and maintenance are easier</w:t>
      </w:r>
    </w:p>
    <w:p w14:paraId="1B6FA5C5">
      <w:pPr>
        <w:rPr>
          <w:rFonts w:hint="eastAsia" w:ascii="微软雅黑" w:hAnsi="微软雅黑" w:eastAsia="微软雅黑" w:cs="微软雅黑"/>
          <w:i w:val="0"/>
          <w:strike w:val="0"/>
          <w:color w:val="000000"/>
          <w:sz w:val="24"/>
          <w:u w:val="none"/>
          <w:lang w:val="en-US" w:eastAsia="zh-CN"/>
        </w:rPr>
      </w:pPr>
      <w:r>
        <w:rPr>
          <w:rFonts w:hint="eastAsia" w:ascii="微软雅黑" w:hAnsi="微软雅黑" w:eastAsia="微软雅黑" w:cs="微软雅黑"/>
          <w:i w:val="0"/>
          <w:strike w:val="0"/>
          <w:color w:val="000000"/>
          <w:sz w:val="24"/>
          <w:u w:val="none"/>
          <w:lang w:val="en-US" w:eastAsia="zh-CN"/>
        </w:rPr>
        <w:br w:type="page"/>
      </w:r>
    </w:p>
    <w:p w14:paraId="470897F5">
      <w:pPr>
        <w:pStyle w:val="3"/>
        <w:numPr>
          <w:ilvl w:val="1"/>
          <w:numId w:val="0"/>
        </w:numPr>
        <w:bidi w:val="0"/>
        <w:ind w:left="0" w:leftChars="0" w:firstLine="0" w:firstLineChars="0"/>
        <w:rPr>
          <w:rFonts w:hint="eastAsia" w:ascii="微软雅黑" w:hAnsi="微软雅黑" w:eastAsia="微软雅黑" w:cs="微软雅黑"/>
          <w:b/>
          <w:bCs/>
          <w:sz w:val="32"/>
          <w:szCs w:val="32"/>
          <w:lang w:val="en-US" w:eastAsia="zh-CN"/>
        </w:rPr>
      </w:pPr>
      <w:bookmarkStart w:id="12" w:name="_Toc7751"/>
      <w:bookmarkStart w:id="13" w:name="_Toc25355"/>
      <w:bookmarkStart w:id="14" w:name="_Toc9273"/>
      <w:r>
        <w:rPr>
          <w:rFonts w:hint="eastAsia" w:ascii="微软雅黑" w:hAnsi="微软雅黑" w:eastAsia="微软雅黑" w:cs="微软雅黑"/>
          <w:b/>
          <w:bCs/>
          <w:kern w:val="2"/>
          <w:sz w:val="32"/>
          <w:szCs w:val="32"/>
          <w:lang w:val="en-US" w:eastAsia="zh-CN" w:bidi="ar-SA"/>
        </w:rPr>
        <w:t>1.</w:t>
      </w:r>
      <w:r>
        <w:rPr>
          <w:rFonts w:hint="eastAsia" w:cs="微软雅黑"/>
          <w:b/>
          <w:bCs/>
          <w:kern w:val="2"/>
          <w:sz w:val="32"/>
          <w:szCs w:val="32"/>
          <w:lang w:val="en-US" w:eastAsia="zh-CN" w:bidi="ar-SA"/>
        </w:rPr>
        <w:t>4</w:t>
      </w:r>
      <w:r>
        <w:rPr>
          <w:rFonts w:hint="eastAsia" w:ascii="微软雅黑" w:hAnsi="微软雅黑" w:eastAsia="微软雅黑" w:cs="微软雅黑"/>
          <w:b/>
          <w:bCs/>
          <w:kern w:val="2"/>
          <w:sz w:val="32"/>
          <w:szCs w:val="32"/>
          <w:lang w:val="en-US" w:eastAsia="zh-CN" w:bidi="ar-SA"/>
        </w:rPr>
        <w:t xml:space="preserve"> </w:t>
      </w:r>
      <w:r>
        <w:rPr>
          <w:rFonts w:hint="eastAsia" w:ascii="微软雅黑" w:hAnsi="微软雅黑" w:eastAsia="微软雅黑" w:cs="微软雅黑"/>
          <w:lang w:val="en-US" w:eastAsia="zh-CN"/>
        </w:rPr>
        <w:t>System operating mode</w:t>
      </w:r>
      <w:bookmarkEnd w:id="12"/>
      <w:bookmarkEnd w:id="13"/>
      <w:bookmarkEnd w:id="14"/>
    </w:p>
    <w:p w14:paraId="77F23A92">
      <w:pPr>
        <w:pStyle w:val="4"/>
        <w:numPr>
          <w:ilvl w:val="0"/>
          <w:numId w:val="5"/>
        </w:numPr>
        <w:bidi w:val="0"/>
        <w:ind w:left="0" w:leftChars="0" w:firstLine="480" w:firstLineChars="200"/>
        <w:rPr>
          <w:rFonts w:hint="eastAsia" w:ascii="微软雅黑" w:hAnsi="微软雅黑" w:eastAsia="微软雅黑" w:cs="微软雅黑"/>
          <w:lang w:val="en-US" w:eastAsia="zh-CN"/>
        </w:rPr>
      </w:pPr>
      <w:bookmarkStart w:id="15" w:name="_Toc973"/>
      <w:bookmarkStart w:id="16" w:name="_Toc18994"/>
      <w:bookmarkStart w:id="17" w:name="_Toc12070"/>
      <w:r>
        <w:rPr>
          <w:rFonts w:hint="eastAsia" w:ascii="微软雅黑" w:hAnsi="微软雅黑" w:cs="微软雅黑"/>
          <w:lang w:val="en-US" w:eastAsia="zh-CN"/>
        </w:rPr>
        <w:t>S</w:t>
      </w:r>
      <w:r>
        <w:rPr>
          <w:rFonts w:hint="eastAsia" w:ascii="微软雅黑" w:hAnsi="微软雅黑" w:eastAsia="微软雅黑" w:cs="微软雅黑"/>
          <w:lang w:val="en-US" w:eastAsia="zh-CN"/>
        </w:rPr>
        <w:t>elf-use</w:t>
      </w:r>
      <w:bookmarkEnd w:id="15"/>
      <w:bookmarkEnd w:id="16"/>
      <w:bookmarkEnd w:id="17"/>
    </w:p>
    <w:p w14:paraId="5487DBE7">
      <w:pPr>
        <w:bidi w:val="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Main priority for home load power supply</w:t>
      </w:r>
    </w:p>
    <w:p w14:paraId="054EBC6A">
      <w:pPr>
        <w:numPr>
          <w:ilvl w:val="0"/>
          <w:numId w:val="0"/>
        </w:numPr>
        <w:ind w:leftChars="0"/>
        <w:jc w:val="center"/>
        <w:rPr>
          <w:rFonts w:hint="eastAsia" w:ascii="微软雅黑" w:hAnsi="微软雅黑" w:eastAsia="微软雅黑" w:cs="微软雅黑"/>
          <w:lang w:val="en-US" w:eastAsia="zh-CN"/>
        </w:rPr>
      </w:pPr>
      <w:r>
        <w:rPr>
          <w:rFonts w:hint="eastAsia" w:ascii="微软雅黑" w:hAnsi="微软雅黑" w:eastAsia="微软雅黑" w:cs="微软雅黑"/>
        </w:rPr>
        <w:drawing>
          <wp:inline distT="0" distB="0" distL="114300" distR="114300">
            <wp:extent cx="4759325" cy="2957195"/>
            <wp:effectExtent l="0" t="0" r="3175" b="146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4759325" cy="2957195"/>
                    </a:xfrm>
                    <a:prstGeom prst="rect">
                      <a:avLst/>
                    </a:prstGeom>
                    <a:noFill/>
                    <a:ln>
                      <a:noFill/>
                    </a:ln>
                  </pic:spPr>
                </pic:pic>
              </a:graphicData>
            </a:graphic>
          </wp:inline>
        </w:drawing>
      </w:r>
    </w:p>
    <w:p w14:paraId="735DF580">
      <w:pPr>
        <w:spacing w:line="360" w:lineRule="auto"/>
        <w:ind w:firstLine="420"/>
        <w:jc w:val="both"/>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Users have a high demand for electricity in the morning and evening, but photovoltaic power generation is most abundant at noon, so there is a time imbalance between electricity supply and demand. The energy storage system balances the power supply and demand, stores the excess photovoltaic power generation in the day into the energy storage battery, and releases the electricity inside the battery to the home power supply when there is no photovoltaic power generation at night, so as to improve the self-use rate of photovoltaic power generation, so as to realize the independent operation of the grid.</w:t>
      </w:r>
    </w:p>
    <w:p w14:paraId="2E80B16A">
      <w:pPr>
        <w:ind w:left="0" w:leftChars="0" w:firstLine="0" w:firstLineChars="0"/>
        <w:rPr>
          <w:rFonts w:hint="eastAsia" w:ascii="微软雅黑" w:hAnsi="微软雅黑" w:eastAsia="微软雅黑" w:cs="微软雅黑"/>
          <w:lang w:val="en-US"/>
        </w:rPr>
      </w:pPr>
      <w:r>
        <w:rPr>
          <w:rFonts w:hint="eastAsia" w:ascii="微软雅黑" w:hAnsi="微软雅黑" w:eastAsia="微软雅黑" w:cs="微软雅黑"/>
        </w:rPr>
        <mc:AlternateContent>
          <mc:Choice Requires="wpg">
            <w:drawing>
              <wp:inline distT="0" distB="0" distL="114300" distR="114300">
                <wp:extent cx="6157595" cy="1450340"/>
                <wp:effectExtent l="0" t="0" r="14605" b="16510"/>
                <wp:docPr id="11" name="组合 15"/>
                <wp:cNvGraphicFramePr/>
                <a:graphic xmlns:a="http://schemas.openxmlformats.org/drawingml/2006/main">
                  <a:graphicData uri="http://schemas.microsoft.com/office/word/2010/wordprocessingGroup">
                    <wpg:wgp>
                      <wpg:cNvGrpSpPr/>
                      <wpg:grpSpPr>
                        <a:xfrm>
                          <a:off x="0" y="0"/>
                          <a:ext cx="6157595" cy="1450340"/>
                          <a:chOff x="5468" y="1339"/>
                          <a:chExt cx="10762" cy="2717"/>
                        </a:xfrm>
                      </wpg:grpSpPr>
                      <pic:pic xmlns:pic="http://schemas.openxmlformats.org/drawingml/2006/picture">
                        <pic:nvPicPr>
                          <pic:cNvPr id="14" name="图片 13"/>
                          <pic:cNvPicPr>
                            <a:picLocks noChangeAspect="1"/>
                          </pic:cNvPicPr>
                        </pic:nvPicPr>
                        <pic:blipFill>
                          <a:blip r:embed="rId20"/>
                          <a:stretch>
                            <a:fillRect/>
                          </a:stretch>
                        </pic:blipFill>
                        <pic:spPr>
                          <a:xfrm>
                            <a:off x="5468" y="1339"/>
                            <a:ext cx="7211" cy="2709"/>
                          </a:xfrm>
                          <a:prstGeom prst="rect">
                            <a:avLst/>
                          </a:prstGeom>
                        </pic:spPr>
                      </pic:pic>
                      <pic:pic xmlns:pic="http://schemas.openxmlformats.org/drawingml/2006/picture">
                        <pic:nvPicPr>
                          <pic:cNvPr id="15" name="图片 14"/>
                          <pic:cNvPicPr>
                            <a:picLocks noChangeAspect="1"/>
                          </pic:cNvPicPr>
                        </pic:nvPicPr>
                        <pic:blipFill>
                          <a:blip r:embed="rId21"/>
                          <a:stretch>
                            <a:fillRect/>
                          </a:stretch>
                        </pic:blipFill>
                        <pic:spPr>
                          <a:xfrm>
                            <a:off x="12664" y="1398"/>
                            <a:ext cx="3567" cy="2659"/>
                          </a:xfrm>
                          <a:prstGeom prst="rect">
                            <a:avLst/>
                          </a:prstGeom>
                        </pic:spPr>
                      </pic:pic>
                    </wpg:wgp>
                  </a:graphicData>
                </a:graphic>
              </wp:inline>
            </w:drawing>
          </mc:Choice>
          <mc:Fallback>
            <w:pict>
              <v:group id="组合 15" o:spid="_x0000_s1026" o:spt="203" style="height:114.2pt;width:484.85pt;" coordorigin="5468,1339" coordsize="10762,2717" o:gfxdata="UEsDBAoAAAAAAIdO4kAAAAAAAAAAAAAAAAAEAAAAZHJzL1BLAwQUAAAACACHTuJAG9n95dgAAAAF&#10;AQAADwAAAGRycy9kb3ducmV2LnhtbE2PzWrDMBCE74W8g9hAb41st82PYzmU0PYUCkkKJbeNtbFN&#10;rJWxFDt5+6q9tJeFYYaZb7PV1TSip87VlhXEkwgEcWF1zaWCz/3bwxyE88gaG8uk4EYOVvnoLsNU&#10;24G31O98KUIJuxQVVN63qZSuqMigm9iWOHgn2xn0QXal1B0Oodw0MomiqTRYc1iosKV1RcV5dzEK&#10;3gccXh7j135zPq1vh/3zx9cmJqXux3G0BOHp6v/C8IMf0CEPTEd7Ye1EoyA84n9v8BbTxQzEUUGS&#10;zJ9A5pn8T59/A1BLAwQUAAAACACHTuJAB9JIQn0CAAAhBwAADgAAAGRycy9lMm9Eb2MueG1s1VXb&#10;itswEH0v9B+E3xtfEtsbk2QpTTcUljb08gGKLNuitiQk5bLvhXbf+t5PKfRvlv2NjmQ7m80udCmh&#10;0Ic4M5Zm5syZI3lyvmtqtKFKM8GnXjgIPEQ5ETnj5dT79PHixZmHtME8x7XgdOpdUe2dz54/m2xl&#10;RiNRiTqnCkESrrOtnHqVMTLzfU0q2mA9EJJyWCyEarABV5V+rvAWsje1HwVB4m+FyqUShGoNb+ft&#10;otdlVE9JKIqCEToXZN1QbtqsitbYQEu6YlJ7M4e2KCgx74pCU4PqqQedGveEImCv7NOfTXBWKiwr&#10;RjoI+CkQjnpqMONQdJ9qjg1Ga8UepGoYUUKLwgyIaPy2EccIdBEGR9wslFhL10uZbUu5Jx0GdcT6&#10;X6clbzdLhVgOSgg9xHEDE7/9+eXm+zcUxpadrSwz2LRQ8oNcqu5F2Xq24V2hGvsPraCd4/Vqzyvd&#10;GUTgZRLGaTyOPURgLRzFwXDUMU8qGI+Ni0cJ6M4uD4fjdiqket3Fh0GaRG10lIapXfb7yr4FuMcj&#10;Gcng1zEF1gOm/qxPiDJrRYF3m41vlowsVescsDXq2br58ev2+isKhxaWjbCb2hBssVwK8lkjLl5V&#10;mJf0pZagSWjTNXF/u2/de/VWNZMXrK4twdY+7SFBKqPNisLs1ZvcAcKZNooaUtmCBRR+D2BbtvcL&#10;DuUdMItZgzIe0cIjM+0VkUZWblYOURq4ee8HCqQpbRZUNMgaAA4wwDBwhjeXukPTbwEh3AFwJrjt&#10;GMD4BzIAUbeHppfB6P+WQWThn1YGYZQkcFrc2R6ftfl7HQzjJO10kMSn14G7HODmdPdFd8vbq/nQ&#10;B/vwyzb7DVBLAwQKAAAAAACHTuJAAAAAAAAAAAAAAAAACgAAAGRycy9tZWRpYS9QSwMEFAAAAAgA&#10;h07iQDeizsNuWQAAaVkAABQAAABkcnMvbWVkaWEvaW1hZ2UyLnBuZwFpWZamiVBORw0KGgoAAAAN&#10;SUhEUgAAAe8AAAFxCAIAAADVh7epAAAACXBIWXMAAA7EAAAOxAGVKw4bAAAgAElEQVR4nOzdZ0AU&#10;RxsH8NmrwNGRKiAdCwqK2LuIPa/RWGJJUWPUqFGjxoYN1CRqNInGEmOM0cRYYmyxV4xiB0GK9N57&#10;u77vh43rcv2Oa5zP78P7Hnt7c4PR/83Nzj6D4TiOAAAAtHI0Q3cAAACAFkCaAwCAKYA0BwAAUwBp&#10;DgAApgDSHAAATAGkOQAAmAJIcwAAMAUMFc/jcrn3799/8uTJs2fPysrKBAIBLFQHAADtwjCMyWQ6&#10;OjqGhoZ27969d+/eZmZmqr4YVyY7O3v58uX29va6/BUAAABIcnBwWLFiRXZ2ttKgxnEcUzDEFgqF&#10;W7dujYqKEggE5EEMw+zs7Fgsll5+FwAAeLvw+fyqqipqMrNYrHXr1q1cuZJOpyt4odw0z8vLGz9+&#10;/JMnT4gfnZ2dZ8+ePWTIkNDQUBsbGy12HQAAAFV1dfXTp09v3Ljx888/l5aWEgfDwsL++usvd3d3&#10;ea+SneZ5eXmDBg3KzMxECNnY2HzzzTcfffQRjMcBAECf+Hz+L7/8smLFitraWoSQn5/frVu35AW6&#10;jDSvqKjo0aMHEeX9+vX7448/FHwaAAAA0Knc3Nz333///v37CCFfX99Hjx7JvJApY4Xi/PnziSgf&#10;OHDglStXIMoBAMCAPD09r1692r9/f4RQRkbGwoULZZ4mOTY/efLkpEmTEEIBAQHPnj3jcDh66CsA&#10;AADF6uvru3XrlpaWhhA6ffr0+PHjJU6QTPOOHTsmJyfT6fR79+716tVLfz0FAACg0P379/v37y8W&#10;i4OCghISEiSebTbTcv369eTkZITQtGnTIMoBAMCo9OnTZ8qUKQihxMTE27dvSzzbLM0PHTpEPJA3&#10;LwMAAMCAyHD++eefJZ5qNtPi5eWVk5MTEBCQmpqqv94BAABQmZ+fX0ZGho+PT0ZGBvX4m7F5WVlZ&#10;Tk4OQqhHjx767h0AAADVhIWFIYQyMzOrqqqox9+keUpKCvEgJCREnz0DAACguq5duxIPyNAmvEnz&#10;pqYm4gHcuA8AAEaLjOjGxkbq8TdpLhKJ/jtEg6LnAABgpMjaW2RoEyC4AQDAFECaAwCAKYA0BwAA&#10;UwBpDgAApgDSHAAATAGkOQAAmALjSnNcLBSUxHFTTorq8g3dFwAAaE0Yhu4AQgiJG8t4OTf52df5&#10;Obdwfi2nz1ozK9giAwAA1GDgNOcXPmp8vJOfc4M8wum1itN9kQG7BAAArZFh0hzHcUHenYbHOwUF&#10;D6jHzbvOtQhbbJAuAQBAq2aANBfVF9ddX8TPvS1xnOna07LfBgzD9N8lAABo7fSd5tz0C3U3luK8&#10;askn6Gyr8F0YZlxXZQEAoLXQX5rjgoa6O6u5SX/IfJbTayXDzldvnQEAABOjpzQX82pqzk0VFD2W&#10;3QnnbhZd5+qnJwAAYJL0keZiblX1XxOE5YnyTrAO34XR6HroCQAAmCqdz1OL+fXV56YqiHKWVzjD&#10;ob2uuwEAAKZNt2mOi0W1/8wUFj9VcI5554902gcAAHgb6DbNm+IPSq9EbPb2lm6sdkN12gcAAHgb&#10;6DDNhdWZ9fc3Kz7HPOgDmDEHAICW01Wa47i47vpiJOIqPs2s41QddQAAAN4qukrzpheHBIWxis+h&#10;23jTLV101AEAAHir6CTNxbzaBmVzLAghhmNnXbw7AAC8hXSS5tyUk7igQelpDCdIcwAA0A7tpzmO&#10;400Jv6pyJozNAQBAW7Sf5oKix6LKFFXOZEKaAwCAlmg/zbmJKg3MEUI0C0etvzsAALydtJzmuIjP&#10;TTun3TYBAAAopeU0F1amIhFPu20CAABQSttpXpag3QYBAACoQttpXgppDgAABmDIsbmYX6/ddwcA&#10;gLeWttO8IkmNk8tfavfdAQDgraXtNS1CNS6BCktfaPfdAQDgraXzvYcUEJbJ3ZAIAACAWgyb5jA2&#10;BwAA7TBomlekwIVQAADQCkOmOcJFvFd/G7IDAABgKrSc5jRLV7XOb0o8rN0OAADA20nLaa5uWURh&#10;6QtBSZx2+wAAAG8hLac5w7GLui9pSjis3T4AAMBbSNtprv52QtzUv8RNFdrtBgAAvG20PjZXfwMK&#10;EbfuzhrtdgMAAN42Wk5zOseZbuen7qt4r/7iZV7Wbk8AAOCtov0ViuZBH2jwqrqby8Tcaq13BgAA&#10;3hLaT3OzDpMRnaXuq8SNpfUx67TeGQAAeEtoP81pZnZm/uM0eCE3+Tg39bTW+wMAAG8DndwLat75&#10;Q81eWHt1AS/rmnY7AwAAbwOdpDnDpTvTrZcmr8RFNf/M5Ofd1XaPAADAxOkkzTEMswrfhehsTV4s&#10;4lWfm8rL+EfbnQIAAFPG0FW7tj6WvVfX31uvyYtF/JqLH1mELeH0XIHR6NruGgAAKMHlchMS1Nvl&#10;2MPDw8XFRUf9UYWu0hwhZB4yh5t+Xlj8RLOXNz7eKSyNtxq6k65mJS8AAGihoqKib3fsUOslEydN&#10;Gj9+vI76owodVsTFaHTr8O80WK1I4ufcrDjSu+HJd2ptUAcAAC3UUK/21gsNDQ266InqdFvfnGHv&#10;bz18L0KY5k0IGxvub648NoCXfV17/QIAAEXq1Y9mDT4AtEuHMy0EM7+x+NCddTcWt6QRUU1Wzbmp&#10;dIcOZv7vsP3/x1C/eAAAAKhOYqDduXNnW1tb6dPu3buH47jMl+ifztMcIWTeaSrCxXU3l7awHVFF&#10;ckNFckPs13SHjmb+/2P7v8Ow89VKDwEAgEoimidNnuznJ2MQGRcXV1dXJ/Ml+qePNEcImQdNx1hW&#10;tVfnIbGw5a2JKpIaKpIaYrdiLGuapQuN40LnONM4LjSOC8YwFzeVIxrdIngOxtBoiSQA4K0nEc0c&#10;DkfmaRwO561Lc4SQWcD/6HY+tVcXiiqStNUmzq8VVdaKKl8JKAcZTiE2Y36FKAcAaExiElxBmpOP&#10;NZhq1y697vLMdOxsP+WqRdhShOnmfRkWnN6r7d47B4saAQAtofrY/M1LFF4FxXH84sWLf585IxaL&#10;tdJDafobmxMwOsuy90q278jaqwtFlSlabNms/UROn7WQ4wAApd6fMoX64x/Hj0ucQE1zMzMzOl32&#10;bYzUNOfxeEKhkMGQEapCofDwL7/cuHEDIfQqLW3+/PmWlpYad14evY7NSUynYPupt2zGHmV5DtJC&#10;a2172038xzpiD0Q5AEArqGkub2COEOI0D+XGxkbpc0qKi9evW0dEOULo+bNnq1etKi4u1lJP39D3&#10;2JyE0ehs7wi2d4SwKr0p/mdu8nFcoN6sE92ho1ngeLOAcXRrTx11EgBgesg1hQrUq5jmzZ9qqK+3&#10;tramHnlw//6BAwe4XC71YJcuXdq0aaNqd1VmsDR/0wM7P6tBWy37bxJWJAuKnwiLnwqKnohqsqTP&#10;xFjWdDs/hp0f3d6f7T2C4RCo/94CAFo1Ho/304EDSk+jToJz5M+KWDZPc+pnAJfL/e23326+HpIT&#10;aDTa1GnTRo0ahWEtuKdSDsOnOQGjM5lOXZhOXVCXmQghMb8eCRtxIQ8XcnERF4lFdCt3zNxBF38E&#10;AIC3RFlp6Y4dO3JychSfJhaLqXMmlqqPzV+n+Yv4+J9++qm8vJz6rIODw6LPPw8ICFC736oxljSX&#10;QGNZIpb2rxIAAN5OOI7fuXNn/759Mp+VuCgq4fHjx4pPIH391VcKnq2oqFi/bh2SddFVK4w0zQEA&#10;QFsqKyt/OnAgLi7O0B3RLUhzAIDJwnH8XkzM4cOHZa42MTGQ5gAA01RdXX3w4MGnTzTcYqHVgTQH&#10;AJgaHo936dKlc2fPNjU1UY9zOJyZs2b16dNH8csfPny4a+dO8sfJU6aMGzdO5pmNjY2zZs4kfxw4&#10;cODcefNa0PEWgTQHAJgOsVh8586dkydOVFVVSTwVHBIyZ84ce3t7pY1I3Nb/1+nT7u7u3bt3lz7T&#10;3NwcwzAjKYoLaW68eDxednZ2dVWVQChEKtzv0NphGMZgMu3s7Ly8vFgszbesAm8nHMefP3/+x++/&#10;5+fnSzzFZrOnz5gxdOhQFZc4S1RcEQgEO7ZvnzZt2ugxYyRawDDM0tLSSMooQpobnaLCwmvXriUm&#10;JBQUFKhy05rpodFobd3du3TpEj5smLOzs6G7A7Ssuro6OztbxZMZdHpQ586Kz8FxPDEx8cyZM8lJ&#10;MuqzDhw4cNLkyaoMyUkyQ/nYsWOFhYUzZ82SqMRiPEVxIc2NSFpa2qmTJxNevDB0RwxMLBbn5ebm&#10;5eb+c/FicHDwe5Mm+fj4GLpTQGvi4uLkrfuWRqfTfzt6VN6Ymsfj3YuJuXz5svR4HCHUKSho+vTp&#10;Xl5e6vZQXijfunWrtLR08ZIl1JpZxlMUF9LcKAgEgpMnTly8cOHtHIzLg+N4XFzcixcv/jdu3Lvj&#10;x8usTgdandraWtVPFolEjY2N0pVSKioqrl69euP6dZnJ69a27bRp07p27arZ3eP18mvbvnz5MjIy&#10;csWKFa6u/9X4U70orq7BPw/Dq66u3rplS15uLvWgv79/UOfOPr6+bm5uLBbrbShpgOM4n8crKCjI&#10;zMyMj4/PyswkjovF4jN//RUXF7dy1SorKyvDdhK0HDkvofr5ZGIKBIIXL17ExMQ8evhQ5tDH3t5+&#10;3LhxQ4YOlVfDVjGi/ZSUN8W62Wz2pMmTfztyhDxSXFQUuXbt0i++6NixI1K5KK4eQJobWHV1dXRU&#10;VGFBAXmkT9++Y8aM8fL2NmCvDMjVza17WNikyZPT09MvnDv36NEj4nhWZubmqKg1kZEQ6K2dxNi8&#10;R48eGK1Zae7ioiJqKZXa2loHB4cXL17EPnjw9OlTiUWHJG9v79FjxvTs2VODMK2urk5KSoqPi3v8&#10;+LFE+5aWlqNGjXJxdv7+++95PB5xsKGhYcvmzbM/+WTQoEHSRXElyijqDaS5ITU1NVGj3NbW9pM5&#10;c7p262bYXhkJPz+/xUuXPnr48OeDB4nRXG5u7pbo6I1RUbDipVWro6Q5k8lcvGSJxFfP27dvUyfW&#10;jx8/np2VJS/EEUKhoaGjx4xp3769Wl9ha2trk5OTXyYmvkxKog6nJBBD726hoRs3bdr2zTcVFRXE&#10;cZFItH/fvsLCQgsLC+r50kVx9QbS3JCOHT1K/jVydnZeu26dg4ODYbtkbHr07Onl7R21cSPxrygn&#10;J+fEn39OnzHD0P0CmqPOtFhZW0tEcH19fWlJCfWIzJUqCCFzc/O+ffuOGjXK1c1NlfcVi8UVFRU5&#10;2dkvk5KSXr7MbT63KQ859G7Xrl305s3bt23LyMggnz1/7py7u3uz/hvuQiikucHEx8eTtY/bODpC&#10;lMvj5OQUuX79hvXrq6uqEEKX/vmne1hY+/btDd0voCHqTIu1lVVDQ0NhYWFRUVFGenpycnJeXp7i&#10;lzOZzG6hoX369AkJCVHwLU0oFBYXFxe8VlhQUFhYyOfzlXbPwsJCXjlcW1vbdevX7/3xx9jYWPKg&#10;xHIaAy5ShDQ3mKOvr6tgGDZ//nyIcgWcnJw+nTv3661bEUI4jh89ciR6yxZDdwqogagYXl9fX19f&#10;X11dTR7Pz8+fPWuWKi3QaLSAgIBu3boFde5sbm6OIVRYWNjQ0FBfX9/sf+vr6xsaKioqSoqLVV8h&#10;hmGYn79/UKdOQUFB7h4en86ZQz4lsZyGxWItXLTI1dX1zJkzMpuCNH/rvExMLHg9xxIxfHj7Dh0M&#10;2x/jFxwcPHDQoDu3byOEMjMz09PT/fz8DN0pICkzM/PY0aNJzedGJEa7VEKhUGmbzs7O744fHxIc&#10;PHfuXOpqk5bz9PQM6ty5U6dOHTp0MDc3Jw6WlZZSz5FeHEmj0SZNnuzq5rZv716xWCzxLKT5W+fK&#10;lSvEAzqd/s7//mfYzrQW48aNu3vnDjHgunL5st+CBYbuEZBELA6ROKhuNVobG5va2lpyZO3q6jpw&#10;4EBVJkmUauPo6OHu7u7h4ePj07FjR5mXKyUmvuVtChoaGurj45Oeni5x3IBLziHNDUAkEsW/Lpzf&#10;PSzMzs7OsP1pLZxdXIJDQuKeP0cIEf8LjI1QIFD3JRiGubi4uHt4uLu7e7i7t/PycnV1/Wz+fLJs&#10;FnHVVJVRvARbW1sPDw8PDw+icXd3d3IAroDE4FrmpqBlpaXffPONzBtQ4Sro2yU/P1/w+i99qKzC&#10;bECebqGhRI43NDSUFBc7u7gYukegGYH8NOdwONbW1nQ6nRqC4959991335W+mGllZUWmOXHVVCwW&#10;+/j4iMViiRovod27W1tZWdvYWFtb21hbEw+sra2trKw0u4tHMs2lxuZpaWnbt22Td0crjM3fLtQV&#10;TlCBRC3UP66MzExIc2PTuUuXTVFR6yIjqQd/3LuXzNZ///139w8/kE95y6mXSZ0DIXLT0tJy85Yt&#10;SGoPz2XLlmn1N1CS5vfv39/744/ULwpMJpP6GWbAeXOa8lOAtpWXlREPGAwGWe0BqMLT05N8TP4x&#10;AuNhbW3t7+8vcdDOzo4cJkvc1i/vRhvqHb88Hk8rk+Yqkhhck2mO4/jpU6d++P57apTb2Nis37CB&#10;WoTLpK6CZmZm5ubkSF/qlUCj0VxcXGSu5aiprk5MTCRvopULwzgWFiFdu7LZbIlnhELhy8TEispK&#10;pWXBGUymv7+/niOV/CRns9lvQwEWLWIwGAwGg/jnpOBLPTAUmXvbK9jwfuPGjao0++EHHyh+xz+O&#10;H1elHVVIxDGx3pzP5+/fv//+v/9Sn/L09FyxYoVDmzYcDocs1GUiaV5bW/v9rl3SV7QV8A8IWLx4&#10;sR2l9PDfZ86cPHFC9YWi1tbWH8+a1bNnT/JIelrarp07KysrVWwBw7BBgwbN+uQTGk1P31TI305v&#10;72hKyM8/pSMGADQgfRW0pqZmx44daa9eUY9369Zt4aJFZmZmyGiK4mozzffs3q1WlCOE0l692rVz&#10;57oNG4iCZ/diYk78+adaLdTW1v64e7eLi0u7du2IH7d9841aRdpwHL9165aNre2kyZPVemvjIRQK&#10;i4qKGurreXy+0e1ShGFsFsvSysrV1VWzsnamKiUl5caNGyXFxbqYRmCxWM4uLuHh4YGBgVpv3LRJ&#10;xHFlZeWOHTskpvVGjR49bdo0cjRGXfdiCldBs7OziW0WzMzMho8YIT37IUEoFF6/fr22piYtLS0r&#10;M9PP3x8hdO7sWeLZXr17U2dI5UlMSEhKShIIBDdv3Ph45kyE0J3bt4kod3Nz69uvn9J5jJqamqtX&#10;ruA4fvXKlYmTJrW6eY/Kysrr167dvHFDrZrRBmFrZzd06NDw8HAbW1tD98XAqqqqdmzfTr0Yrgtp&#10;aWn3YmJ8fX2/WLYMVsGqjjo2ZzKZG9avp8760mi0mTNnDg0Pp77ESIriau0tXyYmEg+GjxgxWf40&#10;GRWGYadPnUIIZWdn+/n719TUEEuXHBwcFn3+uSot9Onbd/GiRUQL/3Xj5UviwczZs4nqw0plZ2Wl&#10;pqY2NjaWlpa2on3LGhsbf/7pp4cPH7aWCYfqqqrTp079feZMn759Z86apfTz3lRVVVVFbdpUVFTk&#10;5uY2ctSoLl266KIkJJ/Pf/HixaV//snIyIjatCly3Tr9BLrS+evly5ZJLNN2cXFZ8eWXEteukl6+&#10;jIqKIn/84MMPR44cqcV+KkAdXEtcm7GwsFiyZIn0znaWxlEUV2tpnpycTDzo2KmTii8hywcSW/al&#10;kC2olsLSLYjF4lepqQghJpMpfWFdJhzHCwsLEUI0Gs229YwZGxsbv966NS0tzdAdUZtIJIq5e7ei&#10;vHz5l1++nYG+d+/eoqKikJCQpV98wWQyEUJEYT+hSKSV9lkslr+/v62tbXh4+MCBA7/dsSMuLm7f&#10;3r2rVq/WSvstJP0lsri4OHLt2mXLllHXRFg1T8M6PX71lHcZ09HJ6csvv2zbtq30UxKrGA1VFFc7&#10;aS4Wi1NTUhBCdDo9ICBAxVcRHwAYhgUEBiLK50EHldOcfAlRUS8rK4vL5SKE/Pz9iX8nShXk5xMz&#10;M97e3q0lXKSj3MPDY8jQoe28vIhrMsaGy+VmZWbeuH6d+OBECCUlJW37+uu3MNALCgoSXryws7Nb&#10;snQpk8nkcrn79+9/+uRJ27ZttfXdnMvllpWVDR8xYsqUKUwmc8nSpYs///zFixeFhYVuqlWO1R2x&#10;WCzzmlZDQ0N0dPTcefP69etHHJFIQ31OJMpLc3s7OxsbG5lPWTZPc0NdCNXOX6C8vDzij8DHx0fF&#10;f59FRUVEKTUPDw/iewpZxbiDyiWo3rykY0fNWkhS/yPE4Pbs3k1GubWNzbz584ODgw3bJaXat28/&#10;ctSop0+f7vvxR+KvSlJS0oF9+xaqNqVmMu7cuYMQCh82jMViicXir7/6isVi7fruO7V2lFcqNzd3&#10;186dfB7vw48+YrFY4eHhJ0+evH379tSpU7X4LhpobGykLldjs9nklLRIJNqze3dxcfGECRMwDJOY&#10;u1B38zmN4TguL81TU1MldgQlSY7NDZTm2lkhJ5GqKr2keYzW1dURdY3t7OxUvMGPy+VmZmYihCwt&#10;LT08PKTbVK/nraSKYUFBwfNnz4jH1jY2kZGRxh/lpNDQ0DWRkeRf/djY2PLycsN2Sc+IPTeIdSbP&#10;nz8vLy9ftny5dqMcIeTp6blq1aobN24Qf7zEd19y0xwDkhhiDx4yxLv5jomnT536cc8egUBAp9Op&#10;Eam3sXlTU5OC5dHEjqBJry/OkUwrzckYVX1Y/fpPhHgJWehS9SB+lZpKXAAkdpASi8XEzDudTldx&#10;0hxRZnsCW8nuB1dfF19ECC1esqRt831PjJ+Xl9eChQuJxziOX792zbD90TOiKBWTwUAIPXnypF//&#10;/ipOCarL0cmpY8eOz549QwixmEykUT0srZMIZUdHx3Xr10uUKrp3796WzZvr6uqa3dyvr7G5RBAP&#10;Hjx4+YoV1PmGhoaGLVu23L59m3qaRGWuVpzmOI6nNJ8BV8WbKe8OHZBm0yzNR+I5OTnEzoF+fn4q&#10;LhIoKCioralBCLVr105icz/j1NTUFHP3LvE4ICCgle6/ExwSQtwcgBC6dfPmW3tLJ5fLVbpjtVAo&#10;vPb6A+/MX389efwYIVRfXx8TE6O0fStra+IykvGQvq3fzMxs6dKlo0aPph5PSUlZFxlJzVC9XQWV&#10;CGJHR8du3bptioqibiZD7Aj6+7Fj5HIy6augeuiqNC2keT7lQqIqBScRQiUlJcS9mm3d3YlPYE3m&#10;app/ALR8tsf4paelkf8+h0VEGLYzLRE+bBjxoK6uLisry7CdMRj53+grKyuJYbVYLP718GHiH0t+&#10;QUFxcTFCKD4ujoz469evK7px2shuJZMYm1tbWSGEaDTajBkzZs6cSb3bo7i4mLqlXH19vX5W4sos&#10;h+vp6Rm9ebPE7ijnz5/ftXMn8e/RdGZaWhKjHTt0QAg1NDQQO67a2NioeNmdz+cTN19YWFh4tmuH&#10;NJvtaW2T5nWUz/xWvfOOH2UqzID3zhmtyspKolAfi8Xy9PSUWIqalpbm7+eHEMrOzv792DGRlpY2&#10;6oHEEJu6DHFYRMSK5nMa1N8Lx/F6vfw9kVdyy9bWNnLdul69e1Offfz48cYNGyorK00ozVsSox07&#10;IoRSUlKI8YXqG6qlvXpF/McObN+eRqORsz10Ot1fzSWSar2vYfEoX5zNW8PUkDwWlO9wxjYbYEB5&#10;eXnbt21DCPn5+XE4nPj4eITQkKFDiYWnwyMiQkNDEUKOTk5hYWEIoXsxMT169GAwGLW1tZFr1xq0&#10;7yqRnGlpPtEU0rXrxk2b5F0T1s+yFgXlcFks1sKFC8dPmEA9ITs7e+2aNcXFxdQvFq0+zTEMUz0T&#10;JT4AyHBX/b6h5Oa3GuXl5pJLJFVcc11cXEzsAe/p6Wkpa3sRI2RcX5tbgvJX33R+qRZzcXHJzMwk&#10;5lgmTZ5Mp9EQQuHh4cSypYDAQFc3N4TQ6NGjiX9rDm3aRAwfjhC6cP58q6iXUCt/bE5o165dVHS0&#10;l5eX9GtrKHtD647i4uY0Gm3ixImfLVhArThUVVW1ccMG6rcK/XyNkNbSNNfgQmJ5eTlRwsbNzY34&#10;K9jylYUtaqGVTJoDUyUWi4/8+mttbS2TyRw7duzly5cRQn369Anp2lXxC0eOHEls33Hjxo0JEyYg&#10;hGJjYx8+fKiHPmuGmuZsNlvmagV7e/v1GzZ0lfrd9ROR9bLK4Uro169f5Lp11CvYfD6f+hWztY7N&#10;Wx7EjY2N2VlZCCErKyt31dbbCQQCYnNVc3NzL29v6TbV63krmWYBpopGo9XV10dHRdXW1o4YOXLu&#10;3LnqtrBl61Zvb+979+4d2L/fmAtUUGdLFKznaWpqqpYaiRtmpkXOt/bAwMDozZtl3uWPDHcvaIvT&#10;vMUrC1+lphKT5qq3kJ6eTixrCwgMJIpSJmuwRPJ1z1vLpDkwYfPmzfP28blw/jyGYRrcTOTs7CwS&#10;iX4/dmzZ8uW6K4Er5lbVxayvPjuFl/GPZi1Qx+byKpkQM9HSK530cwORxFVQBfMNTk5Om6KiZJal&#10;qtfX6ngJLb2zX4MLidqcJOnQAWm0RLKstJS4NY5cIgmAAdFotHnz5iGEcnJyHBwcNLiQQ6fT9/z4&#10;o45KOuNiYVPC4YbYr3FeDUKIn3fX4YOHdGsPddtpNjaX9e/u6dOnP3z/vcx9x/Q/Nmez2YqL59TV&#10;1lbJ2hWHz+cbpChui8bmVVVVxIXEtu7uKv79q6qsLCkpQQg5OzsTWw4Rd+ej17c7q0LiA+BNCyrf&#10;TSOxRFJd9+/fl65fmJqaGvvggQatAUC6e+fOpo0bNRuH6ijK+bm3K38fXH9nNRHlCCEkFopqstVt&#10;R2J7T4mZFhzHL164sH3bNnlbSOppbE5Jc3nTLISU5OS1a9cWFRXJfLaxsVHLPVNBi9LczMyM+AvU&#10;1NSk4jUKouoQoozEydF0aWmpKi0UFRURZW/ZbDZxCcj89SKWyspKVdbeCoXCf1/v76fBJdB79+6d&#10;PnXq4MGD1EBPTU099PPPJ0+efHD/vroNAkCaNn16Oy+vqH9vICMAACAASURBVE2bjGH7EWF1ZvX5&#10;GdV/TxJVpra8Nclbhyhjc6FQePDgwaNHj1JPcHNzo5Y90M/N/dQck3kJlHD37t3o6GjqyRK7Qhrk&#10;LooWfRcwNzf38fXNSE+vrKiYM3u20m8WOI6TaRvWowfxICgoiLhfedfOnap8NyE3zO7WrRuxTiiw&#10;fXti59+HsbGPHz1SutmmWCwm7iszMzOTLjyvFPN11YuDBw/Onj3b39+fiHKiY0wd7DwA3h7ElMu+&#10;vXuJLSYMNQ0o5tU1Pv62MW4/EguVn60aiakScmxeX1+/a9cucrsbQqegoMWLF6/88kuyWJh+bu5v&#10;NjaXleZisfjEiRNn//6betDe3r5nz56XLl0ijxjkQmhLr4J++umn5EJLoTJklPfu04dcgRQ+bBi5&#10;zFxpC2SU29raTp0+nXhsbW394UcfEY/FYrHSFshbhD/46CMNJih79uxJ7CBKBPrNmzfJKH9/6tTu&#10;zUsIAaAuGo02d948Hx+fqE2bampqlL9Aq3CxqOnlsYojPRuf7dFilCM5Y/Pi4uJ1kZESUT5k6NCV&#10;K1daWlrqufCWRDlc6TTn8Xjf7dolEeU+Pj7Rmze7ezS7imCQRYotnad39/DYsnXrmTNnUlJSBMo2&#10;qyWu1/cfMIC45YFAo9GWf/nltatX79y+3dDQoKjoBEIIITab3SU4+N3x46k7Yw0ND3dycjp79mxx&#10;UZHSyRYajebZrl3/AQOsra0Tm/81UhGHw+nbr9+/9+4JBYKLFy4QB/sPGGBmZqZKg29bGVgdEVZl&#10;8DIvG7oX6hE3lKhyGo1G+3Tu3P3790dHRa2NjJS3SYK6b630j0vcWNb49AdV5sQFRY9xgRqBRbN0&#10;rZMq0pKcnLxj+3aJ4Js+Y8aoUaOIKVzq3HpdbS2O4zrduVeiHK5EmldVVW3fto28Skfo2bPnvPnz&#10;2Wy2Mdzcr4Wrrq5ubvM/+6wlLbDZ7DFjx44ZO7YljXTu0qVzly6qn3/hwgViV1Jtibl7lyxwqFit&#10;3gdcJomX9ncNb6ehe6EeQVEQQk7//aAwmGg02qeffnpg//6oTZvWRkZquIqc8haCosc1F37RpBFZ&#10;GmK/Uut8tv87teJ3qUcyMjLOnz9PHXux2eyFixYR1QsI1LG5QCDg8Xg63V1LIoKpX9yzs7O3ffNN&#10;ZfMVLOPefXfixInE1K6lERTF1U59cwCAuszYbMULk4kRur+/f1RUlPTdNErV1dUZ1UZ9EmPzv//+&#10;mxrl9vb2GzdtokY5klqTruupc3m39T958mTD+vXUKKfT6fPmz588eTJ5lc4YiuK2aGxeW1t7/ty5&#10;xIQEntI5FoQsLS0HDR48YOBAaokDhNDtW7fuxcRUVVUprdfBZDI7duz4zjvv2DW/vSIrK+ufixez&#10;srKU1syk0WhOjo5jxo7t2KlT165dXVXb5EhaUVHRnTt3iLfz9fUlqjnS6fSBAwe6qNDm7Vu3nj59&#10;qtlbAxLbZ6T1EFW3FNeihqd7RBVJiM6yHqr2NwNGVSyq/G9r8m6hob8dOTJ+wgQFF/8xDJvz6acH&#10;DhwgLoqqPkKvKC9Pevly1qxZb97auat1xDzFrxI1lDbF7VNlOsgidBHDQY3blGjWHrXn4+U96+Pj&#10;s2z5curcKUFiFWNtXZ2jkxPSGekbQXEcv3jx4rHmi20sLS2/+OILiTtsWvdMS2Vl5brIyEp1tqdK&#10;S0t7/uzZki++ICe/9u7Zo0rdfVJebu69mJgtW7eS/1GfP3u289tvyaujShUWFMTFxX08c+awiAh5&#10;N+YqlpqaGnPiBBHlxGXPhw8fnvjzT5FIdDcmhljlorgFcrU7aAlGm45m7Sfq/325qadFFUkIY2jw&#10;7nSrPIT+S/PQ0NDz589/++23c+bMURDTGIbNmTPnJ3UCvaCgYNfOnYMGDXJ0dKS8dVtVOmwRMqcp&#10;4ZeG2G9wvqKBMMtzIMujv9LWqOrq7sk8Tk49Sz9lpeexefMBtZmZ2cGDB2/euEE96ObmtmLFCund&#10;Llt3mh/97Te1opzw5MmTmJiYAQMGIISeP3umVpQTGhoafjpwYPXatQghgUBwYP9+1aOcdOTXX7t2&#10;69amTRt1X4gQSk9Pl1jB0rNnT4TQiT//FAoEGenpqu9jB95mNBpt1apVe/fuXbRwYbt27RQvzyWW&#10;Wyz+/HOJjTSlcbncgoKCYRER06ZN06BXGJ1pETLHLHBCQ+zXTQm/arHGpcwV9MNHjPjggw/krSqW&#10;mGnR9bIWiQi+ePFibk4O9Ujnzp0/X7xY5spFc3NzDMPIi6itKc2FQuHTJ08QQkwmMyo62k3ZIBfH&#10;8ZiYmIMHDiCEEl68INI8NjaWeHbCe++987//Kb1aXVlZuW7t2tra2pSUFIFAwGQyX6WmEku4vL29&#10;v1y1SmkRR6FQ+PPBg//euycSiZKTkvoPGKDar9vMqFGjxGKxq6srdTEiEejl5eXDR4zQoE3wdjI3&#10;N1+6dGlJSUlOdrZQ2VosHMcrKiqUDkFYTGZg+/ZK96hTjGbuYDX4G/POH9bdWSMo0M4NcTJvzX/0&#10;8OHAgQPlfURJ/BZ6njeXiPKhQ4d+9PHH8j50MQzjcDjk/UQGWW+uYZqnp6URda/ad+jg+XqPR8U8&#10;PT2JB+QvTJZbCQ8PV2WvWycnJw6HU1tbKxQKuVwuk8lMet1Cn759VbnPgsFgkHsbaVxgE8OwsbKW&#10;3xCBDoC6nJ2dnZ2dDd0LGRhtOtmOP8PLuFgfs15cl6f8BQrJHJtXVVVtWL9+wcKFxP4bEvQ8NpcX&#10;wRiGzZgxY8TIkYpHnNQ0b01XQTUoJ5uakkI8ID6Hy8rKiGXXZJVzpWpra4mqCG3atCE+tDWo4Jia&#10;mkrtBgAGJxaLjx8/rq3Ce3b29hMnau1yAoZhZn5j2F7hjc/3NTzehYSNCCGE0dQtuSUSiagjXzqd&#10;Ti5o4fP53+7Y8f7UqWPHjpWIS8k01+/YnECj0T5bsKBPnz5KX06dgWlNMy0t2S2IKI2iSenE5h8h&#10;fD5fosq5UmKxmKjxwmQyfVvzvprAlNBoNDtbW7aWakJoUFBXKYxhxglbbNZhSsPDr0WVaeadP6Lb&#10;eKnVgsRX4V69e2dnZRUUFJBH/vj996LCwlnNC4RYWFhQJ6N1XUZRekCNYZhYLP7zzz/btm3bTtkk&#10;BLVKl0G2H9IkzYVC4atXrxBCLBbLx9dXlZeIxWJibE6n0wMCApBme0M3fwl5NTLwdZVzpbKysogt&#10;Qvz8/VWZ2wFAP0aOGmXoLihHt3TRYFEmQWJY7eTkNHPmzO927Xrx4gV58Pbt2yWlpUuXLiXvxKHR&#10;aFZWVuRr9Tw2p9FoxNK10pKSyLVrP5kzp39/Rct4qGNzHo+n/6K4mrxZZmYmUdnSPyBAxe7m5eWR&#10;+3YSS5E02Rtazm6iGhdGB8CoVFRUZDW/cVwt3j4+Dg4OWuyPFkne1m9tbWFhseLLL4/8+uvVq1fJ&#10;48lJSZFr165YscL19fUtaprr8yoox9JSKBCQ5XkFAsGPe/akp6fPmDFDXuhJ1FxsbGzUc9E0TdJc&#10;k/2GmidvZWVlaUkJQsjFxUX6lgGZ6uvr83JzEUJ2dnbEYs8WfR7AXqDA+Dx9+vTu65LRGhgzdqzR&#10;prnEBUwi5uh0+sczZ7q6uR359VdyOqW4uDgyMnLJ0qWdOnUiziQnZHQ+00JJcwd7+0WLFu3YsYNa&#10;wfzqlStZWVmLFy+WOZ0lfTtoa0jzFk95a/B5kNL8TYVCYdqrVwghNpvt7eOjSgtisZhohE6nw5Jw&#10;YIQiIiIiIiIM3QudkBhWU5cejhgxwsXZ+bvvviM3Sm5oaNiyefPs2bMHDxlCDcSGhgadTl9IFFBs&#10;6+4evXnz/n37Hj16RB5Pe/Vq9apVny9eLJ1dEmmu/0WKatdpoV5I9FPtQiKO4ynN9+1s+edBRkYG&#10;uTWoRKkAeXJzcpqamhBCfn5+MjcLB0DXMBoNISRWWChUrBFFDeI4+daGomCrCoRQSNeum6KiqEvp&#10;xWLxgQMHjh07JlHNSndXF3EcpzZORLOFhcXiJUumTp1KXWxTU1MTtWnTP//8I1HwlWPowltqf8q9&#10;uZDo56fihUTpfTs1GJsnNZ+raXkLAOifhbk5QqhS1maShLLS0iVLlqiyhRYVk8n8ce9eecX6iQ0f&#10;OMrurdMpeVtVkDw8PKKio3ds304sVCNcOH/e1dVVoh0Ny0kqw+VyZZbDxTBs7DvvePv4fP/dd+Rv&#10;geP4b0eOpKelzfn0U7Kso8Fv7lc7zVu+FqW6upqYinJ0dHRQ7d76hoYG4r4sGxsb4vaflo/uAdC/&#10;LsHBt27dun3rlrz1y45OTvv271daP04Cg8FQcCP07Vu3EEJq1YvWulr5My0kW1vbyHXr9u3d+4Cy&#10;v67Expu6W9YiXXKL+mNQUNDWrVt37dpF/bB58OBBXl7e0i++ID5yDJ7man/5avlalBT1gzg1JYX4&#10;2CTqlolEojfLxlVbIknO9tBoNP+AABXfFwDtCgsLs7e3T0hIULB/LLHnjloURPmD+/cTExPt7e1l&#10;3mypN9SroGZmZvK+1rNYrIWLFk147z257egtzaWKsTi0abNu/frwYcOoB/Pz89esXk3shWnworjq&#10;pXmzC4kqZ2Ly60lzIouTNFgS0/wDIDMzk1g5pMYSydxccomkTgveA6AAnU6fOm0ahmG7d+++cOEC&#10;ed1PF7hc7oULF3bv3o1h2LTp01W8vKQj1Kugild6YBj23nvvLVi4UOY/bd0ta5EIX5mltZhM5qxZ&#10;s+bOm0f9NGpqatqxY8fx48ctXm9Y/1+DRj7TkvP6QqKvr6+KFxILCgqIrXY827UjRhAtmavpqOmS&#10;GFibCIxE3759hQLB/v37jx09+tfp0wEBAboYXnC53FevXjU1NWEY9uncuarcmK5T1BRWZd1e3759&#10;Hdu02b59u0R8626jVIklKESNM5lnBgUFLf3ii58OHKBe/zj7999kLhGMPc01CeLm0yy1tbXE6lF7&#10;Bwcn1QrPNzU1ZWVlIYSsrKzaursjzSbN4b4hYDQGDhrk1rbt5UuXHj58GB8vdw+HFqLT6X369Bkx&#10;cqTB1+PiOE6dIalvaLjwejddxYYMHXrzxg1qoOtuTYtE+P56+PCvhw+r1QJxh7y8BvVAvTQnS1Zp&#10;cN8QUdFFgxZepaYSk+YdOnQgijYQk+YMBkPFJZKIMtsT2L69ii8BQHf8/f39/f0/rq8vKytTuj26&#10;BpgslqOjo7xVLrrz/pQpSs8pLiqS2M1HdVevXLl65Yr08T+OH1fl5ap0T1seP36s9O1U7LaK1Evz&#10;8rIy4oHH6/K2SpHjaGLSnGzBU+UWJFYWNjQ0ELM9Li4uKs725OflSSyRBMAYWFpa6j9wgalSL809&#10;PD2JSY9DP/8cFBSk9PzsrKzqqiqEULt27Yi/tWSIX7t2jUajKb2GyeVyr1+7Rjzu2KkTQsjS0tLO&#10;zq6qqio/P//3Y8dUuZX5/uv1A0QLAABgetRL80GDB9+LiRGLxU+fPCH2HlLRqNGjiQcBgYEeHh55&#10;eXnlZWVqfdsK6tzZw+O/kspDhg49feoUQujC+fOqt8BisYaGh6t+PgAAtCLqpXn79u1nzp599MgR&#10;tVZWvTt+PLlnG5PJXPLFFzu2baOWNlbKPyDgs88+ozZYXl5+984dXOEd0lTm5uYLFi0yzh1eVKdk&#10;q73WySR/qbeWdieCtc7Iu9dCat8LOmTIkLCwsCePHzc2Nio9mW1mFhwcTN04HCHk4uLy9bZtz58/&#10;Ly0pUXrPG41G8/L2bt++PbVOAo1G+3Tu3NFjxiS9fElUa1HMzs4upGtXpbuGGj82ZSlbU1OTniu0&#10;aVET5S8PLP8HQCs0qUZmZWU1eMiQlrwrjUYLDQ1tSQsIIXd3d3d39xY20rpQCyhnZGS03q8a6RkZ&#10;5GMOXAYEQBsMWVYNqMvP35/Y6wMhdJ1S47/VITvP4XC8vLwM2hcATASkeWtiYWHR7/VeVikpKWlp&#10;aYbtj2YSEhKys7OJx4OHDIHqxABoBaR5KzN8+HDy8c5vvy0qLDRgZzSQm5u7+/vviccYhg1rXsMI&#10;AKAxSPNWxt3DIzgkhHhcXVUVtWnTy8REw3ZJdfFxcZujosgbtcN69HBUrboDAEApvW4pDbRiwcKF&#10;WzdvzszMRAhVV1dvjo728vIaEh7u1a6dcd7p2tTUlJmZeeP69by8PPJgYGDg3HnzDNgrAEwMpHnr&#10;w+FwVq1ZQwY6Qig7O/vQwYOG7ZVaAgMDv1y1CtYmAqBFMNPSKhGBHtajB3UZfqtAo9F69+4NUQ6A&#10;1sHYvLXicDhLli4tKy29du3arZs39V9+U11WVlZDw8OHhoerUloHAKAuSPPWzdHJaeq0ae9NnFhY&#10;UNDQ0MDl8ZDK1Q70BMPM2GwOh9PW3V3FbcEBABqANDcFLBbLy9vb0L0AABgSzJsbADnZre7W7AAh&#10;RJZaa3XXDADQKUhzAyAnHPh8vuplIAFCSCgUCoVC4jHcRAoAFaS5AbRp04Z4IBAIiouLDduZ1iWf&#10;smKd/GMEACBIc4Pw8fEhH2e9XjMOVJFJ+ePypvwxAgAgzQ3Aw9OTnGx5+vSpYTvTujx79ox4YGFh&#10;4eLiYtjOAGBUIM0NgE6nd+7ShXj86OHD6upqw/antSgrLX3+Os2DQ0LgKigAVJDmhhEREUE8EIlE&#10;au1u+jY7d/YsedGYWksSAIAgzQ2lc5curq6uxONL//zz6tUrw/bH+CUmJNy4cYN47OXlFRAYaNj+&#10;AGBsIM0NA8OwadOnE49xHP9xzx6Yb1GgvLx837595I/TZswwYGcAME6Q5gbTLTR0wMCBxOPSkpKo&#10;jRsh0GUqLy+P3rSpsqKC+DFi+PBOnToZtksAGCFIc0P64MMPyYUZRUVFa9esSXjxwrBdMjbPnj5d&#10;t3ZtaWkp8aO7u/v7U6catksAGCdIc0OysLBYu26ds7Mz8WNlRcXWLVv27d1LvUfmrZWdnb37hx+2&#10;b9tGfmVp6+6+JjKS3OcaAEAFVbcMzN7ePnL9+i3R0YWvd/i8e+fO3Tt3OnToENS5s4+vb9u2bd+e&#10;W9h5PF5Bfn5GRkbCixcSV4Y9PT1XrVljY2NjqL4BYOQgzQ3P3t5+89atx//448rly+TB5OTk5ORk&#10;A/bKeGAYNnrMmImTJkFBXQAUgDQ3Cmw2+8OPPurRs+epkyeTk5IM3R0jEhQUNHHyZH9/f0N3BABj&#10;B2luRDp06BC5bl1eXt61q1cTExOLi4oM3SPDwDDM1dU1qHPnYRERbdu2NXR3AGgdIM2NjoeHx8xZ&#10;sxBCjY2NWZmZhTeiuaXJOI1lNfhrQ3etRepjv8YbijELJ8veq2SegNFoLCbT1tbW28fH3Nxcz90D&#10;oLWDNDdeFhYWnYKC2mYgPlaEGBZOQ4YYukctUlG4XlRZRLfjOLTyXwQA4wQrFAEAwBRAmgMAgCmA&#10;NAcAAFMAaQ4AAKYA0hwAAEwBpDkAAJgCSHMAADAFkOYAAGAKIM0BAMAUQJoDAIApgDQHAABTAGkO&#10;AACmANIcAABMAaQ5AACYAkhzAAAwBZDmAABgCiDNAQDAFECaAwCAKYA0BwAAUwBpDgAApgDSHAAA&#10;TAGkOQAAmAJIcwAAMAWQ5gAAYAogzQEAwBRAmgMAgCmANAcAAFMAaQ4AAKYA0hwAAEwBpDkAAJgC&#10;SHMAADAFkOYAAGAKIM0BAMAUQJoDAIApgDQHAABTAGkOAACmANIcAABMAaQ5AACYAkhzAAAwBZDm&#10;AABgChiG7gBQAsdx4v8M3RH14DguqkzFRYI3R4RchBAu5AlKE8iDGJ1Jtw/EMMwAXVQNjuOiqnSi&#10;8wQxvw4hhHBxs1+ERqPb+WN0lv57CAAB0tyo4UKesOQZQgiJuMLqTIatj6F7pBIcF1efmSjIj5F+&#10;SlyXV3V8KPUIs20f23dPYzS6vnqnntqrn/FST8l4QsSV+EXo9oF2ky7RWJZ66hkAzcFMi1FrjNuP&#10;82oQQgjh9XfWGLg3KhMUPZEZ5bJPLrgvKHqs0/5oTFSXLzvKZZ5cmcrPuqLT/gCgAKS58RI1lDQ+&#10;3kn+yM+5wcu+bsD+qI5u5YYwlcfaGJ1u6arL7mgOY9tiLCvVz6dZueuuMwAoBmluvBrub8YFDdQj&#10;9XcjcRHfUP1RHd3K3bzLTBVPNu/yMd2mnU77ozEay5LTY5mKJ7N8RrDceuq0PwAoAGlupAQlz7nJ&#10;xyUOiqozml4cMkh/1MXptQIzs1d6GmZmx+m5Qg/90Zh58Cy6KpcraEzLfht03hsA5IM0N0Y4jtfd&#10;WS3zqYaH28SN5XrujwZobBvL3iuVnsbp9SXNzFYP/dEYRmdZ9o9SeppF17mt5Ro1MFWQ5saIl3pa&#10;WPxU5lM4v64+9is990czZkEfMNp0UnAC3aGDedCHeuuPxlhe4ax2QxScQLNwsghborf+ACATpLnR&#10;EfPr6//dqOAEbuIRQVmCghOMBIbRLAdEKzjBakC00S5MpMIwzLL/JgXXdTl91sDCRGBwkOZGp/Hp&#10;D+KGEsXn1N9di7eG+4lY7n3ZvmNkP+UziuXRX8/90RjDPsA8eJbsp5yCzTpM1nN/AJAGaW5cRLW5&#10;jc/2KD1NUPCAl35eD/1pOcv+GxCdLXmUzrLqv8EAvWkBTo9lMq/rWg3cgmHw7wgYHvwtNC719zYi&#10;1dYg1t/bgAubdN2flqNbe1p0mydx0CJkLt3GyxDd0RzNzFb6ui47cALTNcwg/QFAAqS5ERHVF6s+&#10;4hbX5fMyr+q0P9rC6f45jeNC/kizcLIIW2zA/mjMrNMMukPHNz8zzC37RBquOwA0A2luRDCGGaKb&#10;qX6+ka/tI2FMjmXfdeSPnL6RrfSaIUajWw3cTP7I6f453crNgP0BgAqqbhkRmpmtzaiDjU++wwVv&#10;plBENdm4oB4hrNlqPxqN7TeW6THAAL3UiFn79+pi1uFN5ZiZvXlrvmbIcu9Ltw8UVaYijGERusDQ&#10;3QHgDUhz48L2jmB7R1CPVJ+dws+5iRjm9lNvGqpXWkEzdxA1ldPMld8gauToVm1FlamIzoL6t8Co&#10;wEwLAACYAkhzAAAwBZDmAABgCiDNAQDAFECaAwCAKYA0BwAAUwBpDgAApgDSHAAATAGkOQAAmAJI&#10;cwAAMAWQ5gAAYAogzQEAwBRAmgMAgCmANAcAAFMAaQ4AAKYA0hwAAEwBpDkAAJgCSHMAADAFkOYA&#10;AGAKIM0BAMAUQJoDAIApYBi6AyYiJyfn33//rautFYlE2m1ZWGYjbhqAMAZrz56WtMNisdq2bTtg&#10;4EAOh6PgtNLS0sSEBD6fjxCysbHp3acP+VRhQcGL+HjqyXb29j179SJ/zM/PT3zxgnqCg4NDWM+e&#10;xGOmc9eiJuu0Imvzf/4hT3B0cgztHkb+mJ2dnZKURG3B2cWla7du5I+ZmRmvUlKpJ7i6uQaHdCV/&#10;TE9LS09PRwjRaTQfPz9fX18FvywApgTSvKUqKyt3//BDcnKyLt+EgRBC2TEtb+j48eMjR46cPGUK&#10;hmHSz+bm5Hy+4LPKykoWi4UQauPo2LNXLxrtvy9w587+ffrkSer5Li6u1DQ/c/rUub//pp7g4elJ&#10;prn1sO+vbt926dJFdOkb8gQfH9/9P79J8z9///36tavUFgLbt9+9dx/54+9Hj965dYt6Qqegzrt+&#10;+IH88dfDv8Tev48QEgqFNBptY/Tmfv37K/wj+U9JcXFcXBzxMaaYoLQDjhyRmM46d06VlkkMBsPH&#10;1zcwMFCtVwGgIgzHceLRpUuXRo0ahRD6+eefZ86cadBetRqVlZWbNm4sKSlBCFlZWbVr145Opxu6&#10;U7I1NjWlp6UR/7nDhw2bOXOmdKBvWBeZmZ7+44GfLC0tDdFHbRKLxRvXrXv5MvHUmb8Vn4nj+G9H&#10;jly+dEk/HevQocMXy5dbWFjo5+2A6Tl48OAnn3yCELpy5UpERAR5HMbmLbJv796SkhIMw6bPmDFs&#10;2DAmk2noHilSUV7+08GD8XFx169dCwwM7Nevn8QJtTU1QV26mECUI4RoNFrP3r1iH9xXeuY/Fy/q&#10;LcoRQsnJyT/u3r1sxQq9vSN4S0Caa64gPz8hIQEhNHXqVOJrjTyNjY0vX77ExWLpp9w9PNzc3DR4&#10;64KCAunjNBotqHNnMzMzma9yaNNm2bJl6yIjs7Kyrly+LJ3mpof86qkAEeWdu3RZ+sUXqpzfEr8c&#10;OhRz9+6zZ89KioudXVx0+l7gbQNprrnY2FiEkLm5ecTw4YrP/PHHH58+eSLzKTMzs+++/97a2lr1&#10;962qqlq9erW8Gd5evXp9vnixvNcyGIzRY8bs/uGH9PT0srIyR0dH6rN0Op2cJTcBdDqdpmzii8/n&#10;V1RUIITCevRgs9m67tK4ceNi7t5FCBVDmgNtgzTXXG1dHULI3d2duGaoQGlJib29/QcffihxPPbB&#10;g9jY2Lq6OrXSvLa2ls/n9+3bN6xHD4mnfjl0qLS0VPHLyWUetbW1Emk+b8ECM7bscX1rNGDgoDZt&#10;2ig+Ryz1henZ06evXr2SHqQzGIyIiAgbW1ul75uampqeljZi5EjiIkrCixeFhYURw4dTL1RIvy8A&#10;LQRprjniH6TS0R/BwsKi5+vVHaT8vDyN393T01O6wT9+/13pC+mvR9/SgeLjo8l6PhzHCwsKHNq0&#10;kTfD0xJNTU0V5eUisZjFYjk7O6v11cHc3Jy6/FEVdXV1O7ZvlzffUlJSsmDhQqWNfPPVV01NTeYW&#10;FkOGDOHz+d98/bVIJLK3t5f+9AVAiyDNQUsd/+OP8+fOeXh4bIyK0lagZ2dn37h2LTklpaiwkMxW&#10;Npvt5eXVLTR08JAhOrpUy+FwunbrlpKcLHNsHham0mdDnz59EhIT27dvjxBisVhhPXrk5eX5wMp3&#10;oGOQ5lpWXV29b+/ely9fUuNAJBK5u7vLe8mK5cup38EdnZw+/PDDkJAQ4senT5/+duRIeXk5eYLi&#10;L+mZmZnTp00jf8QwrHOXLnPnzlVrMkeB1NTUu7dv5pgV4gAAGQNJREFUDx461M/P778ePnmCEMrL&#10;yystLfX09EQINTY2njxxwtnZefiIETIXtitQkJ//y6FDSUlJNjY2Xbt1GzFihKubG51O5zY15eTk&#10;pKWlnfjzz1MnT0YMHz5x0iSlc1zqotFoy5Yvb2Ejsz75hPrjos8/b2GDAKgC0lzLDhw4EB8fHxwS&#10;wm4eNA4ODtInt3V379H82zeOUHJS0rc7duz58UcrK6vq6uqd335rYWHRLTRUIhRdZa2ECQ4Orq6u&#10;ph7hcrnPnz37+eDBJUuXKu18ZmaGhYWFi4urvBOEQuFXW7bweLxHjx7t/+knYt7j/WnTfj18uFu3&#10;buQn1rHffrt16xZCyNHRMbR7d6XvS7py+fLvx47Z29svWLiwR8+eDEazv58hXbsihKqrq69euXLx&#10;woXnz58vWrTIs107ea3V19dnpKcHv/5cBMC0QZprWUpycqegoJUrV6pycq9evXpR7qUk3Lhx4+BP&#10;P2VmZgYHB6enp4tEoukzZgwYMECVBj+WddvXhg0bVLxVde/u3a5ubkuXyR2c0mg0S0tLHo9nZWVF&#10;DrpDQ0NDQ0Opp1lZWyOEMAzjqDMfcvrUqdOnTg0bNmzq9OlsNvvJ48evXr3icDjdw8Latm1LnmZr&#10;aztp8uQ+ffrs2b07atOmNWvXenl7y2zwXkzM9zu//efqNVXe/d7du5kZGar3VjNNTU26fgvw1oI0&#10;1zKxWMxSeA+RWCxWfCmPeDmxOJ2YrlF8U5IqDaq4jFokEgmFQgUn0Gi0devXP3v2rHv37kSal5SU&#10;ZGdnNzY0sNlshzZtAgICMAybNHmys7Ozo6MjMXesisuXLp0+dWripEnvjh+PEPrl0KFrV/+7xf/k&#10;iRMfffxx+LBh1PPdPTwi16/funnz5ujo6C1bnJ2dpdsUi5X8OlSvXr169eqViicDYIQgzfXt0aNH&#10;3bt3l5hDaIn79+/r8z4gRyen4SNGiMXi+Li4K5cvx8XFUZ91c3OLGD68/4ABg4cMUb3Ngvz8348d&#10;GzlqFBHlZWVlZJQjhMRi8S+HDnn7+EiU0LKwsFi5evXa1asP7Nu3dt06dSfoJdBoND2stcdxXOt1&#10;2QAgQJrrW2lJSczdu2qFnWJXLl8ODg62srLSVoMSUlNTv92+3cXVdfmKFcRKEj6fv2P79gRKuUQz&#10;MzMej4fjeGFh4eFffjl96tSayEjiiihC6M/jxy9fujRq9OiJkybJfIuDP/3k7OIy5f33iR+5XK7E&#10;CTiOX7506bMFCySOczicTz79NHrTplu3bg1p2R/pxzNnDg0Pb0kLqigqLPxChQsYAGjAdG78a0XO&#10;nDmjxQEal8u9eOGCtlqTdunixbq6urRXr+Lj4lDzKPf29p47b97hI0cOHT589Pff12/c2Lt3bxqN&#10;VldXtzkqKi8vDyEkFArP/v03j8c789dfMlfjpKenp6amTp8xg5xQ8vDwkC40KG9Su2PHjr179/7n&#10;4kUt/soAtEaQ5gZQVlZ2984dLTZ45cqVurq6lrfDZrOZTMk1f/3696fRaI6Ojh06dkQI7dm9m4jy&#10;Ce+9F71ly4CBA4llghiGBQYGLvz88/UbN5qZmdXV1UVv2lRVVcVgMPr264cQGjBwoMypjBvXrrm4&#10;unbp0oV6cPHSpYHN59wVFKccNnx4YUHBy5cvZfw62l7C2NTU9DIx8fy5c/v37dv9ww979+w5eeLE&#10;k8ePJZYSAaB/MNNiGGfOnBkwcKC2yucSw3NypkJjS75YJr2Cu3tY2P6ffmKxWEwmMzc39/GjRwih&#10;d8ePn/DeezIb8ff3X7VmzZbo6Lq6uhvXr783ceK8+fNnfPCBvLmgFy9eDB4yRGLW28bGZs3atb8c&#10;OnTr5k0Mw5xdXHpKLf4htW/fvk2bNokJCZ06daIeHzhosLePjyq/uCpyc3KuXL587949gUAg84Tg&#10;kJDhw4cHh4S0cAYfAM1AmhtGWVnZ3bt3Bw8erK0Gr1y5Mmbs2BbeIekka2UIQojcrujalSsIIXsH&#10;h/ETJuA4XpCfL5BaNOLq6urv7z94yJDLly5dv3593LvvMhgMefcu1VRXV1VVkTciUTEYjE/mzBk2&#10;bJirm5t0PazcnJyGxkYPDw/iV/bx8cnMzJRuQbNaBRK4XO7vx45dv/ZmpSOGYc7OzmwzM6FQWFpS&#10;QuR7fFxcfFxch44dP50718nJqeXvC4BaIM0N5u8zZwYMGKDF4fmFCxemTJmildbkvUVMTAxCaNiw&#10;YXQ6/erVq4cPHZI+rX379us2bBg2bNjlS5dqa2qePH7cq3dveW0SdX09Xl8vlebWtu33u3YlJSV9&#10;8OGHgwYPbmxsvH///o1r13JychBCbDZ7TWSkn5+fh6fnreZ7EmlLQX7+tm++IWqZMRiM3r17Dxg0&#10;yNfXl6xhIBQK8/PyYmNjb928WVdXl5yU9OXy5XPnz5euogOATkGa68+JEydqampyc3IcHBzGvfsu&#10;Qqiurs5WhZp8MpWWlp49exYhVFVV1atXr05BQebm5trsrpSKigqiDC+xUSdbzpQ028wMIeTq5ubm&#10;5lZYWFhYWKigTR6fjxCSWd1FLBZXV1fn5+U9e/YMIXT8+PFBgwdvXL8+j1KqjMfj/XbkyMZNm8zN&#10;zQUqbAKnroKCguioqJqaGoRQt9DQWbNn29nZSZzDYDC8vL29vL3HT5jw1+nT58+d4/F4P3z3HVq0&#10;SMHsEABaB2muPxbm5mf++gsh5OXlFd7ixXCOjo7paWm5ubkIIf+AgJY3iBCKj4uzsraSNztB3sdI&#10;7II2cNCgzl26CIXCy5cuXb50ycXVdeWqVRhCdvb2xGnmFhZI2d2PDDodISR9j098fPxvv/7q7+8/&#10;5f337ezsqqqquoaENDY2UuvVEBobGxFCIpFI+ltOZWXli/i4QYM1XLlYV1e3OTqaiPIPP/po+IgR&#10;is9nsVhT3n8/pGvXbV9/3dTU9MP339vY2LTv0EGzdwdAXbCmRX+GRURocVU4hmETJkzQVmuEI4d/&#10;+evkKXnPkpPXZEDb29s7OTkRs+oMOt3JycnRyYm8MYo4TXFVRaL+eFHz8fvxP/74euvWwsLCmJiY&#10;0rKy6C1b1qxd+8mnn54+dUr6s8HV1RUhVFxU5Cg1Vf3wwYOvNm9W8jvL98uhQ9VVVQihmbNmKY1y&#10;Uvv27VetWWNubi4Wi/ft2ye9dh4AHYE01x82mz127FgtNhjWo4en/BlnDeA4LsblFmh0e301MjEh&#10;QWlTRUVFhcScuIeHgtNcXF3Nzc2zsrLII/Hx8efOniUei8XirZs3l5aWdgoKEolE0qswLS0tZ8yY&#10;gRDKyMjwlqrWgiNc400h4p4/j33wACE0YOBAiaICSvn5+X340UcIodKSkr9On9asAwCoC9JcryKG&#10;D9fu8Hy8tofnCtDp9A4dOiCEzp87J28fO9Kd27cRQpaWlt2aF+SSgGGYf0AAdZu9u7dvU0/gcrmW&#10;HA5CiMlkzv/sszWRkR06dGAwGEwms1to6OatWx2dnMrLy/Py8qRvOGqJixcvIoSsbWykd4xSxYCB&#10;A7sEByOEbly/DsNzoB8wb65XbDZ7zNixD+4r30heRT20PTxXbPSYMXFxcdXV1deuXh09Zoy80/Lz&#10;869cvowQ6te/v9KKNIMHD/5u166CggKiUGJlZSX1WWKxOfljp06diEXl1Fpj165etbS07K7aVhKq&#10;KCgoeJmYiBAKDw8nLhJo4J133nkRH9/U1HTv3j2tXNUAQDEYm+tbRESEjY2NtlrT8/C8Y6dOxIIW&#10;ifXXVHl5ed989RWPx+NwOCNHjVLaZvewMHt7++N//EH8KLHm3dnZWebnARnllZWV169dGzxkiOJK&#10;k2p5ER9PPBg6dKjGjXTs1ImY049vXpgMAB2BNNc3MzOzMfJHtRro0aNHO/k7NqjF0tLK3EzRMkcM&#10;wz5bsMDNzQ3H8UM//yxdHaW0tHR9ZGR5eTmNRluwaJHELtIy0en0Dz/66OmTJ//eu4cQkpikJuYr&#10;FDiwf7+5hcX/xo2T/euYazKyJmrCODs7k+tzNEMUBNZD2XQAEKS5QQR17qzF1jAMk7ijXWMrVq36&#10;ZO5cxedYWFhErlvn6+eHEDp29GhaWhr12cOHDnG5XHNz89Vr1gQrC2JSWI8evfv0ObB/f9LLl/7+&#10;/p8tWGBvb48Q6tChw1TKrnjSDv/yy4v4+E/mzJG51r5f//6//Pabin2gItZ9trwqgLevL0KoqqpK&#10;K1V0AFAM5s115X2Nbsv84/hxvTUoTcXCADa2tqvXrFm9cmVJScn1q1fJuZHGxkai3Pm06dM7qvkB&#10;8+ncubW1tdu++Wb+ggV9+/Xr0bOnQCBQMGfN5/N/PXz41s2bs2bPlvexQaPR7DUaXBPrIFu+k6r1&#10;6yveTU1NuitZDAABxuZAE+bm5n369kUI8V+XoCKymHgss+6KYiwWa/mKFZ06ddq5Y8f+vXvr6+oU&#10;RPnLly9XffllzN27s2bP1klRcgxDrzd+agmyBajDBfQAxuZAQ/8bN87ZxaVLly7Hjh5FCNXW1tbW&#10;1iKEXFxd5VXvUozFYi1bseLmzZtHjxy5d+9ez169uoWG+vr6ErvE8fn87OzsjPT027dv5+Xmenp6&#10;Rm/ZoqP1PFZWVuVlZRVS952qq6KignjQwmpoAKgC0hy8cffOHVtbW6UXHglisbiivHzlihVEiCOE&#10;2rVrN2bs2J69erVkn7whQ4b07Nnzzu3bN65fv//vvwghDMNoNBqxvweGYR07dfpi+fKuXbsq3fit&#10;qLDwwf374+VU7lXAy8srKzNTuiijujIyMhBCLi4uui6hAwCCNAdUZ8/85eLqqmKaX7xw4fSp/8oA&#10;BIeEjBkzxtzC4u6dO2ZmZqHdu7ekGxwOZ9To0aNGj66prs7MzCwtLRWJRCwWy93d3dvHR7o6rjxx&#10;z5/v3/ujBmnu6+t76+bN6urq3NxcjYf/IpEoOSkJIeTjq4WqvAAoBWkO3sBxXPXJ4q7duj17+tTD&#10;03PkqFElxcWnTp1KTUlBCD1/9qyFaU6ysbUllrdrBkdq/DpU3UJD6YcOiUSia1evzpo9W7N3f/zo&#10;EbEhUViPHpq1AIBaIM2Bhnx8fNZERt66eXPH9u3lZWXEQXt7+0mTJ2vrLQoKCs6dPYteJ7JDmzbv&#10;TZyodIKl5WxtbXv06PHgwYOYu3fHjB3rrP5lAKFQeObMGYSQvYNDmPZuUgVAAUhzoKGEhIRvt2/n&#10;8XjEj76+vsNHjgwMDFTljiFVFBcXf7VlC3khkZCfl7dg0SLp7e60buw778TGxvL5/P17965dt07d&#10;j5C/Tp/Oy81FCI0ZM0YPHz8AIFihCDSWnJTE4/EwDOvZq9eayMiBgwadPnny84ULb9640fLGHz96&#10;tD4yUiLKEUJPnjyJ2rixrLS05W+hmJe399h33kEIpaSk/HzwoFozNnfv3j37998IocDAwIjhw3XV&#10;RQCag7E5eMPewUH1W2bGvfuuu7u7W9u2z589+37XLvJ2x5YsaEEIFRQU/PrLL4mJifJOyMjIWL5s&#10;2ajRo8e9+67iQbq9vYN1C0rivDdxYmJCQmZm5q2bN4VC4cczZyqu1Y4QwnH86pUrR379FcdxDofz&#10;6bx5MDAHegNpDt5YuXqN6lnMYrFqamoO7N9PVsftFho6ZuxYojiJZhoaGiLXrFFaQpbP5/995kxZ&#10;aelnCxcqOK1X797H5W++oRSDwVi5evWW6Ojs7OyYu3dTU1M//vjj4JAQeecX5Of/evgw8TnE4XDW&#10;REa6UKo/AqBrkObgDXWH1deuXuXz+XQ6vV///mPGjGnr7t7CDjy4f1/1auCxsbEzZ89WvJS7hV8U&#10;LC0tV69du2f37vi4uNKSkq+/+sqtbdsBAwb4+fl5tmtnbm4uEAgKCwszMzMfxsa+fP19wtXVddHi&#10;xdoqhQaAiiDNgebWrF0bGxvbp0+fFtYaJHl5e49RZ3sm1deea8zS0vLLlStv3rz5+9H/t3d/MW1d&#10;dxzAf/YNtiMQGWD+jT8x2DBc2Uo3iFJlkbBR7KJETHlYtb7Ggo02byPKUq2KVDGVRSZas7WN6CDJ&#10;/nQiSbtC1BDB0mURYVKMw5xEQLogDBE4CQwwibBsJ/ju4SqXCwYDBgw9+X6e7rn++frYD18u9557&#10;zl99Pp9ndFScvDecXC5/s7z8Z2+/HYP7tAALIM0heilqdYQ1K6Kg0+mimOMlBsrKyvbu3Xuzs/Ob&#10;a9eGh4fDC5KTk4U156Kb5wtg7ZDmMOfry5eTU5L3/njfZndkfbgHB//R0f7z6nfW5WgqlWq/xbLf&#10;YpmZmXEPDnoePXoeDHIcl6JWa7VahDhsOqT5RlnVVLSbcsBw//zmWkZmJjNp3t/f98XFi5HTXBxz&#10;svIxiPHx8QajMbpJ6sVVp+UcF8XbASJAmkdPLkxzOj8F4hMSRkZGRkdGFNFd0uX5+/fvC8chovj4&#10;eCK639+v02opqllV/X6/x+MRjiMIYZpWCYVCkZaePvbkSctXX2VlZ0e9CuhKPPJ4/vb550Qkk8mE&#10;RVAB1hHSPHrCaIqxsTHpisM/qag4f/780aNH13LkoqIirVYrbOh0uo6Ojo6OjrUcsLKqStx+/Pix&#10;sBGeXLKXUxWyYfbF7EqGex88ePDc2bOTk5O1H3wQg14R0Z433lCr1bH5LHh1IM2jt+v111tbW6em&#10;prq7u/fs2SPsfLO8/PtZWb29vVGvdZCWlrZv3z4hhuRy+a/ff//mzZvjLydCWS25XG40GKQrAbW3&#10;txNRWnp6+GhozU7NlStf//BHxSnJyUSUuGPHDySDx71e74Nvv5XWfy8pqaCwUGxOTU0O/HfewnLJ&#10;KSlayV3NiYmJwYEBaUFKqjo/f26Kwf+Nj7vnz0OrTk2Vrug2NjY27HZLC1LT0zUazVzBkyfDQ0NE&#10;FAgGLzY379ypoeVYrNbp6enWlpbY/CUrLimpfmd9LuUDSCHNo6fX63Nzcx8+fPhZQ8OOxMQivV7Y&#10;bzQajeu38qdKpdq/TsvrhEKh5ubm//T0EJHVYgk/b/3Fu++Ojo7W/aZWaCYmJrZeaRPLmv742eWW&#10;Fml9ilr999bLYrPh0zNX2+at+5yRmXnhiy/F5qcf/+Ha/H8ycnN3/kUy4O/3H31041/XpQVane7s&#10;n/4sNn9XbxcmPRcV6fUNjU1i8+Rv65wOh7Cdk5tbW1e3yA8R5qdvvWWxWO7duyc+CbUROI7TarXZ&#10;OTkb9xHwKpOJp5BXr149cOAAETU1Ndlstk3t1XfGgwcP6j78UFhGUv/aa4UFBVv27pZvZqbb6Zyc&#10;mCAivV7/q+PHlxqsHQgEhFBTKpXScdOhUGhmZkZauWyBSqWKi4sTm7Ozsz6fb1UF27dvlz4B9OLF&#10;C+HXXraA47gNvQgOsFkaGxurqqqIqL293Wq1ivtxbr4mBQUFx997r95uf/bsWX9fn7A6wRZnNBp/&#10;WVMT4bkbpVK56KtyuTzyUsXLFnAct8aCbdu2rbEAgFVI87UqLCz8+JNPurq6/t3V9fTp0y17F1Gh&#10;UGRlZ1sslkLJlW4AYAbSfB0oFAqz2Ww2mze7IwDw6sJ0nQAALECaAwCwAGkOAMACpDkAAAuQ5gAA&#10;LECaAwCwAGkOAMACpDkAAAuQ5gAALECaAwCwAGkOAMACpDkAAAuQ5gAALECaAwCwAGkOAMACpDkA&#10;AAuQ5gAALECaAwCwAGkOAMACpDkAAAuQ5gAALECaAwCwAGkOAMACpDkAAAuQ5gAALECaAwCwAGkO&#10;AMACpDkAAAuQ5gAALECaAwB8J8lkMmlzLs3j4uKEjefPn8e0RwAAsGLBYFDYEENbMJfmSUlJwobH&#10;44lZtwAAYFXEiBZDWzCX5gaDQUj67u7uWPYMAABWTohopVKp1+ul++fSXKlUGgwGIrp165Z4Jg8A&#10;AFtHIBBwOBxEZDQaFQqF9KV5d0GtVisRTU5OXrp0KZb9AwCAlbhw4YLX66WXcS0l43lebAwNDWm1&#10;2lAoVFxc7HA45HKMeAEA2CqEcHa5XBzHud3unJwc6avz8lqj0VRUVBDR7du3T58+HdNuAgBARKdO&#10;nXK5XER06NChBVFOC87NiWhgYGDXrl0+n0+lUnV2dpaUlMSupwAAsASHw1FaWur3+xMSEu7evZuX&#10;l7egYOG1FJ1Od/LkSSLy+/0Wi8XpdMaopwAAsASHw2G1Wv1+PxHZ7fbwKKdFnwU9cuTI4cOHicjr&#10;9ZrN5oaGho3uKAAALIrn+TNnzpSVlU1PTxORzWarrq5etHLhlRZBKBSqrKw8d+6c0DSZTMeOHSsv&#10;L1/wICkAAGwQnufb2trsdvuNGzeEPTabrbGxcakcXjzNiSgUCtXX1584cSIQCAh78vPzTSbT7t27&#10;8/LyFoxzBACAdREMBgcHB51O5/Xr191ut7BTpVLV1tbW1NREOqXmI+rt7S0tLY3RlwAAgDAmk6mv&#10;ry9yVvM8v0yaC1wuV2VlZUZGxmZ/KQCAV0VmZmZVVdWdO3dWktI8zy95pWVRIyMjPT094+PjwWBw&#10;VW8EAIBlyWQyhUKRmppaXFyclZW1uvcilAEAGIBn9wEAWIA0BwBgAdIcAIAFSHMAABYgzQEAWPB/&#10;WOtoXXAovkAAAAAASUVORK5CYIJQSwMEFAAAAAgAh07iQO3/PzVHxAAAPcQAABQAAABkcnMvbWVk&#10;aWEvaW1hZ2UxLnBuZwA9xMI7iVBORw0KGgoAAAANSUhEUgAAA94AAAF0CAIAAABaF3bdAAAACXBI&#10;WXMAAA7EAAAOxAGVKw4bAAAgAElEQVR4nOzdZ2AUVdcA4DvbstlN7yEJJKGkUk3ovSMKSFEQXj8V&#10;EKUoooJUgVCUIlhogqgooCiEjgGkQ0INkEJ6QiCV9GwvM9+PMeNktm92synn+fG+m9mZOxcJd8/e&#10;OfdcjCAIBAAAAAAAALA1lq07AAAAAAAAAEAIQnMAAAAAAACaCAjNAQAAAAAAaBIgNAcAAAAAAKBJ&#10;gNAcAAAAAACAJgFCcwAAAAAAAJoECM0BAAAAAABoEiA0BwAAAAAAoEmA0BwAAAAAAIAmAUJzAAAA&#10;AAAAmgQIzQEAAAAAAGgSIDQHAAAAAACgSeBYtjmCIDIzM+/du/fgwYOKigq5XK5Wqy17CwAAAAAA&#10;AGyOzWbz+XwvL6+XXnopOjq6Xbt2FmiUsJCLFy9OmjTJxcXFAn0CAAAAAACgWfH09Hzrrbfu3LnT&#10;kIi6oaG5QqHYuXNneHi4rf9rAAAAAAAAYHvR0dG//fYbjuNmhNYYQRBm3zgpKen//u//EhMTqSPd&#10;unUbMGBAVFRUdHS0v78/n89nsSCdHQAArG7fvn3vv/8+Qujs2bMjR460dXcAAKDlU6vVMpksNzf3&#10;7t27d+/evXLlSkZGBvXu0KFD9+/fb2qWi5m55jiOf/XVV6tXr1YoFAghOzu7119/ff78+T179jSv&#10;QQAAAA1BzYOw2Ww2m23bzgAAQGvAZrN5PF7Xrl27du06a9YshNA///zz/fffnzp1Sq1WX7p0qXPn&#10;zl9//TX5lpHMmdLGcfztt99etmwZGZePGTMmKyvrwIEDEJcDAAAAAIBWa9iwYbGxsUlJSWRUXFtb&#10;O3v27GXLlhnfgsmhORmX//rrrwghR0fHffv2nT171t/f39R2AAAAAAAAaHnCwsJu3bq1YcMGHo+H&#10;ENq4caPx0bnJofmsWbPIuNzV1fXKlSszZ840tQUAAAAAAABaMDabvXTp0pMnT/L5fITQxo0bV69e&#10;bcyFpoXmhw4d+umnnxBCrq6uFy9e7NGjh+ldBQAAAAAAoOUbNWrU8ePHyeg8Jibm+vXrBi8xITQv&#10;KiqaP38+QojD4Zw9exbicgAAAAAAAPQYNWrUwYMHUV1OuFgs1n++CaH5nDlzKisrEUKff/557969&#10;G9JLAAAAAAAAWoOJEyf+73//Qwjl5OQsWbJE/8nGhub3798/deoUQqhr166rVq1qYBcBAAAAAABo&#10;Jb799ls/Pz+E0A8//FBUVKTnTGND8++++458sXnzZi6X28D+AQAAAAAA0Eq4uLiQy0CVSuXu3bv1&#10;nGlUaF5WVvbHH38ghEJDQ4cPH26JHgIAAAAAANBaTJ8+3dXVFSH0ww8/KJVKXacZFZofPnxYJpMh&#10;hObNm4dhmKW6CAAAAAAAQGtgb2//7rvvIoSKi4vPnTun6zSjQvP4+HjyxbRp0yzSOQAAAAAAAFqV&#10;N998k3xBhdaajArN7969ixAKCgpyd3e3SM8AAAAAAABoVTp37mxnZ4cQunfvnq5zDIfmVVVV2dnZ&#10;CKGoqCgLdg4AAAAAAIDWg8vldu3aFTUwNE9PTycIAiHUvXt3C3YOAAAAAACAVoUMp6uqqoqLi7We&#10;YDg0p3YtcnFxsWDPAAAAAAAAaFWcnZ3JFxKJROsJhkNzhUJBviCTYwAAAAAAAABm4PP55Au5XK71&#10;BMOhOZnN0hSoKrOVpUlNpz8AAABMQqjkypKHuLTC1h0BAAAb0xXQchq5H+Yh1Mqa8x/IM08ihDie&#10;nV3G/8ESeNi6UwAAAEygLL5fdeotQvoCsXkO/dcIus60dY8AAKDJMap4os3J0v8k43KEkOpFkvj2&#10;Ztv2BwAAgKlqLiwgpC8QQkitEF1brq59buseAQBAk9M8QnNVySP6j8qSRFv1BAAAgBlwea26Muu/&#10;nwlcVfpI9+kAANBKNY/QnCDw+j+rbdQRAAAA5sEZPxM4jOQAAMDUPEJzAAAAAAAAWjwIzQEAAAAA&#10;AGgSIDQHAAAAAACgSWgeoTmGYYyfbdQRAAAA5tEYt2EkBwAADc0jNGcJfer/6GurngAAADADxhVg&#10;XCH9CEvgbavOAABAk9UYobmqMrvmn4+rTs2QJv9mXgv8iOksh7pwnM0XvLTAvHYU+Veqz86qPvee&#10;ojDBvBYAAKB1kj75vfrMO7WXF6uqcs24HGNxBFEfUT9y/Qfw2vQ0ox1cIRLf2Vp1+i3xna8JpdiM&#10;FgAAoCmz+m6guKyy8s+xhKwCIaTIPa8sfeQ4ZBMzQcUQttDbbeoFaephQinmh0zmuHUyoyfSlIO1&#10;/3xMvpZnnXKdcobr08OMdgAAoLUR398hvrmGfC3LPOk68SjHI8LURoTRCzkeEYr8Kxy3TvywN8zo&#10;Bi6vrTrxuqr4PkJIkfO3suiuy/jDZrQDAABNltVDc3n2OTIuJ8mSf8EwzGHwV6ZG5yyBl5A242Iq&#10;elyOEEKEWvbkdwjNAQDAGLLkA9RrQlZReWySedG5XdAIu6AR5vWBHpeTFE//UdcWsB39zGsQAACa&#10;IOsntLCY0b806WfRlc8JgrD6rak7MuJykkbHAAAAaMdi038io3NVWWqj3V8zLv8X1jxWTAEAgJGs&#10;PqjZtX+Z5dCGcVCa9JPoyufWvvW/99Ial7P59hEzGqcDAADQ3Nl3eZdxhJBVVMZOUpU/aYS764rL&#10;ecFj2A5QFQAA0KJYPTRn8RxcJh5jlFhBCEmTfpKmHLT23ZUvkmr/WcQ8yrZzefUAxyPc2ncHAICW&#10;QdB1lub6e0JaXnViGqFWWvvutVeWaMblXL++zqN2WfvWAADQyBrjUSDHJdhl0nGWkFknS5591tq3&#10;VuSeR6h+5gzbzvmVA7y2g619awAAaEkc+q0U9JjPOIiLClWlD619a3n2GcYRrl8fl3GHMK7A2rcG&#10;AIBG1khZehyXYJdJJxjROUvgYe37suzr34LNc37lF7t2Q6x9XwAAaHkc+q/SjM4xvpu178viu9J/&#10;5LbpDXE5AKClarwFNByXYJeJx6nMFszOWdBjnrVvahcyiU1VWmTzncf+YtduqLVvCgAALZVD/1X0&#10;zBZ+6BSOa3tr31TYezH1muvXx2X8YcbuRQAA0GI0apUSjmt7txnX5ZmnCFzJ7zCWJfAy8kJcWq4q&#10;SyUUtQgRiGPPce3Idgow5kIWz8HtjThZ1hlCXm0XPNrIqwAAAOji0G8lL2iEsvAOxy2EZ3QlRILA&#10;1ZXZ6trnSK1ALA7L3p3jHoZx7Iy51j78TY5HpOLZVbZjgF37sRib24DuAwBAk9bYBQRZds72kUaV&#10;RiEIQpF3UZb2h7L4AV77nPEuZu/O9epq13Ecv9NEjMPX0w7GFdqHvW5+jwEAANTHa9Ob16a3MWfi&#10;0nJpym+Kp5dVpY+Ym3eyOBz3MG6b3vaRb3HcQ/S3w/XqwvXqYnaHAQCguWiKtb0JXC1N+kn68Ad1&#10;dZ7Oc6TliqeXFE8viW6ssY/4nyDqI5adYyP2EQAAgD6qqlzJna9lmbFIrdB+Bq5SvUhSvUiSPtrL&#10;9e8vjF7ICxjYuH0EAIAmp8mF5qrKrJrz81UlD4w8n5BVSu5/K0s/6jTiW17AAKv2DQAAgEEEQUgf&#10;7xfdjEEqiZGXKJ/fqHp+gx/5P4f+a1g8B6t2DwAAmrKmtY+aLCO24tBQ4+NyCi4qqIqdJLq13hq9&#10;AgAAYCRCKak+OU10danxcTlFlvxrxaEhqsosa3QMAACahSYUmsvSj9bEfYDUMrNbkNz7RnRjjQW7&#10;BAAAwHiEUlJ1cpri6SWzW8BrnlYdnaCqzLZgrwAAoBlpKqG5PPtMzfl5iMAb2I7kwQ5R/JcW6RIA&#10;AADjEbiq6tR0ZUF8A9vBJaVVR8era55ZpFcAANC8NInQXC0uqbn4ccPjcpLk7jZFQYJFmgIAAGAk&#10;yb1vlM9vWqQpXFJac/EjgiAMnwoAAC1LkwjNa/9ZRMirLNceUXvxQ0JpcpojAAAA8yhfJIvvbLVk&#10;g89vSB/vt2CDAADQLNg+NJfn/aPIu2DZNtXVeZLEPZZtEwAAgC6i6ysRrrJsm+Jb63B5rWXbBACA&#10;Js72obn00T6rNJv8M2HpzwkAAACaVOVPLJXKQkcoxbInv1u8WQAAaMpsHJqrqnIbspZfD1xUJM8+&#10;a42WAQAA0EkeWSvzRPp4P2ScAwBaFRuH5oqccwhZa9iVZ5+xUssAAAAo8qxTVmpZXZWtLn9ipcYB&#10;AKAJsnForixJtF7jqpKH1mscAAAAQkhdk0/IKqzXvhJGcgBAa8KxSCsEQUgTd8kyTxAqOf04xhXw&#10;Q6cIuryj60JV6SOLdEArdXUuLq9m2TlrfVee94/kwU5cWk4/iLFYXL++wt6fw07RAIDWRlWVI769&#10;WV2ZVf9hJsZx6yTo+SnHJUjrVdYOnVWlD1HEm1rfIpQS8e0tioJbiKi3sohl72Hf7T27dkOt2jEA&#10;ALAGy4TmkjtbxLc3a31LVHwPEbig60zNtwhcpa7Os0gHdFFXZrN8emgeVxQmVJ+arrWSuupFsroq&#10;x2XcIat2DAAAmhRcIar6axwuKdV8S1X6SPHsuvtbCRhXoPmuujLLqh1T6W6/Om6uIkf7miJF/hWX&#10;SSd4bXpZrV8AAGAVlklokaboC2RlqdrfJVQyi9xdD0Il1Xpc9uSInh2OFHkXcckLq3UKAACaHEXu&#10;ea1xOQkXF8uf/qP1LV3DrKXoah+XVuiKyxFCiMBlqYet1ScAALAay8yaYzyhvne52t/FMMwid9cH&#10;0/7dQ1eX/sXiILadVfoDAABNEj9kIj9kohkXOvRd7tB3ucX7YxDL3s3rQ53fJQAAoJmyzKy5MHqR&#10;zvcwtiDqI+1vcewRxrZIB3TenKs9Zdy+y7sY31XXVfZdZ7PsnKzWKQAAAAAAALSwzKw5P2Qiy7GN&#10;PPMUodZYBtppIte7m9arMIzFdgtRl6dapA/absDmuHXU+g7HJcht6kVpykFcWk5f8IRhbK5/P7sO&#10;r1qrSwAAAAAAAOhgmdAcIcRr05vXprepV3G9u1kvNOe4h2Ecvq532U4BDn0+t9KtAQAAAAAAMJWN&#10;65pzfV6yXuMcbbVZAAAAAAAAaJpsHJrbdXgFsXVObDcQP3SKlVoGAAAAAADA4mwcmrP4rvyQ16zR&#10;MsczEiraAgAAAACAZsTGoTlCSNDtPYQsX0XRvtt7Fm8TAAAAAAAA67F9aM7xiLDvPseybXL9+/FD&#10;37BsmwAAAAAAAFiV7UNzhJBDn2Vs1w6Wag3jCp2Gf9MY+xkBAAAAAABgOU0iNMc4fOcx+/TsAWRK&#10;W2zHEd+yndpaoCkAAAAAAAAaUZMIzRFCHI9wl9f+amh0jrGdRu/hw4ZBAAAAAACgGWoqoTlCiOvZ&#10;2XXiMbZzkHmXY3Yuzi/v53ccZ9leAQAAAAAA0DiaUGiOEOJ4RLhNv2LfdZapF/ICh7vNuG7Xfow1&#10;egUAAAAAAEAj4Ni6A0wYx95x0AZ+2BuSxD3yzBMIV+o/n9d2sH3X2XZBIxqnewAAAAAAAFhJkwvN&#10;SVyvrs6jduIDVssyTiiL76tKH6qrcqh3WUIfjnd3rnd3uw6vcCxX2gUAAAAAAAAbauzQXFnyUJr0&#10;E8JV/LBpvID++k9mCbwE3WYjNBshRKhkhFKMCALj2mNcofF3VFVkSh/txeXV/I4TIOMFAAAAAAA0&#10;WY0amstzL1SfeZvMUZGl/eUy4Qiv7SAjr8U4fIzDN/WO6trCyiOjCUUtQkieESvss0wYvdDURgAA&#10;wDzr161TKg1k5dFFREZOmTLFev0BAABAysrKOnzokEmXTJo0KTwiwkr9oTReaE6PyxFCCBHS5APG&#10;h+bmkWUcI+Nykjh+A8IwYdRHVr0pAAAghFQqVXJyskmX2NnZWakzAAAA6F6Ulqamppp0Sd9+/Roh&#10;NG+kCi3yvIvVZ9/RWNPZCBt2Mm8hvrVefP87698XANDaicViUy8RiUTW6AkAAAAGkelDtBmjuhka&#10;IzSX5/1TfeZtpFbUP4zZd37L2rfmd3oN4zkxDopvxkB0DgCwNjMG8cYZ9wEAADTZIdrqCS3q2sLq&#10;M+9oxuWOw7fzAgZa++5sxzYu43+vOvE6oag3FyW+GcPxiLBrN9TaHQAAtFqMQfzlsWMHDtQy6P2w&#10;Z09OTo7WSwAAAFgJY7z95NNPXV2Ze9JLpdL169b9d0mjPNi0emiuyLuA1LL6xzDH4dvtw6dZ+9Yk&#10;rm+Uy/gjmtG5PPMkhOYAAOthDOJ+fn7t2rXTPM3NzY0emhMEgWGNkOwHAACtGmOIDg0NdXBwYJyj&#10;VqvrXdIyElowPuMrCOY4fFujxeUkrm+Uy/g/GCUXWcyOAQCAJTEGcQeh9qqv9A8DgiCkUql1uwUA&#10;AEBjiBYIBJrnsNlsPv+/8oAtJDS3CxrF8Yys+wlzHLbNPvxNM9pRFCRUnZpReew1WfpRMy7n+ka7&#10;TDiC8f79CMTs3e27vGNGOwAAYCTGGiOhxnzMv8frh+z6h34cx8vLyxveNwAAaOXog61AIGCxtIfE&#10;9CHaYGheU1NjUsFcraye0IJx7Fwnn5JlHMclL3iBw7n/hekmUJWlVh2fTCasK5/fRAjxQyaZ2gjX&#10;N9pt+g155nGEsfkhr7EEXmb0BAAASNOmTqX/ePj33xknMAZxoY5Zc83Q3NPTU+uZUqn0u2+/TUtL&#10;+2Du3OjoaJN7DAAArYZJQ7Su8Zl8i5oQ0V9E6+nTp5s3bXJ2dv540SIPDw+Te1ynMeqaY1yhfcT0&#10;hrQgS/uTvpBUmvyrGaE5Qojt2EbQY25DegIAAEYyNjSvP5uua1amoKBg+7Ztz58/Rwh9vXXrq6++&#10;+sbUqWw220KdBQCA1kVkZGhOG6L1zJonJCTs3rVLLpeXl5cv/fzz+QsWdO3a1byONVJd8wbC66/g&#10;pO8iBAAATRNjjZGxs+baZmWuXr26bOlSMi4nnTp16t69e5boJgAAtEb0wVZXwiGqv0xILBbjOM44&#10;QaFQ7Nu795vt2+VyOXlEJBLt+P776upq8zrWeLuBAgBAi2HMYiD6ORiG2dvbaz1Nf665TCbb/+OP&#10;169fpx/kcrlz583r1auXCT0GAIBWIzc3V/8JOI7T19zrWqaPNKJ2qVRKH7QLCgq+2b792bNn9HN8&#10;fHwWL1ni7OxsWqfrQGgOAACmefbs2dYtWwyexkhk1FUSUU9onpaWtmf37uLiYvoJXt7eCxcuDAoK&#10;Mq3TAADQOly7dm3f3r36z5FIJPQf9eea038Ui8XkERzHL1y4cOjgQYWi3tY9UVFRc95/X7MOo/Eg&#10;NAcAAGMRBHHjxo0f9+2jHlzqYeQaI8ZsDZX++Pfff//y88+Mk3v36TN79mytRb4AAKCVk8vlB3/7&#10;7cKFCwbPZCzoNDKhBdUN7DiOf/nll0mPH9PfYrPZ02fMGD16dAP3poDQHAAAjFJVVfXjvn26MrwZ&#10;1QAYSkpK9J9AOXH8+Injx3W9mxAfnxAfT77WLDgAAACtVkZ6+q5duxiPGSn6R+BTJ0+eOnnSmLss&#10;W7pU11tqtfrAL78c+OUX1LDxuXmE5hibW+9nFlfHiS2KTCZLSkrKyc7OyckpKiyUy+Waiw9aJDaH&#10;IxAI2rVrFxwc3LFTp5CQENgcEdgWQRAJ8fH79+/XXzkLAABA41MoFEeOHDlz+rStO2IZzSM057Ub&#10;Jn20j/rRLmiEDTvTCIqLi8/HxV27epWRC9V61FRXFxcV3U5IQAj5+PqOGDFi0ODB8BAf2ERNTc3+&#10;H3+8ffu2rTsCAACAKSsra9fOnYWFhbbuiMU0j9DcLnCYw4C14jtfEyqJffibgqiPbN0ja1EqlX/9&#10;+efpU6cIgrB1X5qK4qKiXw8cOB4b++7Mmb1697Z1d0ArguP4rVu3DvzyS20tFGwFAICmRSqVxh47&#10;dvr06RYWMjWP0BwhJOj+vqD7+wRBtODchvz8/O++/baAVroYIcRisQICAgIDA4UODrp2kW1hVCpV&#10;RUVFTk5O2YsX1MHa2tpvtm/v3afPLFgDBxpFclLSwYMH8/LyGMc7d+ny/vvvu7m56b+8qLBw0aJF&#10;1I8eHh4bv/xS15r9JYsX5+fnk699fHy2bd9ufr8BAKClU6lU/1y8ePToUca8CYZh48aPnzx5Modj&#10;IL49fvz4H7R08JEjR779zjtaI8yioqJFH39M/Thu/Php06Y1rPsGNJvQnNSC4/Lc3NwN69bRSzq0&#10;79Bh1KhRPXv14vF4NuyYDVVWVl65fPnihQuVlZXkkYT4+LIXLz5ftgyic2A9T58+PXzo0KNHjxjH&#10;eTzejBkzho8YYcxAJKpfnrysrGzlypWLFy/29fXVPFlYf0sLs3oNAAAtH0EQt2/f/v3w4ZKSEsZb&#10;3t7ec+fN69SpkzHtMEba8+fPy+XyWbNna8b0xuwKZ1nNLDRvqRhxubOz86zZs1+KirJtr2zO1dX1&#10;tYkTXx037nhs7PHYWHIVbFZW1pcbNixdvlzXBi4AmK28rOzIkSPXrl3TfCsyMvLdmTO1BtZaaUbY&#10;xUVFK1esWPTJJ+Hh4Yy36EO/SCRq2Y8HAQDAPGlPnhw8eDArK4txnMVijRo16vU33uDz+UY2pRlh&#10;X716taSkZNEnnzg6OtKP698VzhogNLc9iUTy9ZYt1F92eETEwo8/bkix+haGw+FMnjKlx0svbfrq&#10;q5rqaoRQVlbW/h9/nDd/vq27BmymoqJi965dxp8/Z84cdw8PPSfk5eWdO3fu5o0barWa8VYbP78Z&#10;M2Z069bNpHBZ6/AtFos3rF8/a/bswYMH04/Th36CIKRSKTwXahkqKytzsrNzc3Orq6qUKlULy4jV&#10;ioVhHC7Xzc0tODg4uH17RpQDWomEhISrV64YebKHp+fMmTP1nIDj+IP798+dO5eamqr5blRU1Jtv&#10;vunbpo1JPdQ6RKelpa1YsWLJkiVtaK2x2Ww+ny+TyfRcaFkQmtveb7/+Wl5eTr6OiIz8bPHiVpvB&#10;okdwcPDKlStjYmLI6PzmjRs9e/WKjo62db+AbVRWViYlJRl/fnlFhdbQHMfxe/funTt7Ni0tTfNd&#10;R0fHKa+/PnToUDabbWoPdQ3farV6z+7dhQUFU6dNo1aPMHa7EIvFEJo3a1Kp9NrVqxfOn29JVSPM&#10;ExQUNGLUqL59+8LnWquSk5Pz8OFDI092cXHRFZpLJJLLly+fj4srLS3VfDcoKGjG//6n+RzSGLqG&#10;6NKSkpUrVny8aFFkZCR1UCgUQmjeiqSmpFy5fJl87e3t/cmnn8L4pYufv/9nixevWrGCnHn6ce/e&#10;zp07G//0CrQkNTU1DTxfLBZfvnw5Li6OvtqYwuFwXh47dvz48WaHyFV1CyRI/v7+z2krvE+dOlVc&#10;XDx33jzyF1jzgamnp6d59wW2pVKpThw/fub0aeqDvJXLzc39YffuQ7/9Nmny5JGjRkGmVithUlWr&#10;2tpazSy+oqKiuL//vnLlitatl93c3KZOm9avXz+zy2NUV1dTr52dneVyOfVvViKRbNywYeasWUOH&#10;DiWPCIVCagpVBKF5i3e6rkI+hmEfzJ0LgaZ+7du3Hz9hwvHYWIRQTU3NjevXh49o4UXugVamVjOk&#10;zpfJZA8ePEiIj3/48KFSqdQ8k8/nDx027OUxY/QnwOgik8kSHzyIT0i4X3/T0IULF/71118JCQnU&#10;kbt3765ZvfqzxYvd3NwaP5cRWEN+fv6unTufalT1wTDM3d2dy+W2hsCUIAi5QlFRF8eQRCLRLz//&#10;fOfOnTnvv+/l5WWrvoFGU2vK7Ilaraay+CoqKm4nJCQkJGRkZGg92cvb++UxYwYPGWJnZ2dGxyoq&#10;Km7fvh0fH0+fK3F1dZ07b96mTZuomRocx/f+8ENhQcGb06ezWCz6g01YBtrClZSUPKp74tO3b99O&#10;ISG27U+z8NrEiZf++YecBD0fFweheevEmAV/b84cf39/+pGCgoI9u3dTP1aUl9+6dSshIeFhYqLW&#10;iBwh5O7uPmbMmCFDh5o6U65SqbKzs1NSUlJTUjIyMrS27+rmtuDDD319fWNjY6mDeXl5K5Yv/2zx&#10;YodGrwAALC7p8eMtmzfT//ZdXV2HDhsW2blzYGCgeWFE8yWRSHJzcx89fHjl8mVqD90nqanLly5d&#10;tmJFUFCQbbsHrI0+RDs6Oi765BPGCRcvXLh58yb1Y35+fm5Ojp6IHCEUEhLy8tixUVFRps6US6XS&#10;tLS0lOTklJQUzXq4CCGhg0NAQMC6deu2btmSmZlJHT9z5kxxcfH8BQvoQ7REIsFx3KrFrCE0t6Xr&#10;165Rq4JGjR5t2840F1wud+iwYeTE+fPnz3Oys4Pbt7d1p0BjY4Tm4eHh3t7e9CNOTk70H48dO0ZW&#10;+NEqODh47Cuv9OrVy/iccrVanZubm5qSkpKSkp6ervWRKwXDMD6fz2KxXn/jDd82bfbs3k0tNq2s&#10;rFz9xRdjx46lnw+z5s0OIy53dHT831tv9enb14xVCi2DQCCIiIiIiIiYPGXK5UuXfj98mPw3IhaL&#10;N6xbB9F5i0d/sOnq6hoaGso4ISMjgx6ar1m9WldTGIb16tVr7CuvdOjQwfgOyGSyjPT0lNTU1JSU&#10;7Oxs/Suwycjb2dl5xcqVe3bvvnXrFvXW/fv3v1i1ir4qlFypz3jUaVkQmttSVt2XMz8/vw4dO9q2&#10;M83I4CFDjtdNPWZmZkJo3goxElqoKhAqlSo3NzftyZPklBT6CVrjcqFQ2Kt37wEDBoSEhBjMNJBI&#10;JAUFBYUFBQUFBfnPnmWkp0ulUiN7KxQKqSmWAQMGeHl5bd2yhfojKBQK+lQ6gtC8uXn+/Dk9Lu/e&#10;o8d7c+Y4OzvbtldNBI/HGzV6dI8ePXZ8/z05ISoWizeuX//V5s2urq627h2wFvrsCX2iRCqVZmZk&#10;PElLS4iPN9iIj69vv759Bw0a5GkoCYogiJqamoKCAnKUzsnJyc7O1iy3pQsVZ/N4vPkLFrRp0+av&#10;v/6i3s3Pz2fUUBeLxRCat1g5OTnkC4jLTeLl5eXk7EyWasnJzrZ1d4AN0BMZWSxWXFxcUWFhUVFR&#10;fn6+QqHQf7jYWXgAACAASURBVK2dnV1UVFTffv26dOmiubuEUqkUi8UikaiqqqqwsJAa6yvrL+vU&#10;w8vbu1vXrg8fPqRKCjAG8ZCQkJh16zZv2lRQUKC1hUZYZgQsRa1W79qxg4rL+/TpM2/Bglayc7Px&#10;PL28lq1Ysemrr1JTUhBCIpFo7w8/LF6yxNb9AlahUqkkEgn1o0wm+/PPPwsLCgoLC589e2awhKir&#10;q2vfvn379e8fGBioOWmiUCjEYrFYLC578aKAxvgZjaCgoNDQ0HPnzlFH6EM0hmGTJk/2bdNm186d&#10;KpWKPMh4Lmrt2RMIzW2msqKCysALDg62bWeaneDg4IeJiQghantz0GLgOE7+tZKDslwmE4lEIjJe&#10;Jv9XJHry5An9/CN//GGwWR6P16VLFy6Xy7Oz47DZiYmJjx4+lMvl9IbFYrHByF4rFxeXyMjIiMjI&#10;iIgIsrjK/HnzqHc151e8vb3XxsRs37496fFjzdZg1rwZOXniRG5uLvm6W7duEJfrwuPxFi9Zsmb1&#10;6tycHITQw8TEq1euDKpf4B80CyKRiJyqwDCMIAiJRMIYoSsrKujnZ2VlaW4SpMnJyal79+4isdjN&#10;1VWlUl27evXa1asSqVRcN+yT/69rsZB+bfz8IiMjIyMjw8LCHBwcsrOzdYXmpL59+3p6em7ZvFlr&#10;NTBrLweC0NxmJLSn4S7wXM9Eri4u5AspVChrcSQSydLPP7dsmy4uLt99/z2Hw/l8yZKnT59apM1/&#10;s2kjIyMjItr4+TFmd+jhtVDbDmICgWDJkiV7du++fv064y2TihsAG5LJZGfqqmw5ODjMef99iMv1&#10;4PF4c+fOXbZ0KRldxcbGDhg4EP6LNTu3ExL27dtn2TYHDhr0/vvvl5aWLvzoI0u16e7uHhkZGdm5&#10;c0REBCN7ijH9oXWI7tix47p169auXVtWVsZ4y9oPNiE0txl6FhSntS4VMhuVh6Cue94EWgzzJkUo&#10;QqEwICAgLCwsMTGRWowvlUrJ3xmlub8wXC7Xz8/PPyAgICDA398/ICDAw8NDV4a6Wq2ml7XWlZWY&#10;n5+fnJysedz4LHZgWzdu3KAe3L85fbpz3ZQB0MXP33/8hAl//fknQqi0pOTRw4fde/SwdaeAacwe&#10;RUmurq6BgYEdO3ViPO3EMEzVgMHf3t6eHJ+pIVrPeg9maK5jiH70+HF5/TKgWi+3OAjNQfPW8re9&#10;bn1MDc0dHBx69uzp7+/vHxDg7+/v4uJCRszFxcVUaC6XyxUKBY/HMzj0C4VCZ2dnJ5Kzs6urKznK&#10;e3t7Gz+9xxi4HbSN+/fu3v3uu++05s9AQktzcfH8efKFk5NT/wEDbNuZ5mL4iBEnjh8n/5lfvHgR&#10;QvNmx9QAOiAgICIighyi/fz8HBwcEEIEQRz96y9qjpJ8VKgwomVHR0dycHZycnJydPTy9iZjcTc3&#10;N+P3DTAYmuM4/tuvv9KTXvRcbnEQmrcQKpXqzp078bduVVdVSaRSQnedOFvhcDgCodDH23vo8OEd&#10;Ydkr0I3FYnXs1CmzfnXbXr16OTo5OTs5OTo5cTicfXv3Um/169fv7Xfe0WyHUT+xtrbW3d39f2+9&#10;JZVKd+7YQX9r+fLl5EDv6OhokWp3+sd9giDOnD598OBB+kEya1Pr5aBpEolE1FqXwUOGaC4pBlo5&#10;OTn16t37xvXrCKEnqama20CCJs7RySkoKIhaYkHq3bu3U52c3Fxqm3OE0Ntvvx0eEcFoBMMwJycn&#10;ank9mdLt7u7+/gcf7N61i37mxx9/LHRwIFt2dHS0SAYUI1mcMURLpdLvvvsu8cEDnZc3x9D8yuXL&#10;165eraisRIbW4XK43NDQ0PETJjB2pc7LzT19+nROTg5uqPYNi8Xy8PB4eezYbt2704/LZLKTJ04k&#10;Pnhg+NEwhvHt7Pr26zdy1KjmuBlndXX1hfPnL/3zT1VVla37Ylh6WtrVq1eDgoNHjhzZr39/+DAD&#10;mjw8PNauXTtt6lT6wYUff0y9Zqz9pSonMjBC85qaGnd396ioKIQQIzSP7Ny5gX1m0BOaq1SqH3/8&#10;kf65hRBq4+dnz+dn15UbauTQnEyYNma0xDDMjs/v27fviJEjeTwe/a27d+5cunTpxYsXBucFOBxO&#10;cPv24ydM8PHxoR8vLi4+c+pUenq6wZJnGIvl6uo6atSoqOho/WdaVW5diS2EUIRG5AH0CI+IIENz&#10;mUxWWFjo5+dn6x4BEwwaNGjQoEGMIfqjhQup1/TKgwghx/pD8X/HHR2p0JwsJuvk5DRo0CBGaN6z&#10;Vy+LdJuO+WCTlmteVla2edMmxqdMr169bt++/d/lzW4Z6N49ey7X/9TRr7Cg4NbNm+s2bKAquj9+&#10;9GjL5s0qo5OZiouLk5OTp7355qvjxpFHpFLpqpUrC2i7sBqUn59/+/bt1WvWcLlc46+yuZLi4piY&#10;mAptuVBNWW5Ozp7du+/cufPxokUQnQNTMYqaO+ke9/VcZVW61hiJRKJtX3+dmppKf7dz584fLVxI&#10;/zQSiUSNNpUok8m+WLXqmSmVjshN+75YvZr6x/vXn38eO3rU+BaePXt26+bNL9asoYpT5eTkrI+J&#10;MT7JvrCgICU5+dVx46a9+abx97Us+qxhEFTZMkV72mYUuTk5EJq3MIyF7DqHaNpxrYVQrEfX7ElW&#10;VtaWzZurq6vp7055/fVx48bVC82b16x5UlKSSXE5SSaT7dm1a01MDEJIrVb/sGeP8XE55ffDh6Oi&#10;onzbtEEIxR47ZlJcTsrNyTlx/PjkKVNMvdBWNONyPp8fGhrqYKEnPpalUqnKy8oyMjKop/aJDx5s&#10;+/priM4BA2MyRs9B0v79+/fv32+w2Y0bNui/4+Hffzeug4aJtD0tLSoq2rRpU3FREf2t4cOH/9/b&#10;b3M4HPrMOkEQMpnM3t7eUv3R49jRoybF5aTsrKxTJ0++NnEiQij/6dPYY8dMbUGpVH7/3Xdfb9tG&#10;/rh3zx4zFr+eOnkyOjraVvtCUMGEo6Ojg7YKD0AXX19f6nUjx2Sg4Uwdot+fM8dgmzKZTFcL1HEL&#10;DtGM2FogECCEEhISdtL2KEAIcbncD+bO7dOnD0KIz+dTi/ubWWh+JyGBfDHhtdeMiXGrq6pWrlhR&#10;UVGRlZUllUrt7e2zsrIqKioQQm3btl2xahX530sPtVr9y88/X/rnH4IgUlJTydD8dl03VqxcGRoW&#10;ZrAbT1JT169bhxBKTkpqLqF5WVkZPS53c3cfN27cgIEDG+fj3GylpaUXzp//+9w58pk1GZ1/8umn&#10;TfC7BABm05ySSU1N/XrrVvpxDMP+99Zbo0ePJmfHGdW7xGJx4/xbpkbLpcuXa26mrSk1JeWrL79E&#10;CCU9fkyG5nfu3CG/bw8ZMuT/3nnH8L6qYnFMTExhQUFxUVFZWZmHh0dxcTFZ0dLd3f2LNWsM7qOJ&#10;4/jRv/46feoUQigpKclWoTn1Ec6tn9sDDKJPxzSwIhMAZqBXPxQIBBiGxR47duTIEfo5zs7On3z6&#10;KbU0TigUNtfQnHpQO2zYMGOCLVc3N6GDQ0VFBUEQZGieWre9du8+fYyZh2CxWFTCIpn9U1ZW9uLF&#10;C4RQmzZtNFceaOXv7/9vC81n9dXx2FgqLm8XGLh8xYpmMW3j5eU1fcaM6OjoLzduJH/LEx88SExM&#10;fOmll2zdNQAshpGJmPbkyfHjx+kp1HZ2dh9+9FEPWm0KxjokkUjk4eFh7X6W00bLzsYl3AcGBpIv&#10;qAShJ9SwP3w4z4gg1dnFxc3NrbCggGzEw8ODaiEqOtrIP3VAQACjGzZgaDEVMIbBvSEBsDj6EC0Q&#10;CHbu3Hmj/v4SAQEBny1eTF8GKRQKqUKKzamueVVVVVFREULI09PT3bjhVSwWP3/2DCHk5Ozs5uaG&#10;EKI2+QsLDzfyvunp6eQLMm2RGuXDjJgvJ6XVtdBc8gXFYvHNGzfI1z6+vs0lLqd0Cgn5fOnSNatX&#10;k4Py+bg4CM1BS8L4kn+0fh62u7v7Z4sXt2vXjn6QEZo3zjTBf+OtuaOlUqkk9/mzt7cPDAoypgUc&#10;x7MyMxFCXC6XnBYxoxvUsB9k3E2bhaysrMyMDJFIpFAomlrAimGYnZ2dg4NDRGQk9b0IgGaKPsBW&#10;V1cz4vLu3bsv+PBDxnNL+oPN5rQMNM2MqDotjRyAyBFZrVaTFdO4XC59mYgeBEGQ9yULriGzgnsz&#10;onnbunL5slwuJ19PnTq1ecXlpE4hIQMHDrx69SpCKOnx48LCQmodMLCgp0+fno+Lu3//vkgkwi1d&#10;UhPDMKFQ2KVLl1GjR1uwIKbBhMJvtm9PqEvDoERHR8+bP9/Ozo46olarZ0yf/t8JPXsuWrTIUp3U&#10;T09g3b59+08/+8xFY28aRu1zaw/9pP+GPnNHy6ysLDIhoVNIiJFpabm5ueQTsw4dOpDL7qk2jck/&#10;NLvnTZZSqYy/det8XFwOreRLUxYWHj5y1Kjo6GhIRKSoVKr4+PiLFy4UFBRY45sVl8v18vIaMmTI&#10;wEGDbJ62qn+IJghixvTpjI8bFos1c9asoUOH0g8mJCR8s3079eP8BQv69etn2a7qQh+iGSlVY8aM&#10;mfG//2n+btOHaIlEguO49X7/LRmamxHgMsLonJwcMuLs2KmTkUsDn+Xnk/+Jg4ODydKH5nzYmB7N&#10;29a1q1fJF27u7rYtH9YQo0aPvlr3B7l29erUadNs25+W55eff/77779RXQxt8XGEIAiRSHTz5s2b&#10;N2/27ddv3rx5jfNRrTWH4e7du2vXrPls8WIq6mWz2UKhkBqCaxtxtZmu0Dw4OHjVF19ozfqwyax5&#10;aoMHbSoF0YQW6g/RpaWl5GNiP39/XZUcGKgntB6eno2Q9mNVubm5X335ZU39ihBN3JPU1CepqV7e&#10;3kuXLfP29rZ1d2yvuLh4/bp15HbubDbbGlWYFQrF06dPf/755yNHjixesiQkJMTit7AUMmxlHMRx&#10;fO8PPxQXF0+dOpX6mHCqX0Sr0RYE4zhObeLLMHHSpCk6FhxqrtQ3uBjSbJYMzVMbMF0dHh6OGhbc&#10;k2nllRUVJSUlCCEfHx9XV1djWhCJRGSBAldXV0ad3SaLSniKiopqvvMWgUFBnp6eZKqr1r1wQUP8&#10;9NNP5+PiBALBhAkThgwdaqVHK1Kp9Nq1a8djY2/dvInj+IIFCxrhF1LXCJ6Tk7Ni+fIln39OPXB3&#10;cnKiYtyaRkxK1pWJmJOT89eff06dNk3zv5LmMlBrda4ONVp6e3u7urkZcwk1WrrUjZbmPKWsn77y&#10;36eA8Uk1pifANE25ubkb1q1j/F1zudymucOGRCKhr5coLSmJWbt25apVrTw6Ly4ujlm7tqKiIiw8&#10;fPz48V26dLFS2dPMzMwzZ87cTkjYuGHD0mXLmmx0rifCPnXyZGlJydx588jpCUeNXeGs3jmEEEK6&#10;4nKE0N/nzoWFhmrd6YI5eyISNYPQvKamhqxX6Obu7uXlZcwlUqmUrAvr6OjIzDg09+mqOamTzW3K&#10;nCAI6hfLyK8fTZarqysZmjejBbgWl1shKxUp5CqCx8Y8HbjBbvyGj+zJycnn4+KEQuHKVavInOaa&#10;mpqEhISamhqLrF3DMMzVza13794CgWDUqFHdunVbu3ZtQnx81Esv9evfv+Ht60cf+r19fMpevKAi&#10;hvLy8lUrVy78+OOuXbsihBwdHYvqihU26qy57nSUU6dOFRcXz503jxF+MZeBWv9fhBnjLSMmVqlU&#10;ZAqinZ1dsHELdXAcJxths9kWSEFsJoO2Voy4XCAQDB4yZPiIEU15hij/6dML589fv35doVAghCrK&#10;yyE6379/f0VFBf2xYXp6ekZ6uhk1oLXicrmhYWEdOnTo2LHjwoUL//zzz2NHj+7cuXPbtm1Nc2KO&#10;EWG3a9eOrL9Eun37dnl5+Seffuri4sLceqKxhmg98YZEItmwYcPMmTOHDR/OeEtziPZE1mKx0NyM&#10;aYyM9HR6ojmO4+lpaQghDofToUMHIxshh3UMwzqFhKAGZrM0kwkYehKbRTYVtyF2XdqSwW1fW5hn&#10;VfKf7hbfyKu591xUKa03grvw2T38HPoFOr0b7RPoZubkWdzffyOEps+YQcbl586dO3zoUKeQEG8v&#10;L2SRGR2CePz48YFffpn93nv9+vXz9vaeNWvWpq++iouLs3ZoThAEfej39/efM2fO1i1bqNFWJpN9&#10;9eWX786cOXz4cHqCBJlt3zgfZvShXygUBgYFpSQnU0fu3r27ZvXqzxYvdqPNVTd+QkuDnlKGhyOE&#10;srOzyTTNjp06GTkW5T99StYv79ChAzlzZkY3Uut3oznCcfybbduov+XwiIhFn3xivUk4S2nbrt3M&#10;2bMnTp686csvyXirorx8986dX6xZY+uu2UZRYWHS48eurq4ffPABi8Wqra3dsnlzYWFhly5dLLV9&#10;oVyhiI2NDQoKIn9DpkyZkpSUlJmR8fDhQ3qJp6aDMWv+8ssvFxcXx8bGUkeysrJWrly5ZMkSenl7&#10;1Iiz5ozR1dvbW6VSUY/uCYLYt29fYVHR9OnT6Z8XjCfPVl0OZLHQvEGPNcPDEUJ5tLVBxlTgQgg9&#10;f/6c/LsMCgoiF0aYEWe3jAkY0FzcyqvZeu35iZRytY7J6yqZ+lJ29aXs6vWXnr0S5rZogN+g9swl&#10;g/opFIr79+8LBAJySc3NmzePHT36xerVRi6tNt7jx4+3b9vm7OwcGRnZrVs3T0/PzMxMslK1ZW9E&#10;x0hkdHJ0DAsLi4mJ+eqrr8j0DIQQQRA/7ttXXFxMn5UhM+ONzGZuIPrQHxwc/PnSpUePHqXvl5mX&#10;l7di+fLPFi+mCoxoPi21dicbPl3d8PVFVPVGX19fZ42lsVqZ8YS2CUpMTCwtLSVfh4eHL16yxMhP&#10;vabA1dV1+cqVMWvXktlN6enpeXl5VFXNViU+Ph4hNGToUA6Hg+P4xg0bfH19l69YYdm/TZlMtnPH&#10;jk2bNq1evRohNGrkyMyMjJs3bzbN0Jy5W7Oz88BBg7x9fPb+8AP1eLPsxYtVK1d+vGgRfTlQo+Wa&#10;M0LzV159NTo6euvWreQzQNLZM2dKiovnL1hAPd5k5Bxa9cGmxSaQzBmjdeWimPs5UV1VVVhYiEyp&#10;3iiRSMiv/s7OzlAhBFiVWKGeeyyr/85Hx5Lr4nIMIT4HudgjTwfk5Yg8HZCLPeJzEIYQQjiBTqZW&#10;DN6TNOvPjBqZCc9GyW3efXx8yI+H47Gxb731lsXjcoRQly5dJkyYcPLECYQQhmH+AQEIoWorL2hj&#10;jPtktqJvmzZrY2IYyZdnTp9OS0vTc62VqNVqamcKhBC5AHfKlCnz5s+nTy1XVlau/uKLu3fvkj9y&#10;OBx6eRlrz5pTo6XxKyk1R0tLpiCam1TTTJ2PiyNfcLncBR991IzicpKDg8OCBQuoH6k/TmtDDndt&#10;27ZFCD18+LCmpoZKpLYgPp8/f8GCwoICct12WzJHsakuHWbkpZDzI4MGDVq6bBn9uZBUKv1y40Y2&#10;reCHrUJzoVDo7Oy8YsUKRn2Y+/fvf7FqVXlZGXWankYsyzKhuUgkevbsGULIxcWF8YRCF7lcThaK&#10;EgqFAW3bogZOwJCjfN3HsBnVG40v2gWAGR48F3X5+sGuhKJ/58r5HOTrhDp6oUB35OOE3IXITYDc&#10;hcjHCQW6o05eyNcJ8f99Hvrj3ZLOXz9IeGrssKVWqVBdslNNTc3z58979e5tfFdNqrHYu0+flLoa&#10;HRw2GyGktnJuEmP4ptb4Ozk5LdcYW6lEc1Lj5DJqjvvki/79+69ctYo+ka9QKL7euvXUyZPkKEQf&#10;+q0dmv83WhpfSrz+aKlWqzPS0xFCXC7XyBREgiDIL0v/1bpt8Lx7c1RcXJz0+DH5um/fvgZ3P22a&#10;/AMCIiMjydc3b9xoneuFVGo1qhtsU1JSevbsaVKWqfE1Fnk8XlRUVHJyMmqskdZszCG67kFlRETE&#10;2pgY+pMuHMfpXzAaLaFFVP+ZJDnw8ni8efPnM8qz5Ofnr1ixIjs7GzXH0JxRntwYGenp5C9WaFgY&#10;hmE4jpNDNrU2yBjksI5hWGj9lf4m5CxCNguwvnvPaof98DinQoYQQhwW8ndBge7I2R6xdKR9Yxhy&#10;tkeBbijABXFYCKH8KvnIfck380yeJlEqlRiGGZzFuX379r179xBCIpFo7gcfkAfj4uIyMzP1X2hn&#10;Z4fjuMUrpuvBGPfpa/y5XO68+fMnTZpk5LVWwhiy6RmKISEh69av9/Pzo59w6NChH/bsUalU9DOt&#10;Hpo3uMhsLlXrtmNHY2vdPntGfij+V+u2FWxDoYm+Km5w/UrPzQvVeaVSyfga3AopFQqDpXUIgvjp&#10;p5/IFaJHjhw5c+YMQkgsFv/2228G2+fz+YwK3E0T88EmbTLCz88vZt06XZtg1NbWNs5HiVhbaI4Q&#10;wjBs4qRJCz78kD6gVVVVrVm9+vbt280vNG94/az8/Hyy6khw+/b0p7p6FBYW/vssqV078ilJQ7bP&#10;ML5uFwAmuf+8dsTepCqZGiGEHO1QkDtyMOo3HCGEhHYoyB058RFCtXL1mB9TbuVZMrg8eeJESXEx&#10;QqiysvLypUsIIaVSSWWknI+LI0ef1NTUG3W7z9ocM5Gx/hp/DMMmT5kyd+5crXNXjTMro2vWnOTl&#10;5bU2JqZzly70g1euXNmwYQP9c73xQnPTUxDDLZSCWFlZWVxcjBDy8vZ2M756o4lPaJsg+l9u8/1T&#10;oPqdb52z5kYqKyujEv9uJySQtekkYjE5Ij158oR6inLo0CFynXTzRZ8B0awE6uTktGLlyt59+mhe&#10;SBBE4/wWMWdP6g/Rffv2XfXFF/RVSUqlcvu2bdR+Mv82Ys3lQBYKzRuSaG72cqL6l9TW1j5vQPVG&#10;P39/I+8LgPFqZKqJB578G5c781EbZ8Q28R8dm4V8nZCLPUKoVq6e/GtqhaShEydUVa/i4uK4uDiE&#10;UIcOHcjt1qkF6WKxuKioiExUOH3qVGVFBUIIx3Gb7x/OTGTUtqxzwMCBy5YvZ8TECCFq4Z1VMUNz&#10;jYryAoFgyZIlI0aMoB98kppKn0wlFwxYqYf/jZZubkaWvdMcLS25vsiUWremPqFtgpQKBfW62WWZ&#10;09E7r6D9oQCFzA7gcDhHjhypqqpCCHXo2JF8Gsliscg6uVmZmR06dkQIPXv27HxcHHmwMR9FWhY9&#10;NNe67J7H4y1YsGD8hAmab9lm9kRjiO7YseO69ev964eFx48f19OIZVkgNJdIJHl5eQghJycnIwNc&#10;hUJBxgH29vZkcbeGF3hpSPVGMqnGyKsAMN6iUzn5VXKEEHLkIx8nXYULPexYkS68l9zt2gk5Ws7A&#10;MOTtiJz5CKGiWuWC49kN7NWunTsvnD+PEOrfv/+tW7dwHA8KCho7dixCyNnZecPGjQghOzu7adOm&#10;OTg4iESipKSkvv36IYR+PXCAXmbEJnTlmjOEh4fPmz+fkWihaJTHwfpnzUlsNvvdmTP/7+236SMP&#10;mR9CInebs1IPzRstyViBSkFMT09HZK1bHY+nNVG1bkNCQ1Hr2LkZtGYvSksXfvSRXC53cXEJDw+P&#10;v3ULIfTymDFk2DP2lVdGjhyJEAoJDR08eDBC6ObNm9HR0Xw+v6am5r3Zs5vptx16eO2oY3xmsVhT&#10;p04dqpHNZZOcQ61FSz09PdesXdu1WzcjG7EsC4TmmRkZpq6kzMzMJL9KhoSG/luiv25tkPEbXFHD&#10;emhoKEIozfQ1oGZXNFeLitQ1z0y6BLRCl7KqfrxbghBCHBbycdSMy3ksNC/M+f64ti+md0iaGHhv&#10;fLu8N4Lz3wjaFO0hYNc/GcOQtxPishFChx6+OPOkoiEd69evX2xsrFKpDAsPJzOz2Wz2uPHjyXfJ&#10;cn4cDufVceMQQjwe7+133nF3d6+oqLh06ZLWB5GNSWuFFk2PHz/+7ttvGbt+NNIyUB2JjJpGjx79&#10;2eLFuvJTrTf0N3y0pMqTtze91m1gXa3bNNOXopqXaE4QhLr6KS5vohUtQEvl6eXl6up68eJFhNC0&#10;N98kK6uER0REREQghNzd3ck8ru7du5Pp12FhYeQ4fPr06dCwMBs+UVHXPMNlleZda3DWHCGE4/iR&#10;I0cuXbrEON44s+b0uof29va6NrsQCASfffbZ6NGjtb7b1EPzF3WVZfyNzglhDK9yuZz8+/Dw8DBy&#10;g+Li4uLKykqEUEBAAPm1rMz0bqTWVZYwaQJGmnygfH+38p9fqj73nrq2wPgLQWuz6Urd9zdfJ615&#10;LJ9Gun3fx7uHR73feX8h97PObrHDNUp5sjDk68Rs2RS3bt068MsvOI73eOklD0/P9LQ0DMNGjByp&#10;fxceHo83bNgwhFDigwdR0dF+fn7lZWVr167Vs9exJoLAxfe+qTr+huThXkLdoKlrRiKj1qUpFy5c&#10;+HLjRs2UzZomkGvO0L1795mzZmldRmm9oZ8sJY4QIqtjGYMxw0210DYgwOQW6qLqshcvEEJ8Pt/T&#10;06ht9ajqjcY/oUUIEQRRE/dB+S/R5fu7ie9uJ1TWehYBAOXrrVvJGnSTJ09OiI9HCAUFBZERuR5d&#10;u3YNCAhACN1OSCAnTeLi4k7Uz6OwNlVFZtWJqeU/v1S2v5v86WVTL1coFPSnf1pnzRUKxXfffht7&#10;7JjmW400a06bPdHMZqFjs9lv/d//9erVS/MtMgS1EgtsOUQ+mkEIXb50icvlGvyeJ5fLya0KEUIR&#10;kZEIITs7O29v75KSktLS0l9+/tmYTPE7t2/TW0AItW3b9u6dOwihwwcPRvfsaTBBpaSkhEyqcXR0&#10;DDD60wUhJL77DUIEQkieeVye87cwaoGgxzyM29R3cQONLPOF9HxGFUII2XORUPu6z29SK9/p5NTO&#10;gftnbu3tFzIMoXFtHYa2ESCERvoJ+3jy41/UDyMEPCTkIbHiWm7N4yJRF199Y4qmiIiIY0eP/rBn&#10;z5z331+9erWp+2IOGz586LBh5eXla2NiunfrZtLOhfLMU+Jb6xFCivzL0qSfHAbE2AUOM+nuFPrY&#10;7ejkx+/tqAAAIABJREFUxPiXjuP4b7/+eu7cOa3XNs6suUjvGiOGhIQEsjwLhmGM5HLrLTNq27bt&#10;vbt3EUK/Hz7c04jRsrS0lMyOpUbLtnUxfXx8vIenp8G1+yqV6szp0+RrKkBp27ZtZmamTCbbt3dv&#10;WyO+JDx8+PDfRHNTJlPU1bnyjGMIIUIpFsdvkKb85jhgDS/4ZUhiBNYT2bnzhvXrly1f3qVr13BD&#10;Ebmmr7dtY7PZ586dO/rXX8tXrLBGDzXh8mrx7c3SRz8iQo0QQiqp5MEOu3ZDTGqEuUxfY9a8qqpq&#10;y+bNZDlCLZc3ekKL/vFZrVb/8vPPt2/fRggxhmj6NxCLs0BoHhwcHBwcnJOTU1lZ+cfvvxt/YVh4&#10;eHBwMPl6+IgRB3/7DdVtMG4kLpdLLaXq37//2TNnpFJpeno6mQRppNFjxpgWo6hpfx9qmfj2ZmnK&#10;QYf+q+06joexHlD23qkrYe6qM4QVq4jJl4qqFeo80b95F7vSqnJfD24j4CCEAh25zNCcbE2sQAjt&#10;SSje8ZpRxaQpzs7OK1au3L17d3V1tYtxOy8yYBiWlpbWs2fP6dOnm3ShquK/f5Lqyqzqk9N4gcMd&#10;BsRwXE3eCIk+9DMSzaVS6XfffpuYmEg/aGdnR42htpk11zErQxDE8djYI0eOUD8yTrDebnP9+vU7&#10;c/q0XC5/kppKTWYbgxotvX18IiIjU5KTRSLR4UOHjG/Bz9+fqk4zbPhwMuK/9M8/xreAYdiYl182&#10;/nykqvfwBK/Jrz7zDte/v+PAdRwPSFgHVjFy5EgWi3X37t3g4GAjS4vSkQWmHty/v3zFCmrDYOsh&#10;cLUs5TdR/EZCVj9V0vRHTLqKmpOePn26edOm8vJyXZc3/jJQPbPmYrH4m2++oYrnMIZoqVSK47ip&#10;M1xGskCjbDb740WL2pm4SW+HDh3m0/YSG/vKKyNHjTIptLW3t//wo49867bw9PbxWfDhh04m7t0w&#10;bNgwKsXWbLiosObv96r+GqcsfdzApkCLcS2nBiGEWBhy1Deh+KhCTsXlCCEFjkTKfxfmZ1RrWwMk&#10;5JG5MddzzUmcdXFx+fzzz/l8flxcnHkVAPr162dqXK6VIu9ixcEBtde/wOWmTZMwZs2p12VlZV+s&#10;WsWIy/sPGNCJtk9CbU1NI1SYoY/7GIZpTdJTKpU7d+yg4nISY1dO6yW0+LZpM3/BAl0rtHQZPGQI&#10;ufyAtODDD43caYjSpk2bRYsWUZHKwEGDxk+YYNIWLRwOZ/Z773Uyeu8LXZTPb1QcGlJ7eQku1Rkl&#10;ANAQw4cPf+ONN5KSkuiVl0zSOHG54vnNisPDai9/xozLzaKnqHliYuIXq1bR43IWi/XuzJn08xsh&#10;oQXHcXo2pq5Z85KSklWrVlFxOYme02HVlfoWmDVHCLl7eGz88svHjx4VFRUZ/Lxns9lt27YNCQ1l&#10;BOJvv/PO6DFjUpKTDa5KxjDM2dm5q8Yj9W7du3/73Xf37t6tMeIDmMvjRUREWLCmrLLoduXvw/nh&#10;bzr0XcYSGFW9EbRUSjX+qEiEEEJ8rq6qLJrsWNjsEOdOzjyE0NUiyYNybc/LMAzxOUisSC2RSBRq&#10;Ac+EsIaC4/iF8+dzc3LemzPHSl/6jeuHSpq4S5Z2xKHPcn74NIxl+M/CSGSkZs0zMzO3btlSXX/n&#10;6jfeeGP8hAk7d+ygjiiVSrlcbuSCFrPRE1EEAoHmf+GampqtW7ZkZGTQD3bv3v3lsWPXr1untR2L&#10;eykq6pvIyDt37hjzdYXL5UZERjKW8Tg5Oa1dty45KenZs2cGNyZksVht2rSJ7NyZMYP4xtSpQ4cN&#10;e5iYaPDpMIZhQgeHHj166FpYZjpCmvSTLP2osPcS+85vY2yuhZoF4D/l5eXfbN++dNmy9u1NfkJo&#10;berqp6Iba+TZpy3YptbitgRB/P33378eOEAfaoRC4aJFi8IjIn49cIDaSqkRQnPGKimta4HS09O3&#10;btnC+Joxffr0ysrKs2fPUkfEIpFJiZ3Gs0xoTurStWuXrl0b0oKPj4+Pj09DWuDxeH3r79TdyGSp&#10;h+SZJwQ9PxV0m42xm3HBWtAQKSUSmYpACCG+4X9iE9s5xPRw57ExPwHHnsPCCeJIbu3sGyU6wyV7&#10;LhIr1AR6WCjuG2hOmCIQCFauWrUuJmbPnj1zbBudI0RIy2svLZI+3u8waD3Pz0D5F63lWeLj43ft&#10;3EnfJ4/L5c6dN693795I44lqbU2N1UNzvU9LC54/37RpE6PC+ssvvzx9xgxy/x2K9RJaSHw+f+DA&#10;gQ1sJLJz58jOnRvSgqen54iRIxvYDbMRihrRteXSpJ8dBq4zNa0WAIMGDx6sVCg2btjQpKJzXCGS&#10;3P9W8mAnUlu4PqNmcVuVSvXLL79cvHCBftzHx2fxkiXk3KiTkxM1ld4ICS0Gl+lfv359z+7d9OkG&#10;Ho83f8GC6OhoxtJVkVhs1AJ201kmNC8vK8vLyzM4X85isby8vbWuuVQoFOlpaYafDmCYwN4+JDRU&#10;a/JWXm7ui7IyZGgGiMPhBAYGurq5VZ1+m5CbvMbWYEUhQikW31wjufcN2535ZICuphpDyLohQmuA&#10;S15UHm1oSpLFZVYFIjQZIYR4hv+JufBY4a7/Jb1cLZaeyhcr9fxjqpspz7qwNswtU/P9arHhXy1n&#10;Z+eVq1bFrF27e9eu9z/4wILRee2VJZVJzN4bLDaqKkuuOjoes3dnu3bAMJ2dKais90dzdHA4duzY&#10;n/XTQpydnT/97DMq14JRXbGmttbTuC3JzKZnjdHjx4+3b9tGLx2DYdg7775LrplpzI2g8/Pzy8vK&#10;DM6XczicdoGBztoSBWtqanJzc9X1y1Nqwlgsd3d3ras81Wp1ZmamVCIx2A0+n9+xUyeWpKDm0qf6&#10;z9REKAw/fFBXZlafeIPl0p7t6Gd8y7JclqW27WvNpKmHKtHBxr8vLq1AajnCWCyhUbtuaaUw4ndg&#10;xMiRCMM2btjw+dKlpuaA6aEqS62MnWzGhQSBq0oeIKXhEluq8jRTb1GaVO8/CIfL3fTVV0lJSfRz&#10;wsPDP160yKFu2sLR0ZEKzRth1lxPaI7j+F9//hkbG0s/wdXV9bPFi8nMIsZUi/WG6IaG5jKZ7Me9&#10;e2/evGn8JV26dv3ggw+caavQrl29+vNPPxmftePh4fHOu+9279GDOlJUVPTt9u3GZ3RxOJwRI0eO&#10;kt1DMmvtDkjIq1SFCXpOUImFCGmpyANMo1YoC+Jt3QkmibQuXjEimSWnVnk4u4bDwvwEnJ6e/CG+&#10;giG+gqWV8qHnnr+QacsTqPu+JynPUUq1/NmVMj5CfQ3e18nJiZw7t2x0rnqRpJSZObwS0nKV3tzf&#10;qipXhLpTPz5ITMzOyqKf0LZt288WL6YnbTMyqhuhAkC9WXPauH/h/PmffvqJHoba29sv/PjjLnXL&#10;IpmhuXUSWkqKi7/99tvcnBwjz+dyuaPHjJk6bRo10aBSqQ4dPHjelOUK4RERc+bMoX8pSkxM3LN7&#10;d021sUsmXF1d35wytuOza0aebwa8KhuvMmE/L1zUCSHYRrqh8Oo85TMzs7EtQl1hQt0IBlwcgpDh&#10;r3MjRoxg1UXnHY3eosvAreVVymeJhs9rAEJRozTxX1xNeb3/IDu+/57xMHDwkCEzZ86kz67SH2za&#10;YNa8LtpWKBS7du5MSKgXtgUGBn62eDFZfh4h5NBcQvP9P/5oUlyOEHr86NE327cvX7mSXP3z+NGj&#10;3bt2mdRCWVnZN9u3r123jpyJkcvlX23caNIW3CqV6tzZs9wB44fZa6msqR8hrSCLJxqAsZGds55Z&#10;c0wNU+aWgLEwe3cb3BdXkQWSMQ4fsZj/jnh4Xf6ZEb8pV4qlV4r/nUb1E3DiXwkIcOBGutp9Gum6&#10;5F6Zlgvq2uTx7LX+2TFkbNask5PTipUr18XE7Nq584O5cy0SnWN2zpg9swOEUsIolKETV4hxdP7T&#10;EFfXKyzDiMu79+ixYMECcjsbipPGrLlR3TAXjuP0SXEy2sZx/Ndff/27fklHLy+vxYsX0+tzczgc&#10;ej0Za4z7crl848aNpSUlxl+iVCpPnTzJ5/NfmziRPHLkjz/+1lGeUpfUlJSvt25dExNDVtfNy83d&#10;unmzSQuRKysrd/94eOHgwW3VD0y6NYGrkcq4/5Isnp7fPU0YC1IWLYFth/EstX7ABIRSjAg1QhjG&#10;M209dD1G/w4MGz4cYdiXGzdaKjrHMI55/90IgkBKkZFhDMbVV1tQk0hdL/eaEZdPnz597CuvMOIi&#10;+hBNriYyWIy1IbTOmmst6Rjds+fcuXPpCZCN9mCzQaH5i9LSG9evI4TYbPbAgQP59T8RNalUqvhb&#10;t0QiUVpaWmZmJrmLJ5W7ExYeHmhEmZeM9PTs7GyFQnE+Lm7W7NkIoRvXr5NxuYuLS+8+fQyWeRHV&#10;1l6/fh0hdP5uwev7U0wNR8r2ReISA18D+OHTHPquYAn0pSFJ8/PR7cUm3RpoYjn4es42+ftVw8ky&#10;jtf8/R5CyHHkDn7HcYx3g/Nr0PePEEJIZWB5HEOBRHX6mfiDMBeEEFngXAvlv20Gjdvh2UFbDcTS&#10;UnTrQ/KlwX8OZHS+ft26nTt2zJ03r+HRucu4w54aBTRECZskd7YYvJbXbqjzy/v17RJw9ixKOaD1&#10;HTJdW7P/zNDcyrPmmuO+1pKOISEhiz75RHNFo1AotGpofvPGDTIud3J27tWzJ2bor7u2piY+Ph4h&#10;dPrUqfETJrBYLIlEcq5uIVSfvn0NlnlRq9X3792rqqp6+vTpo4cPo3v2RAgdP36cjMsDAwM7GbED&#10;9NO8vPT0dLVafbWm16JPjhg8n05VllJxyFASOUcgjF4o6DHXpAVC9j/+iAovGD4P6CXs+Ynna681&#10;/n0rj05QFtzC+C6e75k/a87fuxcV/Vv60+BgS+7d1pDonH4Dbpuenu+fMaMRhJCqMlt0dZki38CO&#10;Qlyfl1ynmLZIVLF6NSpL0zxOpWtrvsUYQ2pqaozcg8w8mrs1ay3p+Oq4cVOnTmV8oDTOg03UwNA8&#10;OTmZfDF02LB33n3XmEvc3d1/P3wYIZSbkxMaGiqTyci6tkKhcPmKFcaEBZUVFfPmzkUI5dR9v6G6&#10;MXPWrJeioozpRnlFRWpKikwmKywsNH73UGNwfXs6DFrP9WrQcljQ3HXxFXJYSIUjJNW38yUHQyqN&#10;mYswl3+DA5355jIlQghDqLuf4S2HyPXjFRUV1CM5TdTc+Y4dO+aZGJ2XlZVpLUJiKrZzkMPAGF7g&#10;CP0fb1ofd9LTtTUxE1qsPGvOiKcxFuuLVauePauXaj9gwIDZ773H5Wp5uCEUCisqKrQ2ZRFU0ufs&#10;2bONHC2rq6tTU1OlUmlRUZGfn1/akyfkAqmevXot+PBDY1po36HDD7t3I4RycnKie/YkCCIlORkh&#10;xGKxVqxaZUyJA5VK9daMGWQLxtzRJPzQ14V9V7AdGlSBAAChUKinYjdp2LBhGIZ9uXHjks8/N7UG&#10;aHl5uaUWknJc2zuP/12Rd1F0bYW6OtcibZK0Ppakp2trYq7Ur621bmhef1x9/uzZ11u30itEsdns&#10;WbNnDx48WPNaRmhuvZX6DfpAffLkCfnC4PazlBd1aSfkuqLMjAxy7iQsLMzIT/cSqoW6bHWyGxiG&#10;Gb9FHKMbFsFy8HUavcdl8imIy4E9lx3uJUQIIZm+RXJHhvju7ef9epBDmDOvnZDT14v/XW/Pwb7/&#10;RiqXi3Qs05EpEULt3fku9oa/WvP5/B4vvXTmjIHJFUdHxxUrVxY8f77j++9NSjM4+//s3XV8U9cX&#10;APDz4o3U3alSvGiR4gWGD50wGMxhY4PBNtxhvjFmbAzZhjv74UVG0eG0QIEKlLpLXF5+f7w2hDRN&#10;03jgfD/8kbzcvNw09PbkvnPPPXiwu3k1kQgmj9d9keeEFHazAY1OO+md827VqlWfPg1Oi9p31vxs&#10;SopOXD5+/Pj3pk7VG5fD00O/NUJzU0bLkhLqBvWTNGHYL336DI9zcqi3FhERYWTpsdLS2syuptZi&#10;N4zh195j3BHXAT9iXI7M17Vbt0uXLmm+Wjekb9++EyZM+HzVqvtN2RuxqKjo+vXrCV0bqWFlPIIg&#10;2M2SPCek8HssJlhN21jaAL2LeUaNHm2gQHv9WXNLdUYvnXj677//1o7LeTze3Hnz9MblYMNZc/NC&#10;87pt5JrHxRn5lDt1T4mNjQWtUd74vxN3nz5Dfn4+tZAoLCzM+FGe+mMTGBhomYGezuF2nuX12gVO&#10;zIu4ISiidAsXAACoSBA1WLBZwKS9Geu2vU/gndHhD8dHnBsa+n4LD+qhjGr5d7cr9TxHLAcFCQBd&#10;w4zNMhw/fnzKmTNbtmwxPOTVRud5eT+uWWNMdF5eXv7b2rX3798fMXKkkT2pj9PyVa9Jl3gdphmZ&#10;SKB3SiY1NXXF8uUNTYdzuVzt30prLwPVGay1V7czmcwPP/po5IuGRgntCgBCodCyGySZMFqW1Rst&#10;NSOwyYO2+cO++Wg8P9cBP3mMO8T0b994a4SMEBIS0qtXr2VLl96+fdtwyz59+742ceLnn39uzM7l&#10;arX61s2by5ctGzRokK+lq0sRdBa3/VSviZc4LSeYfzaSJIX6otU/1q3bt3dvQ6OZoF59W/N7YoDO&#10;lId2r/wDApYtX96i4XHJCXLNS4qLqWs3QcHBRu4BUVlZWVBQAAA+Pj5e3t6gPcobHdzrDOvm/J0w&#10;/kWf8nRlN3b0SH6PhXQBrtNHT5nc0f/Xi4UAABUS4Olf1JJaIe8byKU9HaipSPXuh8JpF4qq9Sa0&#10;VNQuMXyjk7EFv0JCQhYsXLj577/fe/ddDodj+NujWq1+/Pjx1atXG5rWpZAkKZfLO3TosHDhQi8v&#10;U5bhMgO68HutYPq2adKzGhq109PTF8yf/8mnnwbWbQ+sQaPRBAKB5muJtZeBNjRYu7m5zf7kk0av&#10;R2sP/dRucy6NreExnimjpWa8jYsDAIlEkp2dDQACgcDIVECFQpGRkQEALi4u4c2agSWG/aYhnt7K&#10;is7itp/G7fABzXIzhQhRXp88ef/+/T+sXq1QKAwPoQCgVquXLF7M5/MNj8lyudzFxWXIkCFDhg61&#10;aGefoHF9XPt969J6svDMXEX+pScPNFzHVi8Dswnbt2/Pz8/Xm8hn45X6DQ3ROiUd9aLT6RwORzPh&#10;4oihuWasbGH08Jr+9PAql8upIZvL5YaGhRlzBpVK9eD+fQBgMpnUHzmdvxxN6rkpozwAp/lY8dU1&#10;AMDwac3vuYIVlGDCSdAzr3OooFMw/3KuEIQykCmBred3beZ/JYuvl7XxZLV0Z3MZhESprpCrThZI&#10;9NdMBAC5EmqkANDan9srUt8C0AaEhIR8NmdOdXV1TXV1o9OwJEmSJKl36wANakdew6OYNrpbuOY2&#10;jR/E77GYHT3chEtM2qO2q6trTU2N5i9BUVHRgvnzZ8yc2apVK51nubq6akJza0/J6M0+JAiic+fO&#10;xixz59eblbFkaG7CaPl0NH//3j3qB278GTIyMqjdoGJiY6msRU1STWzz5k3uRtPnU+geUQyfVsqS&#10;NABgRw3j91hEd9VTZB0h8xEEMXLkyKFDhxYVFSkbK/kPAMZUI2Eymb6+voYHZItg+rZ2H31A9uCA&#10;8OxiUpgHAJzYUU06g87o6ufnV6RVDColJaW4uLj+8ncb17fVm4XCYDCGDR9uzF80Ho/n0KH5HbOn&#10;qx/cv08tJ4pt3tzIRPOsrCwqKyg6Job6n2pCUo2Zs+a8bvNZYX3VKhkrpJcxW4uj59bMnkEvb7kH&#10;AJBfBeGeoC8SrVaQZ4ukZ4uMKOqvVkN+7Zj1UY8mbIyi4erqarlNzpuGEztaVZYuz7/ADk/ixr9r&#10;qAaLQdqjdkBg4HsjR67+/nvNQCkWi1etXPnGm2/27dtX+1naQ7+Nc80parX6+PHj+QUF06dPN/wR&#10;1L9gql2j3UymjJZPR/Pm5KJQZ8jNzaVSj8KbNTPyW8eTK7RBQSb8ByZoDI8x/5M9TKYLgjF9BdkA&#10;g8EICjJliLY7giA4MSPYEQNkD5NpXD9WYOcmPV0nqzApKamsrOywVqHVe/fuUZc3tX8+9ZeBmtR3&#10;Y+kdopVK5ZdffDF+/PjhI0YYnjPSXuxrvWWgZsyaNz3AvaOTi2LOFE5cHAAUFhZWVFQAQEhoqJET&#10;eBXl5dTXOD8/P4+Ga1YYQBAEK9isdW/oOfFSO99NV4qP3K8AmRJKhOBr3sKGMhG1ALR3hNtko7NZ&#10;tN24cWPXzp1m9UHL8OHDO3cxds8sgkbn91ho5ivqJDK6urq2a9du6bJlX375pWahIUmSv//2W35+&#10;/iuvvKL5wq899IvFYqVSab0pKL2plpTbaWlz5syZMWOGgR0BdXebs9wyoyITRsuKCqossWa0tGQK&#10;oq2ucwIAweTWr3CKkPX89OOPTdprxQAulzv7k08suGFzowiGCydqmAlP1Jn4cHd3HzJ0aEBg4Ib1&#10;6zWXN4uLi6nLm61bt6aO8Hg8giA0DWw5e8JiseRyOXVbrVZv27YtIyPjvalTDSzF0R6iHa54omZt&#10;UEBAgPa+ngZUV1fn5eYCgJeXF7WUwazER/uN8ggZb93Y6FbfXK2UqqBcDHQaeDVt+4YnysVQKgIA&#10;Pou2YVyMaauNw8PDR44caal1hSYu1TCDTiIjNRceEhKyfPnyb77+mirDSjn4v/8VFhS8/8EH1G4R&#10;OsuMhEKhu3Gjlgl0pmSGDx9+4MABzd3ysrLFixZNnjKFqnBcH99qxbnMz2aRyWRU7UIejxcSalRO&#10;iFKppFIQ2Wx2REQEmDQC3zFzdRBCNte7Tx9Lzf4KBAJbxuXm0HnL1MCblJTk5+v7/fffa/Zik0gk&#10;q1aunPLGG/379wcAGo3G5/M1z7VlaB4eHk7QaPfSnxRiv3Llyrx582bOnBkSEqL36dpDtFgsJknS&#10;Gp+OiaG5CcOrTqK5Zm0Qh8MxUFVHG0mS1E+QyWRS5frNubpqYBEuQpYS5MbeND52zF93FaQaSoRA&#10;qsGbpzezpUFqNZSJqLicTsAfY2PCPU3cR9bd3b2jvh0fnIXOuK+ZC3dzc5u/YMHaX389f/685tGr&#10;V68uXrRo9iefeHl51S9tbpvQnCCI8S+9FNu8+U8//igW15bCVKlU637/PSMjY/LkydTWmNqsVwHA&#10;/BTE+/fuUSmIzePijPxySG0PBwDRMTHU9s/UOQmCaG5CojkO2shJGF9a9FmiE1VrBt42bdsuXbbs&#10;yy++0FRiVavVf6xbl5+XN+G112g0GrVwiHrIqgktJElqD6ru7u4fTJ++ZfNm7aybwoKCBfPnv/Pu&#10;u131laqsv1LfyGpXTWJqaG7OdHVcHOhbG9Soh9nZVFJpVFQUtcjX/G4gZG3DW3pte7X5S5vTFaQa&#10;ykQgkkGAm95VoXrIlVBQTe1bRCfgz5dix7U1dy8GkiSPHTsmNjXmYzKZQ4cNs0uR0JoGxn2o22ou&#10;MDBw165dmoOPHj2aP2/erNmzbVnaXPsSJ7UZU/v27VeuXPntt9/m5ORoHjp96tSjhw9nzJjh83Q1&#10;NN2EFgvOmpufi2J2CmJ+fn5VVRUAhIaG6nwJaYjmCq1/QID1vlAhZA2PHz++dvWqyU9v0bKlaZuG&#10;2kt1A7MnABAcHLx8xYpvvv76/v37moOHDx8uLCr64IMPbLYcSDNzT+HxeAwGY+KkSVHR0Wt//VWT&#10;3CKTyX5YvTojI+OVV16h5hS0n6J9VyQUOlJobs5iIAvlopiwNqiqsjI/Px+0qjciZAOjWnvvmNB8&#10;4vb7NTIVSJWQXQauHPDggkvD1bWkCqgQQ7UU1AAAPCbtj7Ex49tZZo+0woICWd0Y1FRcLlepVDZa&#10;F8wadIZsnd96giBGjxkTEBj4y88/a2ojVFZWLlm8uP/TG4VaNzTXCqY1cbafv//SZcvW/f772bNn&#10;NY9mZ2fPmTNn+vTpbdo+2aTMSrPm5oyW3j4+3jq1bs1PQTS1eiNCTqSioiIvL8/kpwdZdKtyGzAw&#10;ewJ1207/tnat9jB4/dq1xYsWeXh4aI6IRCKVSqUTEFuKzoiqGaK7desWEhLy7TffUKtrKIcOHszO&#10;ypr+4YfakwL1NwS1xs6lpoTmmrVBvn5+Bnb/1iYUCqkt8dw9PPz9/UG79qLR1310ovknZzB+lK/L&#10;KMILo8jGRrbyTg3iT9lx/2RmFQBAtRSqpcCiA4cJHCaw6EAAqAEUKpAqQKIA+ZP6iYnNXDeMi4n0&#10;skwRPRqN9vrkyRY5lY3pJjLq2y+sW7du3t7e33z9tSb+VigUhw8dMnAey9Ie+rWzEtls9tRp06Ki&#10;o//ctEmzo5NIJFq1ahVVFoC6eGil3eZMmUzRjJZxcaBV69bFxSXM6Fq31H6HTCaTWvlqfr47Qk6k&#10;TZs2bdo0besGp6Y9a85ms+sn7DGZzKnTpgUGBu7YsUNzMCcnRzsgBgChUGjBndq16YbmWuNtSEjI&#10;ipUrf/7556tXrmgO3r17d+6cOR/NmBETE1P7FKtd2NRmSmhuwvB6Lz1duxpu/bVBjSJJMj09HQDo&#10;dHp0TAzYZbMhhMwQ5sFJfrv1hstF35zJu1MsBgCQq0CuguoGKyfGeLvMSAx6u4s/jdaEBBIanQ4A&#10;VFpwQ0QikQkFBDw9PQ2MmNQrWmm2AxqbNdeIiYlZvnz5l19+mZuba8x5LOupWfOn42yCIAYOHNgs&#10;PPz777+niqVQtm/fnpGZOXXqVC6XqzslY6nQ3ISrlE8vy3nw4EFTa91ma2rdRkebXuu26VMwCNkM&#10;9btgePvkoqIieROvUtIIIjAoqKG8QerlaFYbaU2mPWve0PhMEMSLo0YFBAb+/NNPVFYzAOj8fKqr&#10;q60Vmj89ouqMt1wud+bMmQf279++fbvmYEVFxdIlSyZOmpSUlEQQhG02BDUpNDf7smZWvbVBjcp5&#10;9IhaRxUZGUl9FcMJGOR0CIKY0tl/Smf/kxmVv18qPPew6nGVniE70JXVLcz1rS7+SdHuJmR1U2Px&#10;ds11AAAgAElEQVRHcXGxgSqB/xw4cPr06aaeuXfv3i+9/HJDj1L5D3onsy1CN5Gx4Rfy8fVdsnTp&#10;D6tX37x5s/6j1tvSgiRJ7VxGvenUMbGxK1etWv399+laZQGuXrkyb+7cmR9/HBISwmazqYgWLDfu&#10;O0IK4pPqjSEhRv4nMeEKLUK2RP1PLsjPb6iBUChctHChMdsPaWMymUuXLfPx0Z8rkUeNtEbv+GYz&#10;2kO04d/xhIQEb2/vr7/6ilp8osN6FzZ1al7VLyNLo9FGvvhiRETEmjVrNDMjKpVqw/r1Dx48ePPN&#10;N/nP0qx5Q7koJo/yZWVl1Jyf8dUba2pqqFk0z7rqjQjZS98o975R7gBQVCO/missFilkSpLNoHlz&#10;GR2CBQGuutcBm4TD4bRt1+7mjRuXLl7s3qOH3jYvvfyygSDbBGlpaYWFheHh4db75dJNZDSYM00V&#10;A/7rzz+PHj2q81C51oy1ZRm4WqrN3d193vz5W7duPXTwoOZgYWHh/Hnz3nn3XR6PZ9nQXDNaGr+S&#10;sv5oaf5mQ6acARPNkWPr3Lnz3j17Tp48OWz4cL1Xk/h8/q9r11r2RZOTk6mXtuxpzaRWq42ZNdeI&#10;iopavmLFV19+qb0+nmK9C5tGDtFt2rZduWrVd99+m52drTl4NiUl59Gj0WPGPHVC65Q2b3JoLpFI&#10;8vPyAMDTy6uhr3Q6xGLxw4cPAcDVzY3aAiozI4N6yOQtPJ+cwSZbPSNkJX4C1uA4y08HDho48OaN&#10;G3///XdEZGRAQIDFz6+joqLij3XrAGDgoEHWe5VGExl10On01ydPDggM3LRxo3ZBdEldHUOL0xn3&#10;MzMz//rzTwPt4+Pjb926pUk9ksvla374QftCh0VCcxNGy/SnY2K1Wp2VmQkAbDa7CbVu790DAAaD&#10;ERUdbVo38DoncnDh4eExMTH379//+6+/Jk6aZINXPH78eOqtWx4eHsbv+GYbMplMk6ACxl0+9fb2&#10;XrxkyZo1a65fu6Z93HoXNnVG1DP//puWmtpQ47i4OKVSSa2TpOTk5Kz54QcDJ7SUJofmNBqNRqOR&#10;JKkmSalUSu3oYdh/ly5pJ5oDAKOuvIPYuL+RVVVVVFFeGo0WExsLAJoCEeKnS+E0RK1WX7p4kbrt&#10;7KM8jUbTbJ3V1MtkjkZZ95tsvd0Zn09t27VLTExMSUlZsnjx2LFjeyQmstlsa7yQUqm8ePHiju3b&#10;S0pK4uPjezQwSd8kL7/0UqNtZDKZMc30un37tt7nbt22zZinG/+6Dx8+pGYlmkT7l7qwsLDRl2u0&#10;2/S6Xy6ZtMFVDTouXbpE3dCMllTmIY1Gk0gkxmwmeuvmTSq3JzIqivoSpemGtO6agGESieRWXT4S&#10;zqcgh/X65Mkrli8/fPhwRWXliy++GGrcblwmKCkuPnT48JHDh+l0+htvvmm9VT2NMmYMTElJSUlJ&#10;Me3869evX79+ff3jFh+iz50714RuAUC9oGv//v379+83/BQju62tyfEQm82OjIx88OBBRUXFu2+/&#10;3WhtWjVAVWUldbtDhw7Ujbi4uIsXLgDAt19/7ebu3mgurVgspq7wtmzVivoyQCWpq1SqSxcvvvXG&#10;G43OnymVSip7iU6nt9UqVeakuFwu9V2NKojmvDT9N7LIMTISQRDvvvceQRBnzpxZt27dn3/+6e7h&#10;YfFNy9QkWVlZSf1uxsfHz5g5E79iOaDo6GhqPuXChQu379xpfLRUKCorKwGARqO1bdMG6nYIunbt&#10;mkQi+WDaNMOpRJSK8nLqRvv27akbzePijh09CgC/r127e+dOorH/jWKRiJq7CQ4ONvIKLUK216xZ&#10;s3nz569YvvzihQsXL1zw8vJycbFMNS1tcrm8pKRErVbT6fSPZszQRFPomWTK39Epb765cP58hUIh&#10;l8uNX3fcomVLTdprn759z587d+/ePbVaXWl03ieHw3lt4kTqNp/Pf23ixI0bNgCASCQy/prC6DFj&#10;vLy8jGzssHz9/LKzsgDgv0uXJk6aZJci0+a7e/dued3fb18/P/t25tlDo9Hemzq1T58+R44evXrl&#10;SnFRkZVeJT4+fuCgQW3atLHLPkSoUa6urq9OmECl1lTrW3TVkBdHjdLs//DaxInp6enULImsbku/&#10;RgUHB2tynLp06dIuPv7G9etqtdr4OQU6nT75jTeM7zNCttesWbPvV68+dfLk8ePHS4z+7WgqgUDQ&#10;t1+/pP79cVeWZ54poXlYWNiSZct27dx5Oy1NO7VIL4IgPDw8eiQmvjhqlOYvN4PBmP3pp//7559T&#10;J08KhULtNFC9WCxW6zZtxr/0UmBgoObggIED3dzc9u3bl5+XZ7hOHADQaLTg4ODBQ4b0SEw04i06&#10;ur59+/6RlQUANTU1Fy5c6Nmzp717ZIpjdevzCILo3bu3XfvyzGoeF0et6JDJZIYrfJmAIAhjUtqQ&#10;3b0weLCbm9u+vXvz8vIaHW8JgggODn5hyBDt30o/f//FS5fu2rHj+vXrjQ77ACAQCBISEsa//LJm&#10;kp4giOkffnjo4MHjx47pLcugg06nx7VoMW7cuCin2hARPZ/4fP6w4cOHDR+uUChkxqVsNQmTybRS&#10;UiJyQCZefQ4PD581e7Y5L8zlcseNHz9u/HhzTtIlIaFLQoI5Z3BSPRITt23dSl0r2LZ1a4sWLbyd&#10;7Wv0lcuXNdn/HTt1wmkAa3OiYV1vZh5Jkk2tDWwAi8UyOb3HhMRBR9Cte/du3bubc4bg4OCPZs40&#10;5wwcDmfU6NGjRo825yQIOTImk+mk17GNp3cMtOB3EhqNxuVyTX66kw7R2jAx1Cmx2exevXtTldcq&#10;KyqWLVmyYNEiJ4rOr1y+vPr77zV3BwwcaMfOIKdAo9Fwhh4hhBzT8/CdxGYwNHdWw0eMuHnzZl5u&#10;LgCUlJR8Ont2/6SkpAEDHDxAT09PP3b0KLUImNKrd++WLVvasUsIIWRL2ktgLZ5mZkvayVEWX2WO&#10;0HMLQ3Nn5erqumDhwmVLl1LRuUQi+efAgf/9809wcLDA1dUBR0mlQlFaWlpaWqp9sFfv3m+/8469&#10;uoQQQranfbFeKBSac+3evrR3bXTed4GQo8HQ3InpROcAoFartcvjOzgqLseyHgih54qbVvXJmzdu&#10;JA0YYMfOmENTeB6M2P0RIWQkh5tbRU3i6uq6YuXKt95+OywszN59MRZBEB06dpwzb947776LcTlC&#10;6HkT16KFq5sbdfvYsWP27YzJFArFyRMnqNshoaHUVt8IIfPhrLnTY7FYffr27dO37717986fO1dV&#10;VSUWix0wf5HBYPB4PH9//959+uAGIgih5xaDwejXr9/ePXsAIC83N+XMmUQnLIB76OBBTULLQFzK&#10;j5DlYGj+7IiNjY2NjbV3LxBCCDWif//+B/bvp3bk+G3tWi6X26FjR3t3qglOnjixva5EHY/H0+wn&#10;iBAyHya02A3mclgE/hARQk7Hw9Ozf1ISdVulUn3/3Xe7du6srq62b6+MUVpaumnjxnW//645MmLk&#10;SCfaNgEhx4ez5nZDp9M1t5VKpR174owUdT8xBgP/DyOEnM/ESZOkUum/p08DgEql2rN794H9+zt2&#10;6hQaGuri4mLv3ukhFoszMzKuX7+uXTPxxVGjhg4bZsdeIfTswbDGbnhapabKysrs2BNnpCnCiBW7&#10;EELOiCAIqnQsFZ0DgFKpvHjhgva2Dw7uxVGjxo4bZ+9eIPSswdDcbtzc3d3c3KqqqgAgMzPT3t1x&#10;MtlZWdSN8PBwu3YEIYRMREXn4eHhR48cKSwstHd3miA0NHTw0KE9nXD1KkKOD0Nze4qIjLx+7RoA&#10;PLh/3959cSZ5ubkikYi63Swy0r6dQQghkxEEMXDQoAEDB968cePYsWMP7t8Xi8XaGSOOgyAIPp/f&#10;omXLgQMHNo+Ls3d3EHpmYWhuTzExMVRoXlxcnJaa2qp1a3v3yDmcqCumCwBYlAYh5OwIgmgXH98u&#10;Ph4A1Gq1QqFwtOicIAgmk4nVCxCyAQzN7alnr167du6k6mcdOXIEQ3NjSCSSM//+S92OjIoKCQmx&#10;b38QQsiCCIJgsVj27gVCyG6weKI9eXh4dOrcmbp97epVagYdGbZl82axWEzdxn0uEEL2QqurskWq&#10;VPbtidPR3hRPu1gZQggwNLe7ocOGaS4R/v7bb05R19aObt68eSI5mbrt4+OT0LWrffuDEHpuaYp5&#10;i0QiB9yA2ZEJhULNbbxEgJAODM3tLCIiYsjQodTtysrKVStWaI9ZSNv9e/dWf/ed5u47772HRc0R&#10;QvYSGBhI3VAoFPl5efbtjHPJzs7W3A4KCrJjTxByQBia29/YceOCgoOp248ePVq+dGlRUZF9u+SA&#10;rl+//vmqVVKplLo76IUXWrRoYd8uIYSeZxEREZrbWAC3SbK0flwRWGULoadhaG5/TCZz1uzZnl5e&#10;1N2cnJzPPvnk2LFjeIWUIhKJ1v7661dffKGJy+Pbt3/l1Vft2yuE0HMuMCiIw+FQt8+dO2ffzjiX&#10;83U/Lv+AANw2DiEdGJo7BD8/vwULF2qic5lMtnH9+g8/+GD/vn3FxcX27Zu9qFSqzMzMdb///v7U&#10;qZrd8gAgvn37GTNnYioLQsi+aDRal4QE6nZaamoe5rQYR/tn1a1bN/t2BiEHhPGNo/Dz81uyZMkv&#10;v/xy5/Zt6khZWdn2bdu2b9smEAjCwsN5PB6N9lx8lVIpleXl5Y8ePVIoFNrHCYIYPGTI+Jdewrgc&#10;IeQIBg4apJk42L5168xZs+zaHSdAkuT27dup23Q6vV///vbtD0IOCEMcB+Ll7T1v/vzjx45t3bJF&#10;JpNpjtfU1KSlptqxY47A39//nffeww2GEEKOIzw8vHnz5unp6QBw5cqVsykpPRIT7d0ph/bPgQOZ&#10;GRnU7S4JCR4eHvbtD0IOCENzx0IQxICBA7v36HH61Knjx48X43pQgBYtWgwYOLBjp07PyUUDhJAT&#10;mfzGG3M/+4zaOW79H3/4+vnFxMTYu1MO6uqVK7t27qRu83i8V3HJEEL6YGjuiHg83pChQwcPGZKd&#10;nZ2VmZmVlZWbmSopyybVBE0QRGO52ruDpiMlZaS4GADobuEEw0VPC4JgMBguLi7h4eERERFR0dG+&#10;vr627iVCCBknJCRkzNix27dtAwCpVPr5ypWffPZZ8+bN7d0vh3P58uUfvv9eVbc906TXX/fw9LRv&#10;lxByTBiaOy6CICIiIqj6XNL7+6uPvAUAri+s40QPt3fXTCe+9rPw7GIA8Bi3hOnfwc69QQghsw0b&#10;Pvz+/fvUds5SqXT50qXDR4wYNXo0roqhSKXSLZs3Jx8/rjnSp29fzPxBqCGYIYAQQgiZjkajzZg5&#10;M759e+ouSZL79u79ZPbso0eOSCQS+/bNvmpqavbv2zdr5kztuLx3nz5vvvWWHXuFkIPD7/QIIYSQ&#10;WRgMxoyZM39bu/ZsSgp1pLCgYNPGjdu2bo2MjIyIjAwMDGSxWEAQ9u2nLajVUpks9/FjKhtTqVRq&#10;Pzh4yJBXJ0wgnoefA0KmwtAcIYQQMheDwZg6bVrHjh3X//FHdXU1dVAmk925c+fOnTv27Zsj8PHx&#10;eefdd1u0bGnvjiDk6DA0RwghhCyjc5cucS1aHDt69ERycmVlpb274xB8fX2TBgzo17+/ZvNUhJAB&#10;GJojhBBCFiMQCEaPGTNi5MgrV67cTkvLysrKefRIU5nkOcFiscLCwyMiItq0adO2XTssfYuQ8TA0&#10;RwghhCyMwWAkJCQkJCQAgFKpzN8xRpJ3FVhunq+csnfXzFK5e4SqOpfhGeM2YqveBjSCYLJYfD4f&#10;w3GETIOhOUIIIWRFDAZDwAYOW0ZwFD4+PvbujlloLkqVXMrgkp5O/kYQclj4pRYhhBBCCCGHgKE5&#10;QgghhBBCDgFDc4QQQgghhBwChuYIIYQQQgg5BFwG6ugelkuv5NbcuO1SVjlJBTS3/1yiywo6Bgta&#10;B3CZdKf5ZlUmUlzOrbmeJyp66C+unMwEZbOris5xVe2D+Hw23d69awKSVN8rkVzJrUlLd6msnAwA&#10;Hpc5LauLOoUIYn1ccIs7hBBCCJkDQ3MHda9Y/OP5/O03S0tECgAAcAEYDgBwE+BmBgCw6UTfKPep&#10;XQMGN/ek0Rw0IiwVKX6/VLjhSuGDUmndMR+AoQAA/yrg31s0AuID+e8k+L8a78tlOXSMfv5h9U/n&#10;8/+5W14jo+oTc2vfyA2AG/cBQMCmD2/hOa1bYNcwV3t2FCGEEEJOC0Nzh5NWKPr4n6zjDyrVBpvJ&#10;VOrD9yoO36uI8OQs7B86qaOfjfpnnDKR4tND2X9fK5apDL0PUg1X84Rv78749NDDad0C5vcLZTMc&#10;7lJA8oOKTw9lX8sTGW5WI1Ntvl6y+XpJhyD+F4PD+0V72KZ7CCGEEHpmYGjuQFSk+qt/cxcdeyTX&#10;hLMMGvDZwGEAhwl0GhAApBpkSpAoav8BZJVLX99xf+etkt/HxAS4suz5Bursv132zu4HRUJF7X0a&#10;ATw2uDCAwwQmHQgAEkChBIkCpAoQygGgQqJcfuLxntSyTeNjOoYI7Nl7LUKZavbBrF8vFj45xKID&#10;r+4ToS5WkGqQKkCqBJEM5CoAuJonTPo97b2uAV8OacZz7EsBCCGEEHIoGJo7CqFMNWzD7dNZVbX3&#10;XZjgyQU+G+qnL7MYIOAAAEgVUCmBSgkAHEyvaPXN1UNvtOwSaudsipn/ZH2Xkld7h0kHTy64cqB+&#10;WjwV4wKAUgUVEqgQA6m+Uyzu+tONn1+MeqtLgE07rU9OhbT/76lPUnH4bPDkAlfflx82A9wAQAAi&#10;OVSIQShTA/x8oSD5QWXy261D3Nk27DVCCCGEnJjDJQ88n4Qy1eD1abVxOY0AfwGEeYKAoycu18Zh&#10;gr8rhHsCmwEA5RLlgN/TLuVU26TL+k3fl/kkLvfgQjMv8ODqicu1Mejgw4cIb+CzAUBJwtu7M367&#10;WGD9zhqSUyHt/eut2ricQYNgdwh21x+Xa+OxalsyaABwv1TS+9dbjytl1u8vQgghhJ4FGJrbn1Kl&#10;HrI+LSW7GgCASYdwL3DnNuH5HCaEe4IbBwCqZaoBv6fdKhBap6eN+ORg1prz+QAABECIO/gJwPj1&#10;qVT461ebyvLOnoy/rhZZp5uNKxHKe/96K7tCBgDAZUIzL+prg7H4bGjmBS5MAMgql/b+9VapSNHo&#10;kxBCCCGEMDS3vxUnc85o4vJQDzAhO5kgwN8V3FwAoFqmmrD1nlxJWrqbjUh+UPH1v3kAVFzuUZus&#10;0lQeXPCvTciZujcju1xquLmVvLsn40lcHuzRyKy/XnQahHhoovOpezMs3UeEEEIIPYMwNLez63nC&#10;FSceAwDQCAj1AKapqwYJAvwFwGcBQGqheElyjuX62LhqqXLKjvu1a1eDDCV+EACvRgjmtPGc08bT&#10;30Xfm3V3AR8+AAjl5JQd99Vqw4VqLG/L9eI9aWUAACw6BHs0NPHvQidmt/JYHO+1sJ2n/hPRCAip&#10;/aK181bp9hsl1uoxQgghhJ4VuAzUzt7fl6Eg1QAAfoKG4nIXOtHFhxPAZZBqda5IeaFYqn9KnJo7&#10;zyoDUv3FqcdvdPKL8HKxXs+1rTjx+HGVHADAzcVA7geXTvzew++VyNp58SO5okKJSk87Ty7UyECq&#10;OJ1VtfVGySvxvlbptD5SBfnRgazaOwFuDcXl4XzGnn6B8V4cAFCR6qU3yvWfjkZAgBs8KgeA6fsz&#10;R7bycsDSkAghhBByHBgo2NPV3Jrzj2oAALgsKh1FB59BfNPZp/iVyFODQ7b0DtjWJ/Ds0NC7o8P7&#10;BzaQjM6gg68AAFRq+PmCjVZSShSqdf8VAgDQaeDLb6hZMz7j3NAQTVxuCEFAQG2zH87mW6aXxtl6&#10;o7h2jydPLpWOUl+/AJcrw8OouLxxLkzw4AJAsUix/SZOnCOEEELIEAzN7WnNubq400tPqN2Mz7g+&#10;MmxmKw8+86mPKcaN9b+kwLaeDUxOu9VWKlx/uUgs1zcnbWmbr5WUS5QAAO4uDaVlJwVyr4wIa2dk&#10;OAsAbAY1+37pcc2VxzWW6agRnnwiHno+EQJgViuPY4OCvThNyTvyrD3Vj+ds+jUDIYQQQk4HQ3O7&#10;UajIHTdLAQBYdL3J2YUSVZlUBQBiJbnmTsUrpws+vFhcKVMBAJtOW9RQijNBgLsLAFRIlIfSG0i0&#10;sKi/rxfX3nLXnz8TIWAeHhDkyaYDwGeXS2oTeBrl4aJ7fiu7UyS6ni8CABCw9SYXjQ7nf9XZh0YQ&#10;IgU5+z+jp8CZdOprxuVc4f0SscW6ixBCCKFnDobmdpNaIJZQdVT07isEIFGpRyTnb8msjtn1cPrF&#10;kq1ZNT/cqVx0vYx6NM7ARjaC2of+s/58M0mqr+bWAAC4MBvKlc+qUay8WS5SkGNP5n+dVsE0sqIi&#10;l0Wlev+XY6NZ8/8e1xWdFOj/2e55KNz/SJhVLU/4J+dckaQJp7bhJ4IQQggh54XLQO3mcm5dlMbR&#10;n9MMAEVS1av/FmofqZTXLgGVG5h7ZjOAAFDD5cdWL3B+t1gspLrU8LsAgMXXyzZlVGfWKNjGVzon&#10;COAwQKy4kS9SqtQMutFPNNXlx418IiTAxDOFDALK5WSiX1OW2Nad8PJj4YT2fmb1EiGEEELPLpw1&#10;t5tbBaLaWw0sN9RraAiPupFS2PCsLUFQseBNzUtYzZN3wTH0NY8EyKxp+rY7HCYASJTk/VJb5IHU&#10;vhcaYaCEZbWCLJc3vWY8i05dAbDBJ4IQQggh54Whud1USZW1t4ze0WZIMG9sMwEAKEj197crDDWl&#10;0wCgWvMSVlMlrVtpao2ygHXnrJbaYj1r7SdCp+nNLzILQdjsE0EIIYSQ88LQ3G5UmrlX4+LADl7s&#10;7X0CqNufXS7JMDwJTQAAqNRg7S17VJrzWzycBdD8aBQqW2w8VPuJWClxhgCw1RtBCCGEkJPC0Nxu&#10;2Iy6GNCIiiUt3VlHBwbzmDQA+C6t4rvblY08gVQDAJtOEFaJmJ9ga6b8jay70iR1cb8L0xb/UWs/&#10;EWu8kbrT2uaNIIQQQshJYaBgN2EedUW+5Y0kOTR3Y554obaW9ndpFR//V9J48ChXPvUSVhPmUVfM&#10;RGaFVI26cz55FWuq/XEpSSCbnk1umIoEJQk2+UQQQggh5LwwNLebjsF1G2cazD+OdWWeeiHEz4UB&#10;AIuvlRoVlytJUJBPvYTVaL2Lpq/ybJRUAQCh7mwfvp667xZn5CdiiroT2uATQQghhJDzwtDcbjoG&#10;C2pvieUNtYl2ZZ4aHOLPZQDAhxeLl9woNyrZQiKvewmrB4IeXGaEJwcAQKIAy+a1K0mQq8CG4awx&#10;n4iJbPiJIIQQQsh5YV1zuwlwZbXw5d4pFoNQBkqyfoWTcD7j1AvBAVwGABSKlZ28OX/19Ndu8E1a&#10;xY1ymZ5TV9bWVewX7W6Vrj+tf7T7b5cKQUmCSE5te2kZVXXvIsoW7wIAuoYJuEyaWEFClQS8eBZb&#10;2KpWU58In0XrEupqmXMihBBC6FmEobk9Te0W8P6+TFADVIrBW3c+tbuvSxCvtuS5P5cxIUo3qtuW&#10;VaMnNJcrQSQHgO5hrm0CbDFHO7VrwG+XCgEAKsSNhuZqUKcU1hYpFykbTulWq6FCDAACNv219r6W&#10;6qphrhzGhPa+v10qBAUJQnlDe4JSKuWq43kiMGbVKPXVC+C19n58doMV0xFCCCGEMDS3p0kd/OYe&#10;flgtU0G5GNxdgGGJuK24dgfQD7oHWuBsRmgbyE9s5pqSXQ0iOYhkwDMU0cpJ6Hkot/GTVoipcHZS&#10;B1+Bwc2MLOuD7oG1XzNKhcBnGZg4T62QDzia1/gZSTWU1H4i73cPsEwvEUIIIfSMwtDcnvhs+keJ&#10;QUuTc4BUQ0E1hHhoP7rrofDI5gwDT69R1Jt1rpKAUAYALXy5o1p7Wbq/DZrfL3TgujQAgIJqaOZl&#10;/CZK+smUVDjLZdJm9gy2RAeN1cqfN7Kl177bZSBTQqkIfMy+7FAqpDLmR7XyauHHs0AXEUIIIfTs&#10;wmWgdjavb0gbfx4AgEgOZU/t4i4j1WUy0sA/3Q3jpQooqgEABg02jY9hmhkfN8WAGI83O/sBAChJ&#10;KKg2az2oioT8KlADAHwxuFkzT1tXG/xlVJSnCwMAoExEfc8xXY0MysUA4M1l/DIqyhK9QwghhNCz&#10;DENzO2MxaH++FMOkEQAAJUKd6LwJpAp4XEElPn/WJ6RjiKDRZ1jWt0MjwtzZAABCGeRXmRidq0h4&#10;XEGVM+8T6Tatmx0yQPwFrJ9ejKy9k1tpenReI4W82p2hfh4V5WuT+o8IIYQQcmoYmttf20D+3y/H&#10;1hZoKRFCUXWTN6SslkJOBajUADC+rffipDDL97IxAg7j4JSWPtS61RoZPK4Ehappp5Aq4FE5VQK8&#10;tT93+6vNrb2VaUNeaue7qH9o7Z3cSigXNe2bhloNZSLIq6LuLUkKHdvGx9J9RAghhNAzCENzhzCu&#10;rc/ml5vXRucVEsguo6qsNE6hgrxKyK+iovnxbb03v9ycTrNPRNvSn3fqnda10blYDtllUCkxKqgl&#10;SSgRwsNyKi27tT/3xNutbbPNUEMWDwh7Ep0XCyGnwtjtTmVKyKnQLP1ckhS60B7flBBCCCHkjHAZ&#10;qKMY19ZHwKZP2XG/UKgAhQoeVwCbAR5c4LPrlzwHUg0SBVSKoaY23YJGwKyewStfCLdXXE5p6c9L&#10;ea/NK1vTr+WJgFRDYTWUCsHdBVw5wKr3n02tBpkSqiRQJdVcKBgW57l+XIx3XdVIO1o8IMxPwJz1&#10;v2yxggSJArLLgMsEDy5wWXrWuapIEMmhUgzi2l1ReUzaN8Mi3knAqiwIIYQQMhaG5g7kheaet2d1&#10;mLY3c9vNEgAAmRIKqwEAGDTgMIFOAwKAVINMqTODG+3N2TQ+tmuYQ2xnE+vLvfR+/IqTOStOPFaQ&#10;alCSUCqCUhHQCOAwgUkDggC1GuQqkCpAa0rdjUNfPTxyUkc/+/Vd13tdA5OiPV7ffv/coxKni48A&#10;ACAASURBVGoAALECxFUAAEw6cBhAp4EagCRBqtTJ3kls5rphXEykl4s9eo0QQgghZ4WhuWPx5DK3&#10;vtr8/e4Ba87l70ktU1BzyUqyocWI8YG897sFvhLvy2E6UG4Sg04sSgp7Nd73p/P5G64UVUlVAACk&#10;GsT6s3SC3VjvJgS83cXfvkksekV5u5x5r82BO2U/ni84kVG7rBMUKr2Z9ARAvyj397sHDovzpNn1&#10;8gVCCCGEnBGG5o6oe7hb93C3/CrZ7rTSy4+FV3Jr0ovFaqgN9fz4zI7B/I7BgoGxHg4yU65XlLfL&#10;d8Mjlw8K35NaejGn5vLjmlsFIpmqdp6cz4QOIW4dg/k9m7kNbu7JoDtuIEujESNbeY9s5X23SHzg&#10;TtmVXOGV3JqHFU++LIV7sDuFCDoG84e38Gruy7VjVxFCCCHk1DA0d1yBbuwPugdRt2vS9xcd+VAF&#10;NJ+B33vGDbdvx5qEx6K/1sHvtQ5+AKAi1aWX11ac/5JNKIPG72EFtLF375omzo8b51cbeVfe2Vd8&#10;bAYA+A1a7dbcmT4RhBBCCDksDM2dA5MGrjQxAHCd+ROj0wgBkyToQgCwV2FES+EwwJ0mAgA23d5d&#10;QQg5NrWaVFVmAYBaLiTlQhrL7G2GbaUmZZE07U81qXhySCUHAGXp7eKfnmzVTNBZLu3e4Sd8avse&#10;Gkl09Ufx5e/UKq3UUJUCANTSCu03AgSdEzta0PdrgnCgHFH0vMH/fAghhJAVSdN3kqJCAABSIbr0&#10;lb27YyxF4TXJ9V/UChGo5E/+1VJrH1TLheL/vlGW3bNndxumqskTnVuqltc8/UbqqhBoH1RKpLf/&#10;luectmd30XMPQ3OEEELIWki5UHRumeau5MZvyooMO/anCZp6bdNhZ5qb2DGcMkf2hf//EEIIIWsR&#10;X1lNiouf3FerhCkL7dedJmD6xbNCexvZmB01jOEZbc3umI7OD+C0eMXIxgy/9syQnlbtD0KGYWiO&#10;EEIIWYWq6qH42s86B+UPk2UPT9ilP03FT1wGhBHraehsfo/FVu+NGfjd5hJMnjEtBb1W4Kw5si/8&#10;/4cQQghZRU3KYtBeQ1lHmLJArdJz3NEwvGJd2kxutBm3/VS6a4gN+mMyGteX23lWo804zccx/TvY&#10;oD8IGYChOUIIIWR58sdn5FmH9D6kqsiQpG6wcX9Mw+vyCcHxMNCAxg/gdfzQZv0xGbfdW3S3ZoZa&#10;MLi8bvNt1R2EGuTMpfgQshVSViO++gNV/oyiqsmjboiv/yJ7sF9znO4ewe34oRMVR0MIWYOaVNb8&#10;ayjOE138ghMzisb1tlmXTEPjuPMSPhWe/qyhBvxuCwimE2y1RtBZ/J7Lqv6Z0FADXqeP6Hx/W3YJ&#10;Ib0wNEeoccJzS6Rpf+p9SFl4VQlXtY+oZdWCPl/YpF8IIQclSftTVZ5uoIFaXiO8+IVrXyeopejS&#10;apIkdZOq7G79h5gBnTjNx9i+S6ZhhSexQvvIc07Vf4jmGsqNf9f2XUKoPkxoQahxqspM4xs7TWU0&#10;hJB1kNIK0YXPG20mTftTUZJmg/6YiaDRBT2X632I33OFjTtjDoIg+IlL9dZSFCQuIRgc23cJofpw&#10;1twRkXKh+NrPT6dP5FI3xDd+l2U+SV5keERy2081cuG57ZGScvHVH1XCfM0RVcUD6obo4hcEx7P2&#10;KEEwfdq4tHuLoDnof0hO3HhF7jnjG1u1MwghBye6+KVaVmlEQ7XwzHz3UXsdf3dkVkgiK2KwTuo8&#10;p/l4pl87e3XJNAyvWJc2UyQ312kfZAb3YEUMtleXENLhoJHQc050bllDK4SUBZeUBU/uygBISbmg&#10;9yob9ayJqpM/lGcf1fuQznZrsnu71WoVr8P7tuhW03Gaj5PcXK8svtFoS4Zfeye6vIsQsjiVqMj4&#10;JZ6KvPOK3HOskB5W7ZJFCBKXlD1K1mwISjB5vO5OuWiS1+UT6b3damlF3QFC0HO54387Qs8PTGhx&#10;RMryJmx33KTGNqZqSt9U5Q+s1xMzEQRN0Muo67ZYExeh551KBmrS+OZqpdh6fbEgulsYN/49zV1u&#10;p4/oPD879sdkNI47L+HJqlaX1q8zvFvYsT8I6cAYwhFxmo9rQuNYx52j5TQf25TGjvtGAIAZ0Ikd&#10;O9pwG6yJixCiu4ZyO80wcnN4dtQwVlhfa3fJUnidZgDDBQAIlkA7THc6Lq0mEi7eAAAEg9d1jr27&#10;g9BTMKHFEXHixktu/aEsSW20JcO3DafFSzbokmm47adJbm8mtXLNG8KKeIEVkmiDLpmD322BLPMQ&#10;KCX6H8aauAghAADgd53D6zIbSKXmSMW+ccr8i8B293nj1pN2BJ2gM+3QP1MRTC6d56eqekh3DSPo&#10;LHt3x3QEjc7wjFHklRJsAY3jbu/uIPQUnDV3RASNzjcufYLf06HTJwgml999YePt6CxB4hLrd8dc&#10;dEEgr+P0hh7FmrgIIQ2CxiAYnCf/CBoAEATx1EGnissRQrbhuFHdc44VmMCOHmm4DTvmRVZgF9v0&#10;x2Sc2FHMgEY6yW33Lt0t3CbdMRe3/VQaP6j+cayJixBCCCHzYWjuuPg9FgK94TKrdI5RE9IOgN9r&#10;BUCDi99pXF9up49s2R9zEAwXvr4JfqyJixBCCCHzYWjuuOiCYF7HDxp6lNdxOl2gZ/rWATENJsTz&#10;us93rm3t2VHDmIEJ2kewJi5CCCGELAJDc4fGbT+Nxg+sf5zGD+K2n2r7/piM320eoS/+ZvjFc5o7&#10;2QY9BEE8vRIAa+IihBBCyDIwNHdoBJPL77Go/nF+j8UEk2v7/piMxvXldppZ/7ig5wpnDGqZPq1Z&#10;Yf2p26xmSVgTFyGEEEIWgaG5o2NHj2QGdNY+wgzswo4ebq/+mIzb7m26WzPtI+zY0cyAjvbqj5nY&#10;dSXb2bFNqN2OEEIIIWQAhuaOrl76BPB7rnTGmWaCzuInLn1yn852lmWsemk+Amf8LBBCCCHkmDA0&#10;dwJM37bM0Nrt4lhh/Zi+re3bH5OxIwbSvZpTt11aTaTzA+zbH4QQQgghh4KhuXPgxNVWOGHHOe7e&#10;n8bgNB9XeyN2lH17ghBCCCHkaDA0dw7PTPqEI+9dihBCCCFkXxgnIYQQQggh5BAwNEcIIYQQQsgh&#10;YGiOEEIIIYSQQ8DQHCGEEEIIIYeAoTlCCCGEEEIOAUNzhBBCCCGEHAKG5gghhBBCCDkEDM0RQggh&#10;hBByCBiaI4QQQggh5BAwNEcIIYQQQsghMOzdAYQQQsghyGSyW7duVVdXkyqVZc8szmKpKkMJJpd/&#10;7Jg552GxWCGhoREREYabqVSqkpJihVwBAAKBwN3DQ/OQTCYrLirSbixwdXV3dzfQwNXNzc3NrfYO&#10;nSVTs4uq6aKcHE0DN3d3V1dXzV2JRFJaUqJ9Bnd3d4FWA7FYXFZa+lQDDw+BQPCkgUhUVlYGAHQ6&#10;3cfXl8lkGn6/CD1LMDRHCCH0vJPL5Tt27Dh96pRIJLLOK9AAogAA0tebf66IiIgxY8fGx8frfbSm&#10;unrmRx/ev3ePussXCA4eOap59Nuvvzpy6JB2e09Pz73//E9z94uVK08kH9du4Ofnv2PPHuq214Sz&#10;38+dc+bff+GvlzQNgkNCNm/brrm7ZOHCC+fP6XR4w19/a+4umDvnyuXL2g1imzf/7Y8nP5nZH89M&#10;S02lbvv4+Kz+8aeg4GC9b1aHUqnMycmRy+WNtpQoIpRMkqDxytLTjTmzBoNODw4J4XA4TXoWQsbD&#10;0BwhhNBzTS6Xf/nll7fT0qi7bDabTqfbt0sNkUqlJElmZWV99eWX06ZN696jR/02a1Z/X1pS8s33&#10;q6mpbg+tKXMAmP7RjLHjxmsf8fD01L47c/bsVyZM0D7i6eWlffeTOXMnTZ6ifcTL+6kGcxcs0Jl3&#10;9/bx0b67cMnSkuJi7SM+vr7ad1es+rykpAQAZDLZN199uXTRorV//FH/neo48++/27ZuraysbLRl&#10;HS6AGpIXG92+FofDGTxkyJixY5v6RISMgaE5Qgih59pva9dScXmPHj1eHDUqMDDQ3j1qkEqlunz5&#10;8ua//y4tLf3pp598/fyio6N12hQUFPTq06djp056z8Dj8aLqPUUbn8833EAgEGgnn9Tn6uqqnd9S&#10;n5t2how+7h4emiSc4SNGbFjf+KWGixcu/PrLL402swipVLpn926SJMeNH994a4SaCENzhBBCz6+y&#10;srILFy4AQFJS0pQ33jDQkiTJ6upqkiTrP+Tq6spgNPnvqVwuFwqF9Y/T6XRXV1eCIPQ+lJCQEB0V&#10;NW/evKqqqkOHDn344Yc6bdRqtd7nOimCoKn1/cx17N69GwBCQkJemzhRbc3+qEly8+bNj3NyDh86&#10;NGToUB6PZ81XQ88jDM0RQgg9v1LOnCFJksViNToDumH9+uTkZL0PBQUFrVy1isViGf+6NTU1cz77&#10;jFrsWN/oMWPGjBnT0HO9vL0HDxmydcuW/y5dEolEGB2KxeK83FwAeGHw4FatW1v75fgCwfy5c2Uy&#10;WU5OTlxcnLVfDj1vMDRHCCH0/CotLQWAZhERfD7fcMvU1FQ3N7ce9dK709PTMzMzqyordRKmDSss&#10;LCwrK4tr0SKiWTOdh5KTk9NSUw2E5gDQunXrrQAkSVZWVOiE5qPGjPV6OjvcqXXu0kUmkxluo6qr&#10;qEOj1ZaELiwszMvNVat1J9CZTGbrNm00zQwoLy8vKyvT5AuVFBcLRaJmzZoBAKNuKYJKqTT6fSBk&#10;LAzNEUIIPb+USiUAsIwrz+fl5TXhtdd0Dm7bujUzM9O0V+/UseMLgwfrHDx//nyjT9R0WFEvOuzb&#10;r59pnXFMgUFB419+uUlPqampmTdnjkQi0fvosOHDX37lFcNnUKvVC+fPLy8v//Szz9q2ayeVSufN&#10;nSsSiZYsXWo4ER8h82FojhBCCD3vTp8+/demTZ27dHnr7beNmVQ2hlQqvXjhAnVVobSkhCRJDocT&#10;EhoaGRnZsVOn+gtYLYXBYHC53IZCc8NLVCkEQQgEgqqqKi6PBwB0Op3H4ykUCo6Li4X7ilA9GJoj&#10;hBBCT5HL5fv27UtPT9degFheXm4gq3v16tXaO+P4+/uPGjVKk+KSm5u7b+9e7czyhgJHSk5OzpLF&#10;izV3aTRa23bthg4daqmgubS0NPXWrQ4dO2ri1N07d0okkn9Pnx4xcqS/vz8AkCR5/vx5fz8/E+aJ&#10;JRLJ3j17Tp44IRaLg4ODIyMju3fvTqfTJRLJo0ePTp869c+BA80iIkaNHt2hQweLvCNtLi4uX3z1&#10;VUVFBdRLaGEwGH7+/sacZMmyZWKxmNqMiclkrvriC7lcbkxYj5CZMDS3PIlEYsx+B02i9unBfPk6&#10;AEgZHFlVlcnnodPpXC7XUoO7CVzavslp+RoAEEyuvfpgEQSdSbD4AEDQcJs6hJ41GzZsOH3qlEAg&#10;0K67wufz9UZmLi4uHh4e5eXlmiNqtTo9Pf3OnTvffPstg8EQi8VLlywRCoXam24CgIeHh96da9zd&#10;3SsrK4u0SoPL5fI7d+5IJJLxRlTrE4vFdDqdzWY31ECpVC5ZtKisrCw5OXnFypXUwcSePfft3RsX&#10;F6fJU9++bds/Bw7Q6fRly5eH10uIN+Du3bu//PxzdVVV3379Bgwc6F8vFCZJ8vq1a4cOHvzmq68S&#10;e/ac9PrrXG6DfxFUKpVIJGpqTMzlcg2c0xgsFkt7XS+Hw8FthpBtYGhuMdXV1SdPnDienFzewIp7&#10;B8FgMBISEga98EJkZGRDbe6lp/+05ofqqmoAIGjERzM/btuuHfXQ45ycZUsWy2VPvnvQ6LSPZ3/S&#10;slUr6u7D7OwVy5ZSG0RT6Az6p3PmxsTGAgBBZ2VmPfp8xQqlVn4kg8GYs2CBpj/30tO/+vxznQbz&#10;Fy8ODw+n7t5OS/v2669Uyic7aTOYjMXLlgfXbRd388b11d99R6pIggA3d/f3p39o8exAduQQn8gh&#10;lj0nQshBnD93LjomZvHixcZMZIwYOXLEyJE6B3ft3Ll79+6szMyY2Ni01NSampopU6YkDRhgzKuv&#10;XLVK54hSqfxk9uzz584ZE5ovXjA/tnncG2+91VADpVJJ7ctTWlKiOTh23LgBAwfy+XzNtxFqgaxK&#10;pWrKJj5w6eLFNT/8EBUVNXfePH9//7LS0sv//cfj82NjYzUbOdFotA4dO3bo2PH06dN/btz4OCdn&#10;7vz5DS3DTT5+bNP69Vt27DTm1e/evatZEmo92l/DELI4DM0to6CgYNnSpRUVFfbuSOOUSuXZs2fP&#10;nj37+uuvDxw0qH6DgoKCmR9ODw0L69GzJwDQ6bTAoCDNo27u7j0SExWKJ3EznU73DwjQ3HX38OiR&#10;mKjUjpsZdB/fJ1vBeXp59ejZU3v0ZDIZ3t7emrteXl7dExO1iwczmUwvrf3qfHx8eiT21G7AZrO1&#10;p6N8ff16JCaSpBoALl+6NGP6B39s+tO3seIJJEkeP3bs9OnTei+DWgxBeHh49O7dO2nAADtevkAI&#10;GaBUKj3c3c35DaW22KSmGJQqFdTbdLNJGAyGq5ubzhabDRGLxTU11QYacDicj2fNSklJGfTCC9QR&#10;lUpVVVUlFosVCoWbmxs1Wzzp9deZTGZwcLBmaqZR169d+3HNmi5dukz74AMajXbs6NFNGzdSZVK8&#10;vb0/mjEj4ukpod69e0dFRi5bunTVihULFi3SOy0tEUtqamqM7MC/p0//e/q0kY0RckwYmltAWVkZ&#10;FZcTBNG1W7cuXbqYeR3NekiVKiMj49ixY1VVVRs3bmSxWH369tVpk373rlAo/Hb1Dy761ru4urpO&#10;fH2ygZdwd3fX2cNZh6en5+tTDDXw9vGZbHDjD18/P8MNAgIDp7xZO2M0/uWXhw4aeD893XBorlar&#10;f1qzhtp5xNqqq6o2bdx4/96996dPf5Z2BkHo+XHnzp0WLVo48gkNaxcf3y4+HgAqKytPJCcnHz9e&#10;VZcqyWQye/ToMWDQoLCwsHffe8/4c1ZVVv7y88/t4uOpuLyivPyvP//UlC8sLS1dsXz5t9995/Z0&#10;Vk9wSMjc+fMXL1y4dcuWyQb/NCD0nMDQ3AIOHTpUUVFBo9E+/vjj9lZY0WJZbdq2TRowYNnSpY8f&#10;P96+fXtiz546m9gpFQo6na43LndG1EXS+vXFdNy4cYOKy9u3b+9p5ZLAmRkZ2dnZFy5cSOzZk/rr&#10;iBByLnfu3AEACwbT+/bu1U75sLiS4uINGzaEhISMf+kl6mqAWq3etnXroYMHdTJAFArFqVOnTp06&#10;1aZNm+kffaSZaTp//vypkyeHDBnS0Ki1ceNGOp3+zrvvUucvLinRObNEIjl48OArr76q88SwsLCX&#10;X3114/r1CV27mrmDz9hx4+KtP6gWFhb+sHq1tV8FPbcwNDeXXC6nLp8lJSUZjsurqqp+W7u2ulrP&#10;dUYXF5e33nqrSdtVAMC1q1f379+vd9fo6OjoCa+91tDVWIFA8N7UqXPnzKmqqrp06VL37t2b9LrP&#10;pP8uXgQAPz+/mbNmWTvPRCqVfjp7dklJyaVLlzA0R8hJ7dq1a+HChZY6W1FRUUpKSu/evS11Qh1/&#10;/fXXjevXb1y/HhMb26FDB7Va/eemTUePHAEANpvds1evhK5dBXy+VCa7nZZ2/Pjx8rKyW7dufb5y&#10;5Wdz53K5XKlU+tOaNWq1OjMjY/3GjfXPn5+ff+nixWnvv69JGY+MjPT08tJZfJV+967e7iUlJaX8&#10;++/+ffvMDM29vb2btGLVNJiLiKwK/3uZq6ioSCQSAUD3elvE6Th/7ty1a9dKS0srq6q0/5WXl6em&#10;pp44ebKpL71r166MjAyds1VWVeXn5x8+fLigoMDAc5s1a0ZlkGdnZek8FBwS8ixtqUAQRPO4OD8/&#10;P8PNpDIZAAgEAhuMuRwOh8qMl0ql1n4thJCV3L1zh5o7t5S9e/daZAkjQRD1M+WoZfRsNtvfzw8A&#10;tm7ZQsXlnbt0+emXXyZPmRIXFxccEhIVFTVi5MjVP/zw6oQJAJCRkfHFqlVyuZzJZAYFBWnOU1/y&#10;8ePuHh4JXbtqjjAYjA+mTxcIBNrNGipfRhDEwEGDbt28WVhYaMzbMZ9UKr1z587JkyePHjmSnJx8&#10;88YNvRNnCNkezpqbSzPQNFraiZrenjV7tk5plNLS0g/ef1/v5HejJ/T39//m2291ju/ds2fHjh2N&#10;ntDN1TU/L6/+BshxLVr89sf6pnbGka1d90ejbXT2c05OTv5r0yZlvTQYgiDatGkz65NPGo3gqeVQ&#10;w4YPH/niiwBw9uzZ9evWvTJhQv/+/Rt6UYSQc9m9a1cLy02cF1to4nzyG2+4ubnrHHxx1KioqChv&#10;H5/AwMCS4uKD//sfAHTu0uX9Dz7QyWkEADqdPmToUAaDsWnjxgcPHlw4f75X794LFi26f/9+Qzk8&#10;Vy5f7tmzp05CTmxs7MpVq77++utHDx9SR0JCQhrqdpeEhA3r11+7enXwkKeKXyX26sUX6C/eYgKZ&#10;THY2JeXkiRMPHz6sPwL7+fn16t27b79+WL8c2RGG5uZy9ujKUv0nSXLP7t1yuXzsuHFM47a8NoZK&#10;pcrOzs7MyMh9/FgqldLodB8fn8jIyKjoaJ3JGMtKvXVLoVDUP65Wq9PS0pRKpXa9W71u374tkUhu&#10;3bxJheapt25JpdJbN29qh+YIIad2586du3fvmpmDoW3v3r2JiYlmZpy379Cx/kGCINq0bUvdTk5O&#10;VqvVPB5v6rRp9eNyjYGDBqWmpl67evXokSM9e/USCAQNbQ9UXV1dWloaHRNT/yEvb++FixalpKQE&#10;BwWFhYfr7NmkUCgIgqD6wGQyw8PDs+pdyPX09OzXP8ngOzbWqZMnt2zeTF3o1quoqGjH9u17du8e&#10;OmzYqNGjDfxwELIe/G9nLSKR6Mrly2Kt/d7upqcbaJ+VlXX48GHNXTab3VFrnzYAePz48Z3bt0mt&#10;SLq6utrAYs2zZ88+XU/Qt127dhZcYySVShkMhmbkOpGcvGf3bqrno8eMoQ6qVCq5XG7ailKhUJh8&#10;/PjxY8eo0jcBAQEuXK5Kqbx65Qq1oUaXhIQXBg82UJ3dHFOmTImMjNR7cTmuRYtG43IAGDN2rKen&#10;Z6dOnai7r02cGBoa2qOxrCeEkHPZtXPnAsebODdALpefOnkSAPr07ctisS7/99/PP/1U/wph0oAB&#10;EydNGjhw4LWrVx8+fPjgwYMYfZE35XFODgA0ayDJ28XFJSkpac/u3Qf27x/30ksREREA8DA7Ozk5&#10;+cL581KpNCIyctasWW7u7mHh4ampqRZ7q1qEQuHPP/5448YN6m5gUFBiYmJUdHRoaCiHw1EoFPl5&#10;eZmZmRcvXLh3755Sqdy3d++1q1enf/RRYGCgNfqDkAEYmltFZWXl/Hnzypqy99DttLTbaWnaR7Zt&#10;3bp02TJqH7Xz58+v+eGH+s8yEPUe2L9f50j79u1nzZ5tkaS9G9evf/P1156enouWLPH09AQAVzc3&#10;6iG3uhtCoXDp4sW5ubnT3n+/0UR8Hf9duvTHunUSiSSha9feffpERkZqdrZTq9UFBQXXr107evTo&#10;+XPn+iclvfLqqxbfpM3N3X34iBHmnIHD4WhfluXz+UOGDjW7XwghOzt39qxSqXz08KGrq2u7du2A&#10;ICorK3W2+TReWWlpWloaAEgkkqioqMDAQGtvWldUVCQUCgGgR2IiAGRlZdVPawSAe/fuAUCr1q1d&#10;3dyqq6oyDIbm1CRUQ3sGkSSZmpq6e9cuACgtK/v6m2+WL12qnaafmZGxcePGDz/6SCAQSLTmsyxF&#10;KBSuWL6cSqrx9/efNHly27oLCBQmkxkVHR0VHT1w0KCHDx9u2rjxXnp6Tk7OsiVL5i9cGKS1swdC&#10;NoChuVWcPHmyrKxswmuv1R/L6v+Su7m5LV22TOdgfn7+r7/8cuTw4dcnTwaAnTt3uru7T3v/fZ29&#10;l/VO3/bq3btV69Y6Bw8dOnTxwoWsrKxGp5nvpadv/uuvpStWGGhz5swZlUpVUlKSlpbWs2dPAOjS&#10;pcvHs2bJ5PKudcuAHjx4kJubCwCnT59uUmi+aePGo0eOtG/f/o0336y/SQdBEIGBgYGBgS8MHnz8&#10;2LEtmzffTkubt2CBZ8PbecyeOWPa9A8bWr2kjSRJ6o+WtZmwtAAh5AiotYMAEB0T897UqWaejcfn&#10;b968mdpSZ+y4cUlJFsjcKC4udnFxaSjlT1Q3xLm5ugLA6DFjwsLDVUrlhfPnr1275uPjM278eIIg&#10;qCwdgiDc3Nyqq6oMJIEAADXfUz89sqSkZOuWLf7+/gldu9LpdJVK5enhoVAocvPydPtcVAQAJEnS&#10;6k0eyWSykpISzWbPTaVQKFatWEHF5b1693598mSdP6M6wsPDFyxc+L9//tm2dWtVVdXypUuXr1zp&#10;ZeWKughpw9DcKqi9GxITE41ZSsJkMqPrVUSJjo7+9ZdfNHtAVFVWxsTEtGrVyphX9/T0rB+ndujQ&#10;4eKFC1VG7Leck5NzNuWM4TaDBg1KvXXLx8dHu4Jsh45PJTjGxcXFtWiRlZmps6bHMCounzhp0qAX&#10;XlAqlRs3bPj39Gnl/9u777Amr7YB4CeDhMgeIaDIFBW3MkRAEZQp7m3doAXH665WBRUU0Q6tVosi&#10;OKmtA5RWAQc4UGRIX60UZYlsBNmEkfF8fzwv+SKBJCQPSPX+/dErCSfnOfG6Gm7Oc5/75nIHDhy4&#10;aPFi4b8ryGSyq5vb8BEjgoOC9gcG+vn5ddhsD8OwlORkj7w8aULzvLy81d7e0q8WAPClmTFz5sOH&#10;D4nqBq+oqOjp6Xn58mVCZsMFH9g/aNDgrzv5s4HcltaI1zCgUqk2NjYIocLCwvT0dGUVlXY7Kfip&#10;G/EniPAuQpWVlcJ7T08SE8+Ehra0tKioqLi4uu749tvs7GwXV9f79+7Vtf1qE1BWUUEI1VRXi95/&#10;uHf3ztmwsGtRNyR/8o5cvXLl7du3CCFnZ2fxveoEyGTytOnTGQzG2fDw2tra0FOnhDovvQAAIABJ&#10;REFUduzcKdvVAZABFE/8NJqamthstvgx7TNPxCaiSEyeIbb01MBBg06fORMUHKyiosJms+NiY/cH&#10;BGzftm3b1q0Be/f+ER3d0NCgqKjo5+8ffu6c9A0g8DpWK7288PbR165evRMX19LSwuPxMjMzA/bu&#10;fS2Sr9+3b99dfn6tLS3HfvoJtqIBAN2NyWQ6ODgQOKGLqyuxh9pbW1ubmjtNCxFEz/nv3kmcqrqq&#10;qrysDCGkzWSKGWZgYEAikfAI+H+T5+f/cvIknipTX19/MChIQ1NzxsyZFArl/v377d5OoVDmz5+P&#10;EMrNzRVNWOe0clpkrTObl5uL16IZNmyY+C7UopxdXPB9pZcvXz5ISJBtAQDIAHbNP42Wlpb79+4J&#10;jkvKLzk5ecyYMXhiejfJzs4uKiwUdA8lkUhsNvvK778/fPCgXari69evr129amdvP3/+fEFPZj6f&#10;/yQxUVNLa+jQoR3O/6GyMuLiRUcnp8ltt3T/Sk8XHsDhcM6GhR367rt2b2SxWOs3bAjYuzcuNtbd&#10;w0Oez6ipqTmB0F+6nXn08GFVVVUPXAgAQDh845yo2bpj41wMJSUlAwODgoKCm1FRlpaW4k8fPXr0&#10;CMMwvCyBmGF0Or1///5/v3wpOOl++9Yt4b2SwoICPo+HjzwQFPRHdPTtW7fwtHINDQ2fNWtMTE3r&#10;6uoKCwvxfRmiREdHYximqKi42sdHhnNW8+bPT09PLystjb5502HixO4orw6AKAjNP5mYmBh3Dw9B&#10;D2Q58Xm8yOvX16xdS8hsogoKCgL27uXxePn5+StWrkQIsdnsg0FBuTk5CCEymWxpZYVvxpSXl6ck&#10;J3M4nAcJCdlZWbv9/fGDoVGRkdevXSORSH7+/oM7qjUWef06g8FYvGSJ4BX9/v0LCwuFxxQWFlZU&#10;VDBF9m8GDRrk7OJy7epVRycneY6EamlpzZs/X+a3Sy/j1SsIzQH4l8I3zguLioia0MXV9c8//yRq&#10;NomcXVzCzpzJy8v773//K+auZm1tLd6WyMbGRuL3qv348VevXFmydCl+GLTo469uEomkq6eHP6bR&#10;aLPnzPGcOrWkpAQhZGhoiLeJSIiPp1KpVtbW8n24//fhw4e01FSE0ERHR21tbRlmoNFo06ZPPx0S&#10;UlZW9vLFi5GjRhG1NgDEgISWT6axsTFWqFqi/BITE0X7qBGlsbERz62sqalBCLHZ7OC2uNxz6tTj&#10;J05s3LRp7rx5c+fNW7d+/c8nT86ZO5dEIhUXF+8PDMQz5vE3YhhW21HHtcbGxidPnri6uQnXnJk9&#10;Z46g8IvAh8rKDlc4ffr0lpaWxMREYj6wdFpbW2tqampqajprcQcA+CzNmDGDwKLXioqKU7pyJkdO&#10;DhMn4g2ST/3yS15ubodjGhoafvzhh5qaGgqF4irFTvZER0eE0O1bt/Cn6hoawj/V0dFp989Fp9ON&#10;jY2NjY3xuLypqelOXJy9vb1sxXY79DwtDd+5d3ZxkXkSW1tb/I+N5ORkohYGgHgQmn9Kt2/flphx&#10;Lj0Mw6IiI+Wfx3SAqXCzZZy5uflKLy9HJ6eVXl4IoatXruTk5CCElq9YseirrzQ+/hZWVVWdNXv2&#10;2nXrSCRScVHRhfPnEUILFy1ydnFZuGiRdUebIsnJyXw+39HJSfjFvn37HggKMjYxEX5RTSRYx2lo&#10;alpYWj5+1P4AK4lEGj9hgoGBgTSfXRp8Pj8lOfnkiRNbt2xZsWzZGh+fNT4+K5Yt27ply8kTJ/AP&#10;QtS1AAC9E1NHx2HCBAIndHVzI6oDJYVCoZDFtbCgUqlbtm6l0+l1dXUB+/YJ1zHENTQ0+O3alZ2V&#10;hRBaumyZNGfolZWVp02fHn3zZn5+PkJo3Me/RAaIlDpo59LFi83NzTNmzerw45DFfpzO5ObmIoSY&#10;TKZe24a9DGg0Gn6bt7O/YQAgHCS0fEr4xvms2bOJmvDx48czZ82SM+PcxMQ06NBh0dcFKeBNTU2P&#10;Hj5ECHlOneri6trZPLZ2dlVVVb9GRCQ/e7Z4yRINDY0VnZ/Cyc3ONjIyEi2Lq6WltWfv3jOhoTwe&#10;z8jIyMDQkNX5pxs+fPjFCxe4XG677Zn9B4M7e0uX8Pn8uNjYW7duiRYexjCspLi4pLg48fFjTS2t&#10;KVOmuLq54btBAIDP0nhCQ3NFRUVBhzI5rfvPhs5KjAvo9++/fceOH3/4oaGh4acjRw4eOiT808sR&#10;EeXl5SQSaemyZZOlruc4fcaM1JSUo0eO7Nmzx378+Kw3b+Lj4zEM09DQWLJ0qZg3xsfHJ8THe69a&#10;1WGNQsdJk/rJVDkx/+1bhJCJ3G3pTE1N01JTi4qKOBwOgb2uAegMhOaf2O3bt93c3YnKOMcwLCoq&#10;ytfXl5DZOpP4+HFTUxOZTHZ3d+fz+TeioopFci61mcy58+ZNmjw58vr15ubm+Pv3xZ95zXv7dtCg&#10;QR3+iEajrVm7trm5OTExUUVFRRDvVlZWPkhIyHrzhsVieU6bxmKxjE1MOBxOUVGRNHs8XVVaWhpy&#10;8mR2djb+VE1NbbC5uYmJCX7HoLq6Oi8v73VmZm1tbdWHDxcvXHiWlOTj66sHneQA+EwR/rc3UROa&#10;dd4bSNhgc3P/vXv3+PnV19ffiYsTvM5msxMSEhBCs+fMcXVzk/66VCp105Ytgfv27Q8M3LFzp9eq&#10;VW7u7lVVVaYDBoj5HXf3zp2z4eHOLi5OkyZ1OEBZWXmMhYX0yxCoq6tDCMlfkhwvRszn89mNjWqy&#10;9pYCQHoQmvc0DofD5XLxkiY0Go3L5SbEx8vTJ7K5uRnDMA6HQyKRaDTa87S0yspK2Y68SCklJQUh&#10;ZGlpqaGpWVBQcO3q1Q6HDRs+fPjw4Xb29vfv3UtJSREfmtdUV4tf8w/ff5/x6hWdTg86eLCxsTHy&#10;+vUXL17gHS5evXqVkZERfPgwfjy0VqRirvzycnODDhzAs48MjYymT59uZW1NobS/x8rj8VJTUm7e&#10;vPkuPz87O9tv9+5vd+2S2OMJANBrLVywQIZ3Xf7ttx6bUB76+vpW1taPHj4sKy3Fj2k2sdm/tdWK&#10;GSeS2SgRi8Xa7e9/IDBwxzffLF22bIKDg5gN79ra2rAzZ9JSUyc7O+PN9YiFN0CSv6yK4E8mvkhP&#10;JQC6A4TmPS0lOfnnn3/GHwcEBhoaGso54ZEff3z58iVCyMDA4NDhDhJRCFdfV4cQ6tuvH0JIX19/&#10;xsyZxcXFLc3N+DKGDBmipKysra2NN5PDy7bgve7EwDBMNNJFCJWXlSUkJCxYuBCvrdvS0lJVVYUX&#10;FhAeVlZWVlRYqMNioW5otPn27Vs8LieTyTNnzcJL83Y4kkKh2IwbZ2VtfSMqKvL6dTabffDAgZ27&#10;d5t8nC4PAAC9xOw5cxQUFNzc3PBy42VlZXg5AQaDIXoKXxq6urrBhw+fP3fuVEjIH9HRrm5uY8aM&#10;0RLaeeFwOG/fvk2Ij3/65AmNRlu3fr2tnR1RH0cYQ1GxrrZW4m8fieraShcQeEQVADEgNO9p42xt&#10;IyMj8aJRhJgzdy4eExPl5YsXISdPnDx1urMBeKkWfCuCTCbj1QYrKio2rF+PEFq0eLFwJIrvN0gM&#10;lxkMRrsvUAzDbkRFRUVGcrlcK2trH1/fiEuXhg4bZj5kyLmzZ0VnIJPJeCtphkiRrxVLFn+7229g&#10;Jwkz4jU3N/905Agel69bv170gKwoCoUye86cfv36HT92jM1m/3TkyKHvvpOnpCMAAEgvNzdXVVVV&#10;tMhsh7S1tS2trM6fO/fq1Sv8FTqd7ujk5O7hoaSkJNsClJSU1qxd6+jkFBsTc+7s2bPh4erq6jo6&#10;OhQKpbGxsbi4mMfjqaqqek6d6uLiIjFFpL6urqCgYKh0zbCFGRgalpeXv83Lk+1TCOCtlHR0dOBr&#10;HPQMCM17GplMnjVrlmDjXH5mZmYjRowgMDovLy9/nZkpZoCWllZxcbHoUcgOlZaWIoRUJJ1J6m9g&#10;8O7j1nS/RkTcaiv0+/OxYxs2bTpw8CBCKPL69eLi4nZvNzY2NjA0TE1NRQgZfHwjAsOwvLy84uJi&#10;2ULzyxER79+/Rwh5eXtLE5cL2Iwb19TUFHr6dEVFRcSlS17e3jJcHQAAuurYkR/NBg5c958N0gyO&#10;uX370sWL+GN1dXU3d3dbO7vXr1/Lf/vR3Nzc3Ny8pqYmOysrLy+voqKCx+MxdXTGT5hgampqOmCA&#10;lEcqHyQkhJ8Jjfqjy3XfTUxMUlNSioqK6uvrZe63imHYm9evEULGcPMT9BSoIPEJjLO17Uvo6cA5&#10;c+cSOJtEgwYPRgglJSXVdVShXBiXy3365AlCyEJsJzmEkImJSW5OjuCXwfv37wX1cRFC5eXlgjDd&#10;3cPD2dlZOH2wb9++/9m4kUwm52Rn67BYRJ2pxa977949fP3tCjtKw9HJCf/g8ffvl3dbyXkAABDG&#10;4/G4XK6Ug1XV1KhUaj99/a99fHb7+dXV1W3ftu3kzz//+MMPhCxGXV3dytp6/oIF69av37Bxo4+v&#10;7xRPz8Hm5tKXOunSxxE2cuRIhBCGYQ8SEmR4O+7ly5cVFRUIIeg3BHoM7Jp/AnjK8glCN86HjxhR&#10;W1ND1ITiWVtbX71ypbW19daffy5ctEjMyKdPn+JpKg4ODuLnHGNhceX33/9KT8dj2TevX2MfH7jp&#10;378//oDBYKzw8nLz8EhJTq6trTU0NLQZN45Op3O53CeJicTmLN69cwfDMLyCmGwzLFu+PP35cwzD&#10;7t69K9zoFAAAegN7e/tRo0YVFhbGxsScPnUK/+IlkUhEVXJECDU0NDxLShJ8pevo6PRMmGtkbDxg&#10;wICcnJy4uDhnFxfZ0lH+iI5GCCkpKdna2hK9QAA6BqH5p2Fraxt5/TqBE86ZMyc8LIzACcXop69v&#10;M27cs6SkuNjYMRYWnRU9LCwsPBcejhAaPHiwxBqCBgYGgwYNiomJwUNz0TZ77XpG6OnpTZ8xQ/iV&#10;Z0lJNTU10pfglQjDMLx8u4WFhZRZm6K0tbUtLCzS0tIePnjw1eLF8tcKAAAAAhUUFIScPIn3CUII&#10;MRgMRycnV1dXpo4OIfOz2ezDwcF4izqBrxYvlqcumfQ8PD2PHT1a9eHD5V9/FdNYozPx9+//k5GB&#10;EJrs7Eyj0bphgQB0ABJaPg0ymUxgpyGE0MCBA0eMGEHghOItXbZMU1OztbX1QGBgSkfti1/9/fde&#10;f//m5mYGg/G1j480c06bMeOfjIzEx48RQgPMzNpFsfpiW040NDREXLo01sZGznZLwkpLSxsaGhBC&#10;NvJtloyztUUINTY2Enj2FwAACJEQH4/H5Tos1rLly7d+801VVVVgYKBoi1AZlJaUBAYEtIvLEUIR&#10;ly6dDQ+XLU2lS2xsbEaNHo0QunvnjmivaPGysrIuXriAENLV1Z3ZUZtSALoJhOafjK2trfytEIR5&#10;Tp1KyDxDhgyZImkqdXX1rd98o6KiwuVyjx87ltPWiAdXV1d37KefmpqaGAzG5q1bxfTvFDZ69Gg7&#10;O7vz586VlpQwmUzhj2M/fryYfXc+n3/61Ckej7d8+XLRn5JIpJmzZ0tsEy0qr+1cv6l8p38E9Wrk&#10;LxQAAAAS0Wg06TO53dzcXFxdN23evHz58tTU1MB9+54lJVVWVLxr20eXTVNT02+XL+/Yvr2zee7e&#10;ubPr229fvnghcSo6na4gx471qlWr8N6oIb/8In3SeWZm5qGDB1taWshkso+vL2yZg54EofknQyaT&#10;JfZS7hJVVVVC5umnr79l2zcShxkZGQUeOMBkMnk83pnQUCSUGh5982ZDQ4OCgsLegIChQ4dKf+ll&#10;K1aoqantDwwsLytbuGjRzl27HBwc5s2fL6a8CZ/P/+XEifTnz7/29e2sCNfGzVsEqerSq3j/HiFE&#10;pVKl/NOiMyxdXTw/Bz9LBAAA3Wrbjm+/WrJUysEsXd1Ro0Zdu3bt8KFDePKGppbW4iVL5EkObG1t&#10;/XbHjuibNzkcjphhhYWFwQcP4sncYjhNnvzDkaMyL0ZDU/PbXbuUlJQwDDt96tRPR4+KL2DQ2tr6&#10;a0TE/oAAvOn1+g0bZKvuBYDMINe82xHb+61XdZLT0dFZumzZD99/X1BQUNv2ZVdfX//3338jhMZP&#10;mNDVgFhZWXmXn19gQIDf7t1e3t5jbWyGDR8uZvz79+9PhYS8zsxct369hUydnMXAb7ZKv/kkhoKC&#10;ApfL7YG7twAA0O5kjkRnQkOrqqoQQv379586bZrNuHGip3265OnTp+/Ly6Uc/Ocff7h7eIi5Ip1O&#10;l7NwobGx8a7du787fLi6ujr52bO/0tPt7OzGOziYmJgItsN5PF5hYeGzpKSE+Hi8egGdTvdZs2bs&#10;2LHyXBoAGUBoDuQyZOhQExOTPn36CCqXHzp4EH8g2y6+hobG3n37zoSG/nT06KjRoz08PDqMzive&#10;v7979+7dO3eUlJR27Nw5XGwELxs8KG9tbeXz+YJGzTLg8/mtra2oo7OtAADwya3w8nr86JGjo+OI&#10;kSMJOaquSKd3Vh5AFJlMlucLVkpGxsaHv//+/LlziY8ft7a2JiQkJCQkkMlkXV1duqIil8MpKysT&#10;3uM3Nzf/2tdXh6CzsAB0CcQKoAN4xUBpRjIYjP1BQVlZWRfbmlYghCgUir29vZu7u2xXV1VV3bxl&#10;y9OnT29ERgYdOKCppWVmZmZoaMhgMLhcbmlp6du8vPz8fBqN5jBx4tx58yS2rJMttsZPlPJ4vNKS&#10;kn5iD6GKV1pSgvdP7epWFgAA9AALCwti7zrajBvXpQZtPQPvUeri4hIXG/vs2TMej8fn80VP548Y&#10;McLF1XX0mDFQUAt8KhCag/ZSk5O/P3zo9+uR0gzmcrnBQUGCs/x9+vSZ7Ow82dlZVVVVznMztra2&#10;tra2/2RkpKWlvc3Le/niRXNzM4VC0dTSMjU1dXB0tLe3l7K70AzPKQeCDw3vYgUbwS3UnJwceULz&#10;3LbTn9BMDgDQA/5KT9fS0mrXF/nf60NlZWZmpv348YTMNsDMbICZ2bIVK3Kys/Py8kpLSjgcDoVK&#10;ZTKZJiYmA8zMNDU1CbkQADKD0By0V1NbK/2BxYqKiszMTISQNpPp4eExxsLiSWKi/+7dLS0tQcHB&#10;LBZLzsUMGTp0SFcOkorCMKy2traysrKrb2SxWOoaGjXV1Y8fP3aYOFHmBeAVu9TV1eX/1wAAAInC&#10;z4QOHDho/caNn3ohxEh8/DjsTKj40LyrO9zKysqjRo/G6yrKg9T9qTjgCwShOZCLnp7e/qCgyooK&#10;JpN5586dXyMiBIcdCTz12NTUhKdrI4RIJBJRtWgkcnJyirx+/Z+MjMLCQhlqvCCEioqKMl69Qgg5&#10;TZpE9OoAAAToMKpTUFCorq7m8/kyn6HHD1biJ0zw/+KvyDYhl8utq63t8FS66PoxDONjfBmu0jth&#10;GIbxJXwcBoPBYDCampoePnw41samW2sdlpWV/RoRgT+GLXbQHSA0B/Kqr6u7c+cOHoAihKhUqv34&#10;8e4eHv369SNk/oJ37wL27WOz2YJXZs6aNXfePEImF2/SpEk3b9zg8XjhZ8747dnT1YR1Pp8fFhqK&#10;ECKTyZMgNAegV6LR6Qih2tpa4RdtbW0TEhK+Xr1attPb+M06HR0dE1NThNCwYcNUVFTOnT0bef26&#10;bBnMra2tbDZ7xsyZglcEC6bT6e0Gf35J0hI/EYVCmeDgEBcb+09GhvfKld36L8DlcjEMQwiZDxkC&#10;J4hAd4DQHMilsrIyWFCSRU3NxcVl6LBhaamplRUVsm0zt5Odnf394cPCcTlCKCoysra2dsXKlRQK&#10;Rf5LiKGhqek5derNGzfevHlz88aNrjaEw9+IEJo6bZoGbK4A0CsNMDW9g1BBQcG7d+8M2/Kzl69Y&#10;oaGp+TozExPq2NAlY8aMmTlrFh7Z9+nTZ8+ePTdu3Pjw4YNss5HJ5JEjRwo3t3/06BFCSE1NTVtb&#10;u91gdQ2NlOTk0pISNTU1hJDCxx2I+Hx+c1OT8HganS78F4j8A3g8XktzMyEDWlpbHiQkqGtoIEkW&#10;LFxYWFj4T0ZGz5Sp1dXVXbtuXQ9cCHyBIDQHclFSUjI2MSEh5OLmpq2lFRsTc+3qVYRQ0tOnP588&#10;Kc/MbDb7RlTU7Vu3+B3dyoy/f7+woMBr1SoDAwN5riLR7Dlz0tPTCwsKrl65oqio6O7hIeUbY27f&#10;vnrlCkKof//+s+fM6c41AgBkZzNu3MWLF+vr60/8/PNuPz88X45Go82dO5fAq/TT1ycwkkt6+hQP&#10;zZ0mTRLd11+zbv2GtWsXzP3f146aunr0rduCn/743Xd/RN8UHq/DYl2NjBI8DQ46EBcTIzxAX18/&#10;4vcrgqeBe/fG378nPMDY2OTcpUuCp3t278LP2AgMHDQoNPys4OnO7dufJT0VHjB02PCTp04Jnm7d&#10;tCn9eRr+uE+fPt9L0XKITqfv3LXrr7/+evnf/woSILsDhUo1MzMbZ2sLLUJBN4HQHLQ3ZsyY5Su9&#10;pBzMYDD2HziQ/vz5H9HRWVlZ+IsqKipyBqOv/v77+LFjeN+HzmRnZ3+7fbuLq+uy5cvFDCORSKt9&#10;fIYOGybbSqhU6qbNmwP37auurr544UJBQcGSpUvFV4Zhs9kXL1x4+OABQkhdQ2Pj5s1Q0RyAXktB&#10;QWHBwoWhp08XFhZu3bJl8uTJJqam3X1HTmbsxsakZ8+ep6UhhJhMpqurq+gYPT29M+fO5WRn4xEq&#10;k8kU/umSZcvsJ0wQfqXdCfUVXt5OkyYLv6L7cdrGah8f149r4/bt21f4qe/adZ7Tpgu/0q7I1boN&#10;G2bOni38Sru7rJu2bMHLGlIoFCNj43YfoTNkMpnwQpAA9DyIGEB7WtraS8UGu+0kxMefCQ3FH+vo&#10;6Hh4ejo4OIimP0oPw7Bz586Jj8sFI+NiY23t7MzMzMQMk75ndYd0dXV3+/vvDwiorq5++ODB3y9f&#10;urq5OTo5Kbd1WRJoaGhIiI+Pi43Fz3upa2j4+ftDMiIAvZyTkxOntRX/2omKipL8hl6AyWT679mD&#10;p6yIUlVVHdNJhMrS1WXp6oqZWU9PT/y3ll7fvnofx+Lt9NPXF19wtn///uIzHg0MDT+b4o8AdBWE&#10;5kBeOjo6ysrKOjo6ntOmWVtby9/XrampqaS4WPrxOdnZ4kNz+enp6QUFB4edOZOWmlpVVXX511+v&#10;XrliaGRkamqqrq6OEKqpqcnNzX2Xny9Ic7S0svLy9u7sFycAoFdxdXMbOGhQXGxsUlJSt6ZDyE9P&#10;T8/Z2dlh4kQpGzsAAP5dIDQH8ho2fPjJkBACczb69OkTcvq09KevGAwGUZcWQ01NbfOWLc+ePfsj&#10;OvptXh6Xy83NycnNyREdaWxiMnXaNBsbmx5YFQCAKMbGxj6+vj6+vi0tLXgH396GRCIpKChAghwA&#10;nzf4Pxy0x+fzGxoaulQ7nPBfFcRWLq+trSVq99rGxsbGxiY7O/t5Wlpebm5+fn5jYyNCSElJycjI&#10;yMTU1MLSsru38AEA3UqefDwAAJAThOagvadPnnwXHHzz1q1PvRDCzJs1M+jQIQtLK6ImNDMzIyT+&#10;/vzKDwMAAABAHhCadws84MKr/snW+43P52MYhtpCNxKJxOfxZJ4NIcTDSxBKEQs2sdn19XWyXaUX&#10;wjCsubm5rk7CoVJFRUWEUFVVVWNjo5KSUrcuqaioCC9vrAibcwAAAAAQAqG5vAS5HMInh/AOcEeP&#10;HjWU9Yx5aWkpQsjUxOR/E5qYvHr1KuSXX+iKirJMh2Hp6ekkEkl4PfiCO+z8/AWysrZ+9PDhhw8f&#10;9vr7Gxkbd9+FOBzO87Q0PJPVytq6+y4EAAAAgH8dCM3lpampSSKRMAx78eKFoBqUvb19Tnb2/fv3&#10;37x+LfPMtnZ2Lm01a71XrTp65MjDhw9lnk1JScnH11dLSwt/WlNTk5+fjxAS7SSnyFDk8XhlZaW6&#10;up9D1b+ioiLUtikuxujRo62srVNTUoqLi4u7Uh9GZlbW1qNGj+6BCwEAAADg3wJCc3mpqqpaWlml&#10;pqTc+vPPcTY2WtraCCEymbzSy+urxYtlLsKloKAgHE2yWKyggwcbGxtl7hrNYDAEG/wYhv0aEcHj&#10;8ahU6viPe08ghEaOGm1kbLx65UqzgQMRQiQSedXXXw8aPBj/aWlJyU9HjnA4//+5yGSyz9p1pqam&#10;+NOioqLjR49yuRzBAAqFsmb9f4yMjPCn797lnzx+XLiXMpVKXb9xk35bHdy8vNyQEyeEKyRQqQob&#10;N28WVNLNzso6HfKLcJdQBQXa5q1bddoaZ2Rm/hMeGooPyHrzxsTUdPiIEeL/fchk8n82bIiNiXmQ&#10;kFBdXS3zv7NEJBJJQ0NjoqOjm7u7/IUmAQAAAPA5gdCcAJ5TpqSlptbU1OzZs2fhwoXWY8fiWSJ0&#10;Op3Ak/4kEkm0x40M3r59GxUZmZqaihBycHAQrYWiqqp69PjxK5d/q6uvwzCMTCb3Ecq9ptFoLBaL&#10;83HkLVxel0ajsXRZwpG3AlWhj1B9QxqNrsNiCUfeCgo04axrOo2uw2IJR940Go0mPIBOZ+nqCg+g&#10;0+nCPZMZigwWS5eP8Ukk0qDBg+cvXCTNPx2FQpni6TnF01PiSAAAAACA7kCSuDsYExPj4eGBEAoL&#10;C1u5cmWPrOrf50li4okTJwT/mL02gZvH4wkiWgsLi42bNkGJXAA+D6GhoatXr0YIxcXFubi4fOrl&#10;AAAA6MCePXsCAgIQQhkZGUOGDBEdAGEZMezs7ZWUlSMjI7OzshBCHA5H4ls+ITU1tcmTJ8+YORPi&#10;cgAAAACA3gMiM8KMGjVq1KhR7969Kykubm1t7a5UZflQyGRVNbWhQ4dCUA4AAAAA0NtAfEYwQ0ND&#10;mQsmAgAAAACALxkUiAAAAAAAAKBXgNAcAAAAAACAXgFCcwAAAAAAAHoFCM0BAAAAAADoFSA0BwAA&#10;AAAAoFeQHJqTSKQeWAcAAAAAAACfN0F7ys4CbMmhuaDVfHNzM1HLAgAAAACDutmFAAADp0lEQVQA&#10;4EsjCKcVFRU7HCA5NFdRUcEfVFZWErUsAAAAAAAAvjQfPnzAHygrK3c4QHJobm5uTqFQEELPnz8n&#10;cGUAAAAAAAB8UfBwmsViMZnMDgdIDs2VlJQGDx6MEEpLSyN2cQAAAAAAAHwhmpqaMjIyEEKWlpad&#10;jZGqQouVlRVCqKSkpKioiKjFAQAAAAAA8OVIT0/ncrlI/tDc3t4ef3D+/HlCVgYAAAAAAMAXRRBI&#10;C0JrUVKF5vPnz1dVVUUIhYSE4ME+AAAAAAAAQErV1dUREREIIVNTUycnp86GSRWaKysrL1++HCFU&#10;VFQUFRVF0AoBAAAAAAD4IoSFhbHZbITQmjVryOROI3Bpu4GuXbsWL42+bdu2+vp6QpYIAAAAAADA&#10;Z6+oqGj//v0IoT59+qxcuVLMSGlD84EDB65YsQIh9O7duy1btsi/RAAAAAAAAL4E3t7etbW1CKHt&#10;27erq6uLGSltaI4QOnLkiIGBAUIoNDT05s2bci4RAAAAAACAz97x48fj4uIQQhYWFjt37hQ/uAuh&#10;uaqqalhYGJ7WMn/+/JiYGHlWCQAAAAAAwOctPDx8w4YNCCE6nX7+/HkqlSp+fBdCc4TQ5MmT/f39&#10;EUItLS0zZ86E6BwAAAAAAIAOhYWFeXt7YxhGIpFOnDgxdOhQiW/pWmiOENq7d6+fnx9CqKWlZerU&#10;qTt37mxtbZVlsQAAAAAAAHyO6urqvL29BXF5SEiIl5eXNG/scmiOEAoICMCjcx6Pd/DgQQsLi+Tk&#10;ZBnmAQAAAAAA4DMTGxs7fPjwsLAwhBAel69evVrK98oSmiOEAgICfvvtNy0tLYTQq1evbGxs7Ozs&#10;Ll++zOFwZJsQAAAAAACAfy82m3369OmRI0e6u7sXFBQghAwMDO7evSt9XI4QImEYJvMKysvLV69e&#10;HR0dLXhFS0tr7NixlpaWVlZW+vr6DAZDTE11AAAARPn999/x+5nh4eFiWkADAAAgCo/Ha25uzsvL&#10;S21TV1cn+KmXl9ePP/6oqqratUkxucXGxk6ZMgVCcAAAAAAA8IVTUFBYsGDB06dPZYurCQjNcbm5&#10;udu2bRs9erTEojAAAAAAAAB8Tuh0+tixY/ft21daWipPRC1XQkuHmpubX7x4kZ6eXlVV1dzczOPx&#10;iJ0fAAAAAACAT45KpSoqKjKZTEtLy2HDhikoKMg/J/GhOQAAAAAAAEAGkCAOAAAAAABArwChOQAA&#10;AAAAAL0ChOYAAAAAAAD0Cv8H0NYen9ViTjwAAAAASUVORK5CYIIBAA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TSQB&#10;AFtDb250ZW50X1R5cGVzXS54bWxQSwECFAAKAAAAAACHTuJAAAAAAAAAAAAAAAAABgAAAAAAAAAA&#10;ABAAAAARIgEAX3JlbHMvUEsBAhQAFAAAAAgAh07iQIoUZjzRAAAAlAEAAAsAAAAAAAAAAQAgAAAA&#10;NSIBAF9yZWxzLy5yZWxzUEsBAhQACgAAAAAAh07iQAAAAAAAAAAAAAAAAAQAAAAAAAAAAAAQAAAA&#10;AAAAAGRycy9QSwECFAAKAAAAAACHTuJAAAAAAAAAAAAAAAAACgAAAAAAAAAAABAAAAAvIwEAZHJz&#10;L19yZWxzL1BLAQIUABQAAAAIAIdO4kAubPAAvwAAAKUBAAAZAAAAAAAAAAEAIAAAAFcjAQBkcnMv&#10;X3JlbHMvZTJvRG9jLnhtbC5yZWxzUEsBAhQAFAAAAAgAh07iQBvZ/eXYAAAABQEAAA8AAAAAAAAA&#10;AQAgAAAAIgAAAGRycy9kb3ducmV2LnhtbFBLAQIUABQAAAAIAIdO4kAH0khCfQIAACEHAAAOAAAA&#10;AAAAAAEAIAAAACcBAABkcnMvZTJvRG9jLnhtbFBLAQIUAAoAAAAAAIdO4kAAAAAAAAAAAAAAAAAK&#10;AAAAAAAAAAAAEAAAANADAABkcnMvbWVkaWEvUEsBAhQAFAAAAAgAh07iQO3/PzVHxAAAPcQAABQA&#10;AAAAAAAAAQAgAAAAmF0AAGRycy9tZWRpYS9pbWFnZTEucG5nUEsBAhQAFAAAAAgAh07iQDeizsNu&#10;WQAAaVkAABQAAAAAAAAAAQAgAAAA+AMAAGRycy9tZWRpYS9pbWFnZTIucG5nUEsFBgAAAAALAAsA&#10;lAIAAIIlAQAAAA==&#10;">
                <o:lock v:ext="edit" aspectratio="f"/>
                <v:shape id="图片 13" o:spid="_x0000_s1026" o:spt="75" type="#_x0000_t75" style="position:absolute;left:5468;top:1339;height:2709;width:7211;" filled="f" o:preferrelative="t" stroked="f" coordsize="21600,21600" o:gfxdata="UEsDBAoAAAAAAIdO4kAAAAAAAAAAAAAAAAAEAAAAZHJzL1BLAwQUAAAACACHTuJAApg0QbwAAADb&#10;AAAADwAAAGRycy9kb3ducmV2LnhtbEVPTWvCQBC9C/0PywjezK5FiqSuHgShLQRq7CHHITtm02Zn&#10;Q3ZrYn+9Wyj0No/3Odv95DpxpSG0njWsMgWCuPam5UbDx/m43IAIEdlg55k03CjAfvcw22Ju/Mgn&#10;upaxESmEQ44abIx9LmWoLTkMme+JE3fxg8OY4NBIM+CYwl0nH5V6kg5bTg0WezpYqr/Kb6fhVf1M&#10;1Xv1acf127E0F1MUqiq0XsxX6hlEpCn+i//cLybNX8PvL+kA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YNEG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图片 14" o:spid="_x0000_s1026" o:spt="75" type="#_x0000_t75" style="position:absolute;left:12664;top:1398;height:2659;width:3567;" filled="f" o:preferrelative="t" stroked="f" coordsize="21600,21600" o:gfxdata="UEsDBAoAAAAAAIdO4kAAAAAAAAAAAAAAAAAEAAAAZHJzL1BLAwQUAAAACACHTuJA0sOplrsAAADb&#10;AAAADwAAAGRycy9kb3ducmV2LnhtbEVPTWvCQBC9C/0PyxS8mU0Ei6SuHoSAIFpNW/A4ZKfJYnY2&#10;za7G/nu3IHibx/ucxepmW3Gl3hvHCrIkBUFcOW24VvD1WUzmIHxA1tg6JgV/5GG1fBktMNdu4CNd&#10;y1CLGMI+RwVNCF0upa8asugT1xFH7sf1FkOEfS11j0MMt62cpumbtGg4NjTY0bqh6lxerIL1/sNs&#10;f6tiNx3M97mQ2ak8HTZKjV+z9B1EoFt4ih/ujY7zZ/D/Szx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OplrsAAADb&#10;AAAADwAAAAAAAAABACAAAAAiAAAAZHJzL2Rvd25yZXYueG1sUEsBAhQAFAAAAAgAh07iQDMvBZ47&#10;AAAAOQAAABAAAAAAAAAAAQAgAAAACgEAAGRycy9zaGFwZXhtbC54bWxQSwUGAAAAAAYABgBbAQAA&#10;tAMAAAAA&#10;">
                  <v:fill on="f" focussize="0,0"/>
                  <v:stroke on="f"/>
                  <v:imagedata r:id="rId21" o:title=""/>
                  <o:lock v:ext="edit" aspectratio="t"/>
                </v:shape>
                <w10:wrap type="none"/>
                <w10:anchorlock/>
              </v:group>
            </w:pict>
          </mc:Fallback>
        </mc:AlternateContent>
      </w:r>
    </w:p>
    <w:p w14:paraId="628B0D45">
      <w:pPr>
        <w:pStyle w:val="4"/>
        <w:numPr>
          <w:ilvl w:val="0"/>
          <w:numId w:val="5"/>
        </w:numPr>
        <w:bidi w:val="0"/>
        <w:ind w:left="0" w:leftChars="0" w:firstLine="480" w:firstLineChars="200"/>
        <w:rPr>
          <w:rFonts w:hint="eastAsia" w:ascii="微软雅黑" w:hAnsi="微软雅黑" w:eastAsia="微软雅黑" w:cs="微软雅黑"/>
          <w:lang w:val="en-US" w:eastAsia="zh-CN"/>
        </w:rPr>
      </w:pPr>
      <w:bookmarkStart w:id="18" w:name="_Toc3785"/>
      <w:bookmarkStart w:id="19" w:name="_Toc10511"/>
      <w:bookmarkStart w:id="20" w:name="_Toc4800"/>
      <w:r>
        <w:rPr>
          <w:rFonts w:hint="eastAsia" w:ascii="微软雅黑" w:hAnsi="微软雅黑" w:eastAsia="微软雅黑" w:cs="微软雅黑"/>
          <w:lang w:val="en-US" w:eastAsia="zh-CN"/>
        </w:rPr>
        <w:t>Economic model</w:t>
      </w:r>
      <w:bookmarkEnd w:id="18"/>
      <w:bookmarkEnd w:id="19"/>
      <w:bookmarkEnd w:id="20"/>
    </w:p>
    <w:p w14:paraId="65C01288">
      <w:pPr>
        <w:bidi w:val="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It is mainly used to earn the difference between peak and valley electricity prices</w:t>
      </w:r>
    </w:p>
    <w:p w14:paraId="6BF796E3">
      <w:pPr>
        <w:ind w:left="0" w:leftChars="0" w:firstLine="0" w:firstLineChars="0"/>
        <w:jc w:val="cente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4914900" cy="35718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4914900" cy="3571875"/>
                    </a:xfrm>
                    <a:prstGeom prst="rect">
                      <a:avLst/>
                    </a:prstGeom>
                    <a:noFill/>
                    <a:ln>
                      <a:noFill/>
                    </a:ln>
                  </pic:spPr>
                </pic:pic>
              </a:graphicData>
            </a:graphic>
          </wp:inline>
        </w:drawing>
      </w:r>
    </w:p>
    <w:p w14:paraId="1A402A64">
      <w:pPr>
        <w:spacing w:line="360" w:lineRule="auto"/>
        <w:ind w:firstLine="420"/>
        <w:jc w:val="both"/>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In the TOU area. Users store electricity at low times and use it at peak times to save users' electricity bills. For example, in the afternoon to evening in the summer, the power system load peaks, in this case, energy storage as much as possible to the home appliances power, avoid buying expensive electricity from the grid, but also reduce the load for the power system.</w:t>
      </w:r>
    </w:p>
    <w:p w14:paraId="484B2ECC">
      <w:pPr>
        <w:pStyle w:val="25"/>
        <w:numPr>
          <w:ilvl w:val="1"/>
          <w:numId w:val="0"/>
        </w:numPr>
        <w:ind w:leftChars="200"/>
        <w:jc w:val="center"/>
        <w:rPr>
          <w:rFonts w:hint="eastAsia" w:ascii="微软雅黑" w:hAnsi="微软雅黑" w:eastAsia="微软雅黑" w:cs="微软雅黑"/>
          <w:lang w:val="en-US"/>
        </w:rPr>
      </w:pPr>
      <w:r>
        <w:rPr>
          <w:rFonts w:hint="eastAsia" w:ascii="微软雅黑" w:hAnsi="微软雅黑" w:eastAsia="微软雅黑" w:cs="微软雅黑"/>
        </w:rPr>
        <w:drawing>
          <wp:inline distT="0" distB="0" distL="114300" distR="114300">
            <wp:extent cx="4669155" cy="1749425"/>
            <wp:effectExtent l="0" t="0" r="17145" b="31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3"/>
                    <a:stretch>
                      <a:fillRect/>
                    </a:stretch>
                  </pic:blipFill>
                  <pic:spPr>
                    <a:xfrm>
                      <a:off x="0" y="0"/>
                      <a:ext cx="4669155" cy="1749425"/>
                    </a:xfrm>
                    <a:prstGeom prst="rect">
                      <a:avLst/>
                    </a:prstGeom>
                  </pic:spPr>
                </pic:pic>
              </a:graphicData>
            </a:graphic>
          </wp:inline>
        </w:drawing>
      </w:r>
    </w:p>
    <w:p w14:paraId="1A23B80B">
      <w:pPr>
        <w:pStyle w:val="4"/>
        <w:numPr>
          <w:ilvl w:val="0"/>
          <w:numId w:val="5"/>
        </w:numPr>
        <w:bidi w:val="0"/>
        <w:ind w:left="0" w:leftChars="0" w:firstLine="480" w:firstLineChars="200"/>
        <w:rPr>
          <w:rFonts w:hint="eastAsia" w:ascii="微软雅黑" w:hAnsi="微软雅黑" w:eastAsia="微软雅黑" w:cs="微软雅黑"/>
          <w:lang w:val="en-US" w:eastAsia="zh-CN"/>
        </w:rPr>
      </w:pPr>
      <w:bookmarkStart w:id="21" w:name="_Toc7355"/>
      <w:bookmarkStart w:id="22" w:name="_Toc23502"/>
      <w:bookmarkStart w:id="23" w:name="_Toc29308"/>
      <w:r>
        <w:rPr>
          <w:rFonts w:hint="eastAsia" w:ascii="微软雅黑" w:hAnsi="微软雅黑" w:eastAsia="微软雅黑" w:cs="微软雅黑"/>
          <w:lang w:val="en-US" w:eastAsia="zh-CN"/>
        </w:rPr>
        <w:t>Backup mode</w:t>
      </w:r>
      <w:bookmarkEnd w:id="21"/>
      <w:bookmarkEnd w:id="22"/>
      <w:bookmarkEnd w:id="23"/>
    </w:p>
    <w:p w14:paraId="3E293B01">
      <w:pPr>
        <w:bidi w:val="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Mainly used for battery backup</w:t>
      </w:r>
    </w:p>
    <w:p w14:paraId="1A550CBF">
      <w:pPr>
        <w:snapToGrid/>
        <w:spacing w:before="300" w:after="0" w:line="240" w:lineRule="auto"/>
        <w:ind w:left="0" w:right="0" w:firstLine="640"/>
        <w:jc w:val="center"/>
        <w:rPr>
          <w:rFonts w:hint="eastAsia" w:ascii="微软雅黑" w:hAnsi="微软雅黑" w:eastAsia="微软雅黑" w:cs="微软雅黑"/>
        </w:rPr>
      </w:pPr>
      <w:r>
        <w:drawing>
          <wp:inline distT="0" distB="0" distL="114300" distR="114300">
            <wp:extent cx="4679950" cy="3834130"/>
            <wp:effectExtent l="0" t="0" r="6350" b="1397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4"/>
                    <a:stretch>
                      <a:fillRect/>
                    </a:stretch>
                  </pic:blipFill>
                  <pic:spPr>
                    <a:xfrm>
                      <a:off x="0" y="0"/>
                      <a:ext cx="4679950" cy="3834130"/>
                    </a:xfrm>
                    <a:prstGeom prst="rect">
                      <a:avLst/>
                    </a:prstGeom>
                    <a:noFill/>
                    <a:ln>
                      <a:noFill/>
                    </a:ln>
                  </pic:spPr>
                </pic:pic>
              </a:graphicData>
            </a:graphic>
          </wp:inline>
        </w:drawing>
      </w:r>
    </w:p>
    <w:p w14:paraId="3975CDB8">
      <w:pPr>
        <w:spacing w:line="360" w:lineRule="auto"/>
        <w:ind w:firstLine="420"/>
        <w:jc w:val="both"/>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In many areas where the power grid is unstable, energy storage as backup power is the strongest demand of users, and backup power is the just need that affects the normal life of the family, and has nothing to do with investment and income. Through the PV module, inverter power, battery capacity, load consumption (kW and kWh) and other reasonable ratio as possible, through the backup mode, users can provide you with safe and stable power when the grid is interrupted.</w:t>
      </w:r>
      <w:bookmarkStart w:id="24" w:name="_Toc18839"/>
      <w:bookmarkStart w:id="25" w:name="_Toc10384"/>
    </w:p>
    <w:p w14:paraId="442124C7">
      <w:pPr>
        <w:spacing w:line="360" w:lineRule="auto"/>
        <w:ind w:firstLine="420"/>
        <w:jc w:val="both"/>
        <w:rPr>
          <w:rFonts w:hint="eastAsia" w:ascii="Times New Roman" w:hAnsi="Times New Roman" w:eastAsia="楷体" w:cs="楷体"/>
          <w:sz w:val="24"/>
          <w:szCs w:val="24"/>
          <w:lang w:val="en-US" w:eastAsia="zh-CN"/>
        </w:rPr>
      </w:pPr>
    </w:p>
    <w:p w14:paraId="143BF3F5">
      <w:pPr>
        <w:spacing w:line="360" w:lineRule="auto"/>
        <w:ind w:firstLine="420"/>
        <w:jc w:val="both"/>
        <w:rPr>
          <w:rFonts w:hint="eastAsia" w:ascii="Times New Roman" w:hAnsi="Times New Roman" w:eastAsia="楷体" w:cs="楷体"/>
          <w:sz w:val="24"/>
          <w:szCs w:val="24"/>
          <w:lang w:val="en-US" w:eastAsia="zh-CN"/>
        </w:rPr>
      </w:pPr>
      <w:r>
        <w:rPr>
          <w:rFonts w:hint="default" w:ascii="微软雅黑" w:hAnsi="微软雅黑" w:eastAsia="微软雅黑" w:cs="微软雅黑"/>
          <w:lang w:val="en-US" w:eastAsia="zh-CN"/>
        </w:rPr>
        <mc:AlternateContent>
          <mc:Choice Requires="wpg">
            <w:drawing>
              <wp:inline distT="0" distB="0" distL="114300" distR="114300">
                <wp:extent cx="6154420" cy="1412240"/>
                <wp:effectExtent l="0" t="0" r="17780" b="16510"/>
                <wp:docPr id="45" name="组合 16"/>
                <wp:cNvGraphicFramePr/>
                <a:graphic xmlns:a="http://schemas.openxmlformats.org/drawingml/2006/main">
                  <a:graphicData uri="http://schemas.microsoft.com/office/word/2010/wordprocessingGroup">
                    <wpg:wgp>
                      <wpg:cNvGrpSpPr/>
                      <wpg:grpSpPr>
                        <a:xfrm>
                          <a:off x="0" y="0"/>
                          <a:ext cx="6154420" cy="1412240"/>
                          <a:chOff x="5477" y="4424"/>
                          <a:chExt cx="10685" cy="2712"/>
                        </a:xfrm>
                      </wpg:grpSpPr>
                      <pic:pic xmlns:pic="http://schemas.openxmlformats.org/drawingml/2006/picture">
                        <pic:nvPicPr>
                          <pic:cNvPr id="36" name="图片 3"/>
                          <pic:cNvPicPr>
                            <a:picLocks noChangeAspect="1"/>
                          </pic:cNvPicPr>
                        </pic:nvPicPr>
                        <pic:blipFill>
                          <a:blip r:embed="rId25"/>
                          <a:stretch>
                            <a:fillRect/>
                          </a:stretch>
                        </pic:blipFill>
                        <pic:spPr>
                          <a:xfrm>
                            <a:off x="5477" y="4424"/>
                            <a:ext cx="7168" cy="2712"/>
                          </a:xfrm>
                          <a:prstGeom prst="rect">
                            <a:avLst/>
                          </a:prstGeom>
                        </pic:spPr>
                      </pic:pic>
                      <pic:pic xmlns:pic="http://schemas.openxmlformats.org/drawingml/2006/picture">
                        <pic:nvPicPr>
                          <pic:cNvPr id="37" name="图片 4"/>
                          <pic:cNvPicPr>
                            <a:picLocks noChangeAspect="1"/>
                          </pic:cNvPicPr>
                        </pic:nvPicPr>
                        <pic:blipFill>
                          <a:blip r:embed="rId26"/>
                          <a:stretch>
                            <a:fillRect/>
                          </a:stretch>
                        </pic:blipFill>
                        <pic:spPr>
                          <a:xfrm>
                            <a:off x="12570" y="4463"/>
                            <a:ext cx="3592" cy="2673"/>
                          </a:xfrm>
                          <a:prstGeom prst="rect">
                            <a:avLst/>
                          </a:prstGeom>
                        </pic:spPr>
                      </pic:pic>
                    </wpg:wgp>
                  </a:graphicData>
                </a:graphic>
              </wp:inline>
            </w:drawing>
          </mc:Choice>
          <mc:Fallback>
            <w:pict>
              <v:group id="组合 16" o:spid="_x0000_s1026" o:spt="203" style="height:111.2pt;width:484.6pt;" coordorigin="5477,4424" coordsize="10685,2712" o:gfxdata="UEsDBAoAAAAAAIdO4kAAAAAAAAAAAAAAAAAEAAAAZHJzL1BLAwQUAAAACACHTuJATHCKtdcAAAAF&#10;AQAADwAAAGRycy9kb3ducmV2LnhtbE2PQUvDQBCF70L/wzJCb3aTVYuN2ZRSrKci2AribZqdJqHZ&#10;2ZDdJu2/d/Wil4HHe7z3Tb682FYM1PvGsYZ0loAgLp1puNLwsd/cPYHwAdlg65g0XMnDspjc5JgZ&#10;N/I7DbtQiVjCPkMNdQhdJqUva7LoZ64jjt7R9RZDlH0lTY9jLLetVEkylxYbjgs1drSuqTztzlbD&#10;64jj6j59Gban4/r6tX98+9ympPX0Nk2eQQS6hL8w/OBHdCgi08Gd2XjRaoiPhN8bvcV8oUAcNCil&#10;HkAWufxPX3wDUEsDBBQAAAAIAIdO4kDF5mpOgAIAAB8HAAAOAAAAZHJzL2Uyb0RvYy54bWzVVc2K&#10;2zAQvhf6DkL3xrHj2FuTZClNdyksbejPAyiybIvakpCUOHsvtL313kcp9G2WfY2OZCfZzQa6lFDo&#10;Ic7II42++eab8eR809RozbThUkxxOBhixASVORflFH/8cPHsDCNjichJLQWb4mtm8Pns6ZNJqzIW&#10;yUrWOdMIggiTtWqKK2tVFgSGVqwhZiAVE+AspG6IhaUug1yTFqI3dRANh0nQSp0rLSkzBt7OOyfu&#10;I+rHBJRFwSmbS7pqmLBdVM1qYiElU3Fl8MyjLQpG7duiMMyieoohU+ufcAnYS/cMZhOSlZqoitMe&#10;AnkMhIOcGsIFXLoLNSeWoJXmD0I1nGppZGEHVDZBl4hnBLIIhwfcXGq5Uj6XMmtLtSMdCnXA+l+H&#10;pW/WC414PsXxGCNBGqj47c/PN9+/ojBx7LSqzGDTpVbv1UL3L8pu5RLeFLpx/5AK2nher3e8so1F&#10;FF4m4TiOI6Ccgi+MwyiKe+ZpBeVx58ZxmmIEbtgYd1Wh1av+fDhMzgCdOx2lYeTcwfbmwAHc4VGc&#10;ZvDrmQLrAVN/1iecsivNgHcXTawXnC50t9izNUq2bN38+HX77QsaOVTugNvTnSAOypWknwwS8mVF&#10;RMleGAWSBBJ8Dve3B25577plzdUFr2vHr7NP2yNIZ6xZMii9fp17QCQzVjNLK3dhARe/A7Ad2TuH&#10;R7kH5jAbEMYRKRwp6VYQaZjAlDlaTyBNG3vJZIOcAeAAA9SCZGR9ZXo02y2ggz0Ab8KyKwMY/0AF&#10;oNmuZ3oVeOk6SP+nCnxrnVYFYTROofN9Zye+SUi2lcFo/DzqZZCk3rdr61PIwI8GmJt+WvQz3g3m&#10;u2uw737XZr8BUEsDBAoAAAAAAIdO4kAAAAAAAAAAAAAAAAAKAAAAZHJzL21lZGlhL1BLAwQUAAAA&#10;CACHTuJACjcwQag+AACjPgAAFAAAAGRycy9tZWRpYS9pbWFnZTIucG5nAaM+XMGJUE5HDQoaCgAA&#10;AA1JSERSAAABeAAAARIIAgAAAHiQWc0AAAAJcEhZcwAADsQAAA7EAZUrDhsAACAASURBVHic7d13&#10;XBP3/wfwz13CDnvvoYAgKCCKe6LiXriq1lmt/dlva63aOutWtK2r046vo2orzorKUHGhuJDtYMgK&#10;exMgkNz9/ji975lFCBwBfD//8JFc7i6fIHnxuc86jCRJBAAAbMLVXQAAQOcHQQMAYB1Xyf1EIlFi&#10;YmJmZmZjYyNcbQHwPuNwOMbGxn5+fiYmJsoeQzbl0aNHwcHB2trabJYcANDxeHp6/vzzz/X19U3G&#10;CKagepKdnb1gwYKbN28ihDAMc3V19fT01NLSasMPAgBodwiC4PP5cXFxtbW1CCFLS8s9e/bMnz9f&#10;0THyEigrK8vFxQUhZGhouGbNmry8vCZDCwDw/hCJRKdPn/bz80MIYRj2448/KthZdo0mOzt72LBh&#10;GRkZAQEBYWFhpqamrAQjAKDj279//8qVKzEM++GHH5YvXy5zHxlBIxQKu3fvnp6eHhAQEB4ebmho&#10;yH5RAQAd2OHDhz/99FMMw86dOzd58mTpHWR0bx87diw9Pd3DwwNSBgCgjBUrVuzYsYMkyS1btsjc&#10;QbJGQxCEh4fHy5cvT506NWvWrDYpJACgwxMKhc7Ozvn5+eHh4aNGjZJ4VbJGc+vWrZcvXzo7O0+f&#10;Pr2tSggA6PC0tLQ+++wzhNCRI0ekX5UMmtjYWITQ+PHjORxOGxQOANBpUK0zDx48kH5JMmgSExMR&#10;QlSXFQAAKM/NzY3H4+Xm5lZUVEi8JBk0AoEAIWRsbNxGRQMAdBYYhhkZGSGEampqJF6SDBqCIKgD&#10;2qZkAIDOhIoOKkaYYPY2AIB1EDQAANZB0AAAWAdBAwBgHQQNAIB1EDQAANZB0AAAWAdBAwBgnbKL&#10;kwMAOqidO3cWFhYq3sff33/evHnslQGCBoBOLjsrq7KyUvE++Xw+q2WASycAOjlqAqNiNUrs0xJQ&#10;owGgM2toaBCJRNTjSZMnSyxJ9dtvv8U9fYqUC6OWgKABoDNjTqQ2MzOTuOWbsZER9UAgNd+6dcGl&#10;EwCdGbOqoqenJ/EqvUVejYYkSenFZVQANRoAOoPZjBW+T50+TT9WMmhEIlFDQ4Ompibz1cbGxt9+&#10;+y32wYOPly/v27dvS4oHNRoAOrMmgobHox9LrFZVUVGxbdu227duCYXCA/v3nz93riXFgBoNAB0e&#10;3dwrjRk0PPk1GmpPugXn6ZMnR44coS+a7O3tBw4c2JISQtAA0LFVVlYeOHBA3qvMVl5m/eXNlneD&#10;BiFUU1Nz9OjRu3fu0Nt7+fuvWLFCW1u7JYWUvK/TxIkT//3334sXL06cOLEl5wUAtIG4uLiQPXva&#10;4I2Y7T4KODg45OTkZGVlOTg4MLdDjQaADqm2tvb4sWPR0dHqLohSIGgA6HgS4uN/+eWXsrIydRdE&#10;WRA0AHQkRUVFf58+HRMTQ2+xs7P75P/+z9nZWeb+ISEh1NhffX39n37+WeLGkARBzPngA+rx1GnT&#10;2Ls/LQSNKgoLC+Pj4zPS0/Pz8xsbGsimj2gvcBzX09NzcnLq2rWrj6+vxLgJ0J5VV1efP3cuIiJC&#10;LBbTG8dPmDB9+nQF/4811dX04Xv37v3Pf/6jq6tLv4rjuI6OTl1dHWJ5cDAETfO8fPHiwvnz8fHx&#10;Eo3oHUtSYiJCiMfjDRs+fOKkSdLDK0DrEovFtbW1ivfR0dHhcmV/H+vr6yPCwy9cuEAlAsXJyWn+&#10;ggXdunVTfNrqt0GDEIp/9mzzpk1r1qwxt7CgN+rxeG+Chs3pThA0ympoaPj79OlrV6/SEYNhmKWV&#10;lY6OjnoL1iwEQZSVllK/fDU1Nf9eunT3zp2lH3/cs2dPdRetM0tLS/tm82bF+6xZu9bX11diY1FR&#10;UXh4+M0bN5gRY2xsPGv27IEDB+J40wNu6+vrmU9zc3M3bNiw6ssv3dzcqC08Pb2S4mIEQdMeCIXC&#10;kD17UlNSEEIYhvn6+Y0cOdK9W7cWDi5Ql5KSkoexsREREUWFheXl5Xt27Vq6bNnQYcPUXa5Oq7qq&#10;qul9GFUPkiRTU1KuXr365MkTZt1ZS0tr4qRJ48aN09LSUuZ9SZKkT2tnb5+bk4MQqqqq2rZ16/JP&#10;Punfvz9iDKVhdaUICJqmicXivW9TxsLS8uPly5usr7ZzZmZmY8eNGzV69IXz5y+cP08QxK+//KKh&#10;oTGgZaM/gTxVjBAxMjKiayIkSZaXl7/Zp6qKJMnXr1/fv38/9sGDoqIi5hn09fVHjho1cuRIo7fz&#10;rRUgCCIzM/Phw4f3Y2LoBp0B/fvjOH7q1CmEkEgkOnTwIJ/PnzZtGu/tKD6o0ajZpYsXU1JSEEIO&#10;Dg7rN27U19dXd4laB5fLDZ4+3cHB4dDBg2Kx+PfffnNzdzc3N1d3uTqhKkaN5sDBg3TbLUmSc+fM&#10;oe5UHRsbGxkRIZEvCCFra+ux48YNHjxYccs9QRA5OTnJycnJSUmpqanMSy0KT18/MDDQysrq8OHD&#10;jY2NCKGzoaH5+fl0rRwag9Upn88/d/YsQsjQ0HDdhg2dJmVofQICFi5a9NuRI/X19b//9ttXX3+t&#10;7hJ1QvT1i5aWFpUXDQ0N6enpqampOI5TQZP26hXzEC6X6+vrO3ToUB9fX5ltMWKxuKioKC8vj5+X&#10;l5aenpqSUqMwKahLpD4BAd+Ym+8NCaHmMcXcu2dsbEztADUadbp29SpV+Vy8ZImBgYG6i8OK4SNG&#10;PIyNTUhISIiPz83JsbO3V3eJOhWSJMtKS6nHHA5n//ff8/l8Pp/P7KWmYRjm5e09oH//3n36UB3P&#10;paWlNTU1AoGA+resrCwvLy8vNzc/P1/mGSgmJiZeXl6WVlZn/vmH2kK3xbi4uGzfsWPf3r2vX79G&#10;CNHXbjJXimgtEDSKCIXCO3fuIIQcHBz8e/dWd3FYNGXatISEBIRQZGTkwkWL1F2cDqm8vPzo0aOx&#10;Dx7QW6ysrKiAoBt0a2trY2NjZR7O4/FmzZpVUVl5/ty5xISEn3/+ubkF4PF43bt37+7l5eXlZWVl&#10;hWHY0ydP6FeZgxhMTU03f/PN4cOHnzx+zDxDTU2NxBJ8rQWCRpGMjAyqd7DT98i4u7vb2Njw+Xyq&#10;NQqooKamhpkyCKGCggIF+5uYmHTp0qW4uJiqWfB4vBGBgRfOn1dQT5FgZmZmZ2dnb29vb2/v4Oho&#10;b28vcZGlYI0ITU1NS8ZoGnp/CBo1yEhPpx7Qgw46MVdXVz6fz8/Lq6+v76Dd9upFtbDKhGFvlkmw&#10;sbEZO26cvb29nZ0dNUL3zz/+oIKGaseRXlnGxMTEwMDA0NDQgGJoaGhoaGNjY2dn1+QYLmaPNXON&#10;iPr6+sOHDj1h1Hco7DXTQNAoUlJSQj2wsbVVb0nagK2dHUKIJMnS0lLb9+DztjoLC4tVq1Z9++23&#10;9JaQvXsNDAz09fUXLVwoFAoRQr6+viNGjGAepf+24U8gEIhEouDp04OnT2euy/nDjz+qXCRmcNAz&#10;D0pLS/eGhGRlZVFPjY2N6WYa9oIGlvJUhK7Evg9zgujPqHzVHTDxeDyJhjx7e3tDQ0ORSESlDEJI&#10;uj+B2Y+puNtIBXRw6OjoUFdVGRkZG9avp1PG1c1t1apV0vu3upbWaIqLi4/8+mtebi7VRSeNw+X2&#10;6NFj5syZhm8HGqWkpBw/dqyyokLedCEtbe1BgwZNmjyZnvoRGRFx7epVebNFMAwzNDQcN2FCC1cb&#10;lNaSCU0EQeTn5wsEAqItv7cYpqmpaWJiosywLrk68jQuNWJWQ+RtOXXqFDVkTqblH38s87RKLjol&#10;jU4u6rrpYWwsPYgGITRgwICly5Y1NDTQ+7M3lKZFQVNaUrL+66+bjOHomzdzcnK2bN2K43hcXNy3&#10;e/fKS6U3KivPhoYKBIIP589HCIWeOUONZFGgoqLix8OHuVxuC9dqbxVVVVU3rl+PioqiOzXbnneP&#10;HqNGj/aVMwSjIyII4llc3P3792tqaloShFwOx9LKKnDECGsbm1YrXHtF11D0dHUvXrhwmhFY06dP&#10;nzJ1KoZhzJmc7bRGExMTU1NTY21t/eGCBfImntbU1Px4+HB6Wlp2VpaTs/P1yEiCIPx69RozZgzC&#10;MJmHZKSnnzp5Mvrmzbnz5mEYFhkRgRCaOGmSd48e8kpyKzr67p07N65fV3vQpKSk7N2zh64qq0ti&#10;QkJiQoKHh8fqtWs7QcuuQCDYtXNnenq6lbW1hbk5Juc3RxlCoTD65s0rYWHBwcHTgoNbsZDtEF1D&#10;KSsro1OGy+V+8skn/fr3p56+s1JE+wya5ORkhFD/AQMUzP0lCILL5TY2NtbW1hIEkZqaihAaHRTU&#10;3ctL3iH6PN6pkyeFQqFYLM7n86urq3EcnzxlioIvTF5e3t07d+qamonPNmbKGBoaDh4yxNrGhtO2&#10;dYr6+vqkpKTHjx6RJJmamrp3z541X32l5By89okkyd27dvH5/LVffeXj49PY2FhYWKhCQxKGYTwe&#10;z8TERCgUhoaGhoaG6vF4QUFBrVVOeRc4d+/e/eHwYfopjuMfLV06dOhQ6mlFRQV9xbRw0SKJW9a2&#10;EB0c9NBkfX391WvWuLq6MnejV4pgb16l6kFDEMTLFy8QQt08PBTslp2dXVdXh+O4S5cuWVlZdXV1&#10;HA5HcW/x8+fPEUJOzs4aGhpUMDk7Oyv+s/wiNRUh5KrWTujq6mo6ZaZMnTpl6lR5tTy2jRw1qqio&#10;6Ptvv83KykpNTf3vn38uk3Xx31HEx8enpaWtXrPGx8fn9u3bJ//6S09PT2KlOCWVl5d36dp1xYoV&#10;c+bMKSkpuXjhQmBgINv/TVXvTt0mCOKXn38uKCiYMWMGjuM8Rq9zlRKTvJtFulnDy9tbei2+Nlgp&#10;QvUfcWZmZn19PYfDkUhHCdSkZ2cXF21tbeqxi4uL4j+wVLh4eHjQh3t4eiouDPMQdbl54wadMtNn&#10;zFBjSRBCFhYW6zdu3LRxY0F+/r27d2d/8EHHnT8RGxtrbm7u5+eXnJz89+nT69avl1hhX3kikejU&#10;qVP7v/9+w8aNo0ePfnD//ssXLzy7d2/dAkug4wPDME1NTeqX5OKFC4WFhcuXL9fU1NTV1aU6Opgr&#10;RbQK6f6T+zExVZWVn69cyQy4/90Yl7XGYNVr9VQEdO3aVXHX7zupQT1WMjU8PZFyCZKfn0/NEFNc&#10;t2IVQRBRkZEIIQNDwylTp6qrGEw8Hi84OBghJBKJbly/ru7iqE4gEJiZmSGEoiIjp06bpnLKIIS4&#10;XO6cOXOoqUbUPHVWF2Gh0PFhYGCwZetWeujtg/v3t2/bVlVVRf8NaN0aTUNDA93B5Nm9Oz02Kjk5&#10;edPGjcxRy03egbvlWhA0SqQGSZLP3+72v8cK4yAvL6+qshLDsG7duuXm5lZXV2MY5q5w/ReqJHZ2&#10;dmqcWl1YWEiN7hs8eLC6rpik9QkIoH6HUpKT1V2WFiBJqt+goqLCRk5XUWFBwePHjxFCx48dKyws&#10;rKmpuXXrlsw9cRy3srauKC9/06LMfl8+veqVvr6+o6Pjtu3bnZycqC2vXr3auGEDXcFv3RoNMzX6&#10;9u27dds2ujslPz9/w/r11BcHteegIQhCmdTIzc2tqanBMMzd3T0nO1sgEGAY5uburuAQ6sM7ODjo&#10;6elRlSZHR0fmcsoyDlHu8opVdB3VyspKjcWQwOVyzczNEcsrALQZmZHw119/8fn88ooK6ubQGRkZ&#10;paWlSUlJjx4+RAj9+eefpW+Hdzd5KpZUMWo0CCETE5PN33zTq1cvamNRUVFubi71WJmF+JQnMdFJ&#10;V1d37dq1gSNH0q/u2L799u3biDE7od0FTXZWFtXEq7j9lYoAJycnXV1dullX8QQNZmqocKmlLnQn&#10;CK5SIyV7qD6vTjnY9/K//4rFYg6Hc+PGDRcXl8rKSoRQly5dDA0NiwoLu3XrVl5efu/uXX0Dg7i4&#10;OHosbNuj44O+RNLW1v5i1aoxY8ZQT+n/nda9dGKmBlVn4XA4ixYt+nD+fKo2JxaLf/rxx9OnT9N/&#10;yBsbG5nj91qRikFDfbddXFwUdwa909rS/GbdN4corDQVFRVR4+I8OvjymqC5nsXH371zZ/jw4Zoa&#10;GpqamgcPHUIIzZ03z9bWdsLEieMnTKipqZkwYQKGYb8dOdLEGFE2VTEuneiNOI5/OH/+ggULmGOC&#10;KisrW/HuGjLvuo1h2JgxY75cvZq+Xrt44cJDxsoVLFVqVA0aFVJDiUutgoKCivJyhFA3D498Pp/6&#10;G6W4iZcqiY2NjWFLBt2DjoMgiPXr1mVnZ8+YMSM9Pd3CwmLGzJkIIeYYaOrba29vP2nyZD6f7+Xl&#10;ZWNjs3vXrlfvrmLXNqWl+5ilO/5GBwUtXrKEzhqSJKWX4FSZdI2G5ufnt2XrVhNTU+opNX1c+qhW&#10;pErQkCRJDXVRslnXndGsq0xqUM26VDDZOzgw++FkHNIOOrZBW8JxfMLEibt27rS3t1+0eHGT+zs6&#10;Oi7/5JNff/nFyMioS5cubVBCJuZIFunOipSUlFMnTzJrMa3YTFMjP2gQQo6Ojjt27HBxcZHYzlLQ&#10;qNI/kpOT86aJV4nOIHt7ex6Pdz8mBiHk0GSzrvSlVlMJ0h5agkEb69u3r4uLS1FRkaaGhpJTlmbM&#10;mGFuYdGsmV9CoVBTU5NZ3WhoaGjuGGtms4tEjeZWdPSRI0ckms+qqqstW6k/QUGNht5oZW2dnZ3N&#10;XASnprXH8lBUqdFQjeTWNjZNNOsmJ6O3EUAdIh2fkocwUkOZQ0pKSoqLi5FyNRqSJC9dvMhcuzAj&#10;I+P48ePSSw2B9s/CwqK0pGTr1q3Z2dnK7G9pZdWslKmurj6wfz99v0CSJK+EhR08eLC5Kzkwe6zp&#10;Gg1BEKdOnfr555+plGE207Rie7D0GhFMVVVVO7Zvj7l3TyQSMQvQ5B01VaNKjYYa+ZPP5//y009a&#10;chqDGxsbHz16hBDq0aMHfcjD2Fguh4PJ+f+uKC8vLS3FcdzT0xMhZGNrm5WVdenSpYyMDHklyczM&#10;RAjZ2tkZK7H+YE5ODtWZhxDq5e+fkZFx5NdfGxoaPD08evn7N3k4aG/8evWa39i4a+fOr77+2tHR&#10;sXVPXl5WVl5eHhUVhRAaHRR09cqVGzduaGlplZeXK76Wl8AMDmqNK6FQ+MMPP1C97wghbW3tD+fP&#10;//WXX6inrTiURvDuGhFMebm5ISEh9K1dbG1t6S52lkYwqhI0jo6OgwYPvnP7trwxUbQ+AQE9evZE&#10;CA0ZOvR6VFROTk5kZKSC/TEMmzFzJlXDDA4OfhYXx8/L4+flKThER0dn7ty5yhTbwcFh9uzZJ0+e&#10;PHXqVFFx8e1btxoaGgJHjvR7O6IBUIqLizU0NFr9tCWlpTiGqbAkbX19vbxhddRk/V07d369bp1q&#10;WVNeXp7P50tv19DQmDp16tmzZ6OiolJSUvh8voaGxrRp07gcjsz95aG/wAghAwODsrKyfXv3Un8g&#10;EUJmZmar16yxsLCgg4aNGo3EasEJCQn7v/+ebnX29fNbsWLF4rcr0rejNhqE0MfLl/v16vU8NVXe&#10;qk44h+Pk5DTk7RRVLS2tbTt2RN+8yefzSTkdjRqamj4+Pl7e3tRTaxubfd99d+P69aqqKnm/Zzq6&#10;uq5ubukZGenyaz0SXN3cXr18SU0XsLO3r62tPX/+vLyd6V+I98rRo0fZCBqVlZWVOUnNA6T17dsX&#10;wzCVs+bixYsRERGK9+Hz+QihxsbGkydPNvf8zBpKWVnZd99+W1ZWRj3t2rXrqi+/NDIyIkmSy+VS&#10;l/CtWaOhF6NhBE1kZOSff/xBNz+PHTduzpw5bbBShIpBg2FYQEBAQECA8odoamqOGj26We9ibGzc&#10;5Iohd+7cuXf3brNOS8vNyaHuRixPZUWFamfu0MxMTXUUttmrprS0lJp6Y2Fh0awFZehffQ6Oi2U1&#10;qAUEBGAIUddQ9Oh+BUQiET3528jISN5qhCRJ1tTU0G0Wenp6enp6zV0Kp1EkorJDU1Nz29at9EJF&#10;ffv1o2ZUIoQwDKMqO4idGg0VNARBnDh+/OrVq9RGDMMWL148IjDwzT5vV4pgaV6lKkFTUFBwNjS0&#10;srJSXkVDW1t78JAhzPVTExMSoqKi5K4Xg2FGRkZjx45l/uGKiIiIf/asUc44RQzH7ezsxo8f36VL&#10;l8lTpihZ8tKSkpiYGLFYbGVlRU0q69Wrl738SXq3oqM79iwhlSxYuNChtZs8KKu++AIhtGbt2mZ9&#10;Xb/79luq4cDVze3Bgwd0nZepT0AAQmj3rl1rv/pKehkEpuLiYn5enoODA3UjncmTJ/eR9feSav2l&#10;2mXGT5jw76VLAoGgX79+QWPGNKvwhw4dKi4qQggxR9xOmTo1ODiY2UBLB00rdm8zg6auru7QoUNx&#10;T59SW3R0dFZ+8YU34ydJrxTRXtpoXr16tXvnziaHFT1+/HjB21V8oqKi/vz99yaHPN6Pidm8ZUvX&#10;rl0RQj//9NPtphqAEhMSHj18uGPXrkGDBilTcj6ffyUsTCwWB44cGRQU9PTJk5MnTz59+rRHz55e&#10;clbhevnixXsYNO3W2LFjN2/efOTIkb59+0qvR8PT1x81atSO7dtnf/CBtbW1zDMUFRWdP3duWnCw&#10;rq4uFTTypKamUimzdNkyJycnKyurI7/+GhUV5ezs3KxFAqoqK5lPORzOso8/lv6NpTukWvHSie4g&#10;w3H8m82b6e45CwuLNWvXStzogu2VIpodNGGXL9fV1bm6uvbr319etGekp9+5c+fi+fNU0Jw7e5Yk&#10;yf4DBihYuebBgwcvnj8Pu3z5s88/LywooFJm8pQphoaGMvcXi8VXr1wpKSmJuXdvtHKLpFlYWLh0&#10;6WJnZxcUFIRhGNXTFB0drUxlG7QHBgYGW7ZsuXb16sULF+TN3jIyMgq7fFnmrw2GYfr6+gsXLfLx&#10;8WnyvTw8PIaPGNG9e3fq18PFxeWjpUtfPH+ueOyYNIngcHR09PPzk95Nv7VXimhsbKTXiLh79y59&#10;yebu7v7FqlXSY5TZnsDdvKAhSTI5KQkhNHXatJ7y/7eys7Pv3LlTUVEhEomoWQUYhi1avFjBaD0c&#10;x188f05NtE1KSkII2Ts4UEPL5cnMyLh37x41jkYZXC530aJFOI7T+djL39/H11e1tdqAWhgYGCj+&#10;rWgtGIaNGzeOucXFxaXJgWDSJIImIyNj06ZNa9assbS0ZG6nv/mtVaNh5gWdMoMGDfpo6VKZLf3t&#10;K2iUXOrh5cuXCCEHBwcul6vkUg/UIc4uLkjpWQXUIc36v5fOFEiZDockyQ3r11e8e0mipLFjxowb&#10;P77ViyQPSZJ0DcXMzIxasYifl7dxw4ZVX37pzvgS0ZdOdXV1jY2NLe/1k74CcnFxWbxkibwzs71S&#10;RPOCpm2WelBmVkFpc8YEg84Ew7DVa9aoNp5b3pU4S4RCIV3OwMDAouJiaqnD6urqbVu3MhtrmNcy&#10;1dXVLb8BNjMvqBvyZmRkbN2y5fOVK6mlBSXQNRpqpYhWv2NiM4OG/aUeCgsKqBt0Kj6EegtLS0tl&#10;xgSDTsbIyKihoeHu3bsye7tlsrK29pbVXcUqZoOLkZHRxEmTbKytT5w4gRASi8U//vBDPp8fPH06&#10;juPM+ZatEjTMziNTU1OqMpWRkbHu66//89ln0j8K5lgbgUCg7qBhf6mHuJs3EUK2traKF9OGuZTv&#10;OaFQ+DozU/nVW3AcR2oNGn19fQzDxo0fb2lldfjQIard5Pz58/n5+cs/+YT5294q7cHMGs2Xq1df&#10;unQp5t49hFBNTc2unTtnzpw5cdIkZmcO792gMTY2bnkZmJoRNCos9UBN6GjWUg8d6LYHoI3I6tzU&#10;19dXZo0I1U7eWt6ZUfk2Svz9/b/ZsiVkzx6q5v7gwYOSkpIPPvhA5lEqYwaNiYnJihUrunbteuL4&#10;cYIgSJI8ffp0enr6x8uX0y2nEjWalhdAQjOChooAtpd6UCZBysvLqeF2UKN5H2hraeXJmu9WVVW1&#10;ZvVquhNXgb79+n300UcSG6k7Z7B6G8931ohgXBw5OTlt37Hj2337qAnDaWlphxl3mGudGg1zeT09&#10;PWphPWdn5/3ff09dZDx69CgnN3fVqlV2dnbo3YmXbAylaU7QKFeJaG5LMLNZt7i4mLqYVHwIdVoz&#10;c3PqLhygc/P187tz587Lly8l7jtoYGDw3fffK7NGp8w0uXnzpp6enrvC/tMWqpaauk0zMTHZtHkz&#10;PY2bngCFWvvSiblGRLdu3Xbt3n1g//4XL14ghAry8zesX//x8uV9+/Zlu0bTjBU6lLmoKS4qKqWb&#10;dQsLqR+f8s261GMra2t500/eKQlcN70f+vTpY2lpeeDAAeZMaIquri5PCRI3wCFJMiIiIioyctSo&#10;UazeLJi+/wGHw5HuqNXS0vr8888nTpoksb11L50klrwyNjbesHEjfSNgoVB4YP/+E8ePM7OYjVkI&#10;ytZo/tesq8Sqem+adaOjUTObdZW91GoHtz0AbYbD4azfsGHb1q1rVq/29va2sLBoScOKWCR6/vx5&#10;fn7+kCFDgqdPb8VySmPe/0DmMHocx2fPnm1jbc1cak/m/WGaiw4aroZGjtTM4eEjRhgbG585c4bq&#10;fQ8LC0tJSZE+thUpGzSpz58jhOzt7RXfpI2ZFKovYK7wkMrKSmqFGqjRvD/Mzc33hITcvnXr/oMH&#10;qampLblRAJfDsbe3X7Bwobe3d3OnYis2e9YseS+Vl5creFVCXFycxM6nTp9W+a0L8vPXrF7d5Jsy&#10;V0Q5Gxp6NjRU5m5NlkQeZYMmMyMDIeSm8C5O6N2kUOYQZrOuQCAoKixs8hDqxnUmJiYSg7hB56aj&#10;ozM6KEjJeW2gvVE2aKh+9dTU1MiICHlrr5aWlhYVFWEYRgWNsYlJbm4uc0KXtOTkZISQpaWlmZkZ&#10;QRDU6jtXwsLs7e1l7k8iFH3jBkKou5z51gCAdkjZoBk6bFhEeDifz//zjz8U70ld/iGExk+YkJSY&#10;mBAfnxAfr2B/DMOmTJ2KEMJxfPyECWf++SciPFzxW+jp6QW9KzvVsgAAHklJREFUvctfO0HPmZK3&#10;5KC6UFf+MKWrDUhfViQlJqowVQLD8Z49e7bwrdsbZYPGxMRky7Zt/166lJ+fL28tTk1NTf/evemb&#10;+3p7e2/cvPna1avVVVUyR3BiGKajqztm7Nju3btTWyZPmWJubn737t0GOZUgDMOMjI1nzpplYWGh&#10;ZMnbBj22KD8/X70lYRKJRNTQAZl32wBsk7lG1/upGeNoLC0tl0iNelKsW7duinupJGAYNnDQoIHK&#10;LWTVrlBXfyUlJXfu3Jk5a5ZEf6q6PIyNpVaihCtNoF4q3hIXSMBxfOSoUQihqsrKc2fPqrs4CCFU&#10;XV0deuYMQkhDQ2PY8OHqLg54r0HQtJphw4dTo78unD//z99/q/e+dIWFhTu2baN69AYMHKh4KBMA&#10;bGsXNfzOgcfjrf3qqz27dwuFwgvnz9+4fn3Q4MHWNjbctm2IraurS0pKevrkCdUu5unpOX/BgrYs&#10;AADSIGhaUzcPDzprqqqqwi5fVm95PD09V69dy+ooewCUAUHTyrp5eBw8fPjmjRtRkZElrTGWXDU9&#10;fXxGjR7t4+PTuoNfAVANBE3r09fXnzhp0vgJEwoLCgQCgViJ6cWtBUNIU0vL2MjIUOGsVADaGASN&#10;Ii2pDuA4bm1j04qFaTtQCQKtDXqdFKGHwzTIuWFmZ0J/xnYyCAh0JhA0ipiamlIPZK7w1snk5eYi&#10;hDAMa/nK2ABIgKBRxKVLF+rBq5cv1VuSNvDq1SuEkI2tLaurW4L3EwSNIi4uLtS37ubNm+ouC7te&#10;vHjB5/MRQvS8MwBaEQSNIlpaWoMGD0YI5WRnP3r0SN3FYRE9bYKeEwtAK4KgaUJQUBC1xsLvv/3W&#10;Wjdgb2+ioqISExIQQj19fKg18QFoXRA0TbC2sZk6bRpCqKqycsf27Z0va2JjY//7xx8IIW1t7da5&#10;UxIAUiBomjZp8mRqmYWc7OyN69czl3Hu0EQi0T9//31w/36CIDAMW/LRRzLvygxAy8GIiabhOP7l&#10;6tV7Q0JSkpOLi4u3b93q4+s7cuTIbh4e0vfQ6BCKiooexsZGRkRQy2JhGPbRsmX9BwxQd7lApwVB&#10;oxQtLa01a9ee+eefK2FhJEk+i4t7FheHYZiFhYV2h8oagiAqysuZdw4yMTVdtmyZd48eaiwV6PQg&#10;aJSlqak5Z+7cPgEBF8+fj4uLI0mSJMnCwkJ1l0t1+vr6w0eMmDBxouJ7HAPQchA0zePq6vrlmjXF&#10;RUXxCQmZ6em5Lx/XV+RhuhYcnrW6i/Y/hLBSXPka1zLkGDpJvIRzOHp6ek5OTl27du3p46OhoaGO&#10;AoL3DgSNKswtLAIDA1FgoOCxUBBzUddvBW/gJnUX6n+E6VcqwxZougQZjd+l7rIAgBD0OgEA2gAE&#10;DQCAdRA0AADWQdAAAFgHQQMAYB0EDQCAdRA0AADWQdAAAFgHQQMAYB0EDQCAdRA0AADWQdAAAFgH&#10;QQMAYB0EDQCAdRA0AADWQdAAAFgHQQMAYB0EDQCAdRA0AADWQdAAAFgHQQMAYB0EDQCAdXC7lRYR&#10;V2YhhMSVr9VdEFSXdEyYGYkQiRAiBEUIocaCJxX/zqVexfWseQM24loG6iwieI9B0KiOqK+ofxGK&#10;EBJmXBPX5KvxHnJEbVH1jS8lNpK1xQ2ZEfRTjqGjXq8VbVuuN8RicU5OjpOTE70l6/VrO3t7Doej&#10;lvKAtgeXTqoTxO5FojqEECJFgpjtaiwJpmmA61kq3odr4t42hZFAkuTJkyd/OHw4ISGB2pKYmHj4&#10;8OG/TpwgSVItRQJtD4JGRaLSF3UJv9NP65+facx/rK7CYFxtvf4bFOygYT9Yy3lkm5WHCcOwLl26&#10;EARx/Ngxasuxo0cJgujSpQuGYWopEmh7EDSqIEmy5s5GRBLMjdW315PvbmlL2t1mcC39ZL+G4fqD&#10;1Vnh6t+//7TgYIJ488MhSXLq1KkDBg5UY5FAG4OgUUXD68iG7GiJjaLCuPrnoeooDkIIYRgmL010&#10;vBdwTbu1cXkk9O/fv2+/ftTjPn36QMq8byBomo0UN9Tc3ijzJcG9rURDTRuXh6Zh7a/lHiyxEdMy&#10;0uu7Vi3lYUpMTHwYG0s9fvToEd1eA94TEDTNVvvsiLgyU+ZLRG1R7eMDbVweJt6ATYiry9yi13cN&#10;rm2srvJQEhMTqXYZ6ilJksePHYOsea9A0DQPUVtS+3Cfgh1q434SV2W3WXkkcHhWev6f/e+pibuO&#10;9wJ1FYZCkuT9mBiCIKZOnUptmTptGkEQMffuQa/T+wPG0TSPqDSVbBQo2kPc0Fj4jGPg0FYlkqTr&#10;t7w2/ghZV4IQ0h+8HcPV/F+MYdiChQtfPH/u3aPHuXPnEEL9+/c3MDBwc3ODXqf3BwRN82jY9tP2&#10;/EBU9KbaT9QWE7WFmI4ZR8+K2sIxcVVXRzIF42rr+iwT3N/BMe6q6TBEjSWhaWpqevfowdzi7e2t&#10;rsIAtYCgaR4M5xoE7qefCh4fFMRs1/GYxRu4SY2lksA1cUUIcYy7qrsgALwBbTQAANZB0AAAWAdB&#10;AwBgHQQNAIB1EDQAANZB0AAAWAdBAwBgHQQNAIB1EDQAANZB0AAAWAdBAwBgHQQNAIB1EDQAANZB&#10;0AAAWAdBAwBgHQQNAIB1EDQAANZB0AAAWAdBAwBgHQQNAIB1EDQAANZB0AAAWAdBAwBgHQQNAIB1&#10;7+8N5J7FxV0LD3+dmSkSiVQ+CUmIETkaxWVgfy5W/igOh2Nrazty5Mh+/ftLv3r86NFnz+JIgujq&#10;6vbJihXUxn179vD5edRjbW3trTt2crlchFDomX9i7t6ltmMY9vkXq+wdHLgWPml2a/+5nIBH/od6&#10;acq0aYMGD0EIFRUW7t2zWywWU9t9/XrNmz8fIUSS5JbNm6oqK6ntxiYmGzd/Qz3+47cjSYmJGI57&#10;eXkvXNzExxSJRAp+ngRBIISEQmETPyCEuFwu9QFB5/Ce/l9eOH/+77//RgiZmZvzeLw2fneRSJT6&#10;1qJ3v7oR167diIpc9sn/cTgcS0tLevuESZOqqqqoxzwej/4S9u3X39HRiXrM4eA2trYIIY6+jefw&#10;xXPsXtKHd+vWjXpgbGIy64MPCIKkntrZ2VEPMAwLnj6jrq6OempkZEQfO3xEoHePngRBHPn5ZwsL&#10;i3ETJsj8UKUlJb/88ktSYmKTH3/RggVN7oMQ6u7ltXTZMnNzc2V2Bu3c+xg0KcnJf//9t6mp6cov&#10;vujSpYtaypCXl3fwwIHIyEhXN7dBgwbR2wsKCgYMGtS3Xz+J/d3fJoUEOzs7OiyYjIyMevfpI71d&#10;Q0Ojl39vmafyknM/bCdnZydnZ4TQ89SUgoICmfsghEJCQnKys21lFUYFjY2NyUlJIbt3h+zbh2FY&#10;q5wTqNH7GDQREREIoRWffiozZTIzM8+ePUsSBHNjt27dJkyc2OSZ09LSLly4IHFsdy+vsWPHSuxp&#10;a2v7xRdfrFy5MiI8nBk0CJHKfgx1IEnZxcvKysrJzvbr1evL1atb641C9uyJf/YsMyPDRU1/DEAr&#10;eh+DJjs7W09Pr5ucOkJMTExOdjazOlBUWHj+/HllgubunTt5ubm9/P3pLQX5+RcvXJAOGoSQpZWV&#10;vb19Tk4Oc2PvgABRo+ptRqzq07evWE77S11tLULI2MgIIVRfX/8sLo5gpi2GuXbtam5hIe/M2dnZ&#10;Ghoa1tbWCKH4+Hh3d3dtbW3qyrGuvr5VPwRQj/cxaMRisaampoId7Ozs5s6dSz99+uRJUlKSkid3&#10;dHRkHhsbG/vy5Ut5O2tqako0nXp4eCr5Rrk5OfVCYdeuXZXcX1pdXV1mZmZVZSWHw7GxsbG2scFx&#10;Rb2QSpYt7PLls6GhEhvd3d03b9ki75CdO3YYGhjs2bs37dWrPbt2TZ4yZcbMmcq8F+go3segkUAQ&#10;xIMHDyorKqinGenp2traEvs0NjZevXKFeszhcnv5+ZmamVHHxsTEVL9tpn2dlWVkaChxbENDA30s&#10;l8vt5e9vYmKiWjmLioqsrKwQQnV1dRs3bGhoaPju++8trawQQsVFRUbGxhoaGsqcKjU19dLFi0mJ&#10;iXZ2dnp6emKxuLSsrL6uLnDkyKAxYwwMDFQoHm348OFI6iKrR48eCg5ZunSplrY2QsilS5cP58+X&#10;2boEOjQIGnTi+PHo6GhmF4+DoyNzBx1dXTs7u9u3b1NPa+vq/r10acfOnQYGBn/++ef9mBhmz4i5&#10;qyvzWD1dXWtr6/8dW1t7OSxsx44d8rq6amtrCYKQ+eqJ48evXb26eMmSEYGBGhoaLi4uNTU1PH19&#10;hFDc06d7Q0L69Onz+RdfKP6wQqHw++++e/369fDhwz9aupQZecnJydeuXv3s008XLV48aPBgGWUT&#10;CAiSbLKTztjEZFpwsOJ9JPj16kU9wHE8aMyYZh0LOgQIGvTo8eMP588fOnSovB08PDx27d5NPyUI&#10;4sN5815nZvbo2fPRw4cLFy4cMHCgvGO9vL2Zx4pEog/nzcvOzvb0lH0ZcvbMGZFIJHO4CtWlzeFy&#10;qccbN2+mX+JwOPS/CjQ0NOwNCdHT0zt0+DCfz78SFsblcocOG0bVkrp37969e/fXr1/v3rkTw/GB&#10;Uh8q9MwZgiAWLFok7/yJSUkHDxxQXAblvc7MbK1TAbWDoEEEQWjIGhtWUVHBHE5Cw3Gcy+VSjZ0E&#10;QXBlXa3IO5bL5WIYRrzbLcVEkoRYLLvBddbs2aODgkxNTfPy8q5HRfH5fJIkLczNh40Y0aNnzx9+&#10;+klfX1/eaRFCIpHou3379PT0/vPZZ2VlZZs2bGhsbEQIRYSHf7NlC12Jc3Jy+mrdul07dnA5HIle&#10;dpIkFA9uLCosLCosVLADeG9B0MiVnZWVlZXVs2dPFY5NS0vT1dWVV21RHkEQf58+zePxxk+YgOO4&#10;jo7O3pCQuKdPmftcv37d3d39P599RlV5om/ezMjImDtvnkSD963o6Lr6+tVr13I4nMyMDCplEEL1&#10;9fUnT5786uuv6T2dnJxWrV69LyTE189PS0tL+dL6+PqODgpS/dO+KzIi4umTJ611NqBeEDSKnA0N&#10;VS1oEEKhoaGbNm1qYQFycnL+vXQJITRs+HAcx3fv3JmWlubh6Tl23DgvLy8cx1++fHnt6tUnjx9v&#10;27Zt46ZNxsbGR//7X6FQ6OPjQzd8IIRIkrwSFjZr9mzq8srH19fQ0LDy7YSD9LQ0ifd1c3NzcHCI&#10;vnmzWcFhamqq8o9LmkSegg4NgkaRV69eJcTH91Dpy5OakpKSktLcSo2rm1tDQyP91N7efsbMmTwe&#10;j8fj/fTDD2lpacOGD1+8ZAndD001rJwNDT0bGvrDoUMbNm1a9vHHmZmZEmVOSU5uaGigB/hoampu&#10;3bbt2337srOzEUJaUr1sCKHAUaPOnjnDDBo3d/dGVcf4lJeV3bp16+WLF9nZ2fX19VpaWg6Ojm5u&#10;bkOGDlWtDw50LBA0TQg9e1a1oEEInQ0N9WxmpaZf/wHMpziOT54yBSFUWVERExPj6Oi4eMkSoVDI&#10;nJeooaExLTg4IyMj7unT7Kysvv36Sc9gePXq1aDBg5nDZMwtLL7ZuvVWdLSNra0jo5etvLycy+Xq&#10;6+v7+/v/fuRIbW2trq6uzLIpqba29uRff92KjqZmcnK5XB0dnerq6vhnz+KfPTsbGjp4yJC58+bR&#10;7wI6JQiaJrx6+TIhIUHxMBB5UlJSUlNTPTw8Wl6Mu3fvisXiUaNH19bWfvbpp/TsR4QQh8PZs3fv&#10;6NGj454+vXHjxoKFC6UP5/P57u7uEhu1tbW9e/TYFxLi3q3bko8+evTo0Y2oKGpo4sxZsyZNnmxk&#10;ZMTn81syJjA3N3fPrl2lpaXa2trDR4wYNWoUPRmKz+dHhIffvnUr+ubNhISENWvXOjg4qPxGoJ2D&#10;oJGhsbFx/bp15eXlPj4+Hy1dKj1+TwGhULhu3brKiorevXsvWLiwWcdSCIKQHqFbVFSEEHJ1c9PR&#10;0Rk2fHh5WdmzZ88aGhr69Omjq6trYmJibGyMECopLpZ5TpFIJNE2XFhYmJqaiuN4QUFBRUXFzFmz&#10;Du7fT796JSxs0uTJmpqa9IISCsomD5/P3751a1VV1eAhQ+YvWKCjo8N81cbGZsHChTNnzTp29Oit&#10;6Ogd27Zt3LxZ5gRR0AnAwlcyaGho9OvXr6amRkNT08TEpFm1ei0trYA+fQQCgQrHIoT+OX36n9On&#10;pLdTX2+CIDgcztx58z797DNzc3Ntbe1PP/ts8UcfaWtrUyNxMTkpwOPxamtr6afXo6LWfPnlsf/+&#10;183Nbe68eWu//joqMpK5v56eHkJIUFvLHJ7396lTMssmk0gkOnTwYFVV1ZAhQ5YuWyaRMjQdHZ2l&#10;y5YNGzasurr60IEDLVkbCLRnEDSyjQ4Kor5sKhg7bpy871WT6uvrampqpLdTg49TU1LkHZiYmIgY&#10;68tIcHJySk1NpR6/zsz84/ffGxsb6+vrt27ZMmr0aDc3t5qaGno1BhzHFyxcWF5eXlNdTU10ZJRN&#10;oOQHCb92Lev1a39//4+WLVNcCcIwbMnSpX0CAnJycsIuX1by/KBjgaCRTVdXd+y4caody+PxWnE4&#10;CWXI0KE6OjqXLl6kx78wEQQRER6OEBosa+oAQqhHz55xT5+Wl5cjhBITE+mJSNRCdhiGLVi4cNee&#10;PRMnTZo7b17Ivn09eva8HhXl5e2t/IWSRHnCr11DCE2bPl2ZM2AYFhwcjBCKCA+XuFgDnQMEjVxB&#10;QUE8VSs148aN01W1UiOTnp7emLFjy8vLf/3lF4nrC4IgTp86lZqS4uPra21jI/NwMzOzXv7+N2/c&#10;QG/X06TYMCosDg4Os2bPHjtunI2NjUgkuh4VpXLUvnzxoqSkxN3d3fHdWWMK2Nnbe3h6lpeXK6i1&#10;gY4LgkYuXV3dMbLWkVEGj8cbNXq0Cgeam1tQ88KljR03ztXV9d7du4cPHmTOjT596tTlf/+1srL6&#10;ePlyBWeeMHHi1StX0tLSBg8eTI/3ZQ7qYzr51182trZubm7vlM3CQsmFNdPT0xFCQ4YNU2Zn2rBh&#10;w+hjQScDvU5vzJ41S8k9T50+3YrHShgjvxKhq6u7fuPG77799uHDh7dv3aI2FhUVhV2+7OjouG7D&#10;BsVznZydnRctXrx3z56v163buWtXeHi4ubm5zDQ8fuxYcnLyho0bJbaPHTdeceFp+fn5CCFzOYkp&#10;D5WwClYLBR0XBE1HoqmpuXDhwpWff56VlYUQEolE586eJUmyl7+/4pSh9OvfnyCIXTt3zpo9+4M5&#10;c6RX/yooKDh/7lx6evqmzZuVOaE8VDsLp5m3MaCmthLQRtMZQdB0MJZWVuvWr8dw/MH9+0Kh8Pat&#10;WwaGhj4+PkoePmDgQD09vTP//HP61KkRgYFeXl56PF5jQ0NpaenNmzdTU1IGDhq0cePGFq59RYWU&#10;QKBsFxWF2p/XgoAD7RYETfsSGR4uEokUXECJxeIrV648i4tDCNnY2o4dO9bL29tC/nK80nx8fX18&#10;fZOTkh48ePDXX39VVlTgHI61tbWbm9vSZcsUzDyKuHZNLBYrKBuNumtCYkJCLzltQDJRPfTOzs7K&#10;HwI6Cgia9iU/n9/Q0KBgB6FQWFpS4uHpOWrkyLLy8kuXLv125EjI3r129vbNeqPuXl7dvbyaWzYl&#10;J1V6eHjgOH7n9u1Zs2crOTZaKBTeio7GMMyjxWtrgHYIgqaD0dXVXbV6dUR4+K+//lpXV6ehoTFi&#10;xAhq2eDmys/PP/PPP1QHlo2NzbTgYNVGzUgzNjb27937YWzs7du3R40apcwh9+7eFQgEvfz9TU1N&#10;W6UMoF2BoOlgamtrv/ziC5FIZGRkNHbcOH19fU0tLSXXJGfKycnZs3t3WWkpvYXP5y//5BPF94dQ&#10;XnBw8JPHj/8+dcrJyUmim1xaWlraXydOcDic4OnTW+XdQXsDQdO+6Ojo0verlUlbW3v8hAlmZmYC&#10;gSD82rWysjIjY2MFCx5Lq6+vv3D+/JWwMImBf7EPHuTk5Hz44YfylsXQ0dFFqFbmS9Ls7O1nzJx5&#10;6uTJPbt2fbVuneu7a7YzpaWl7dqxo66ubsbMmcoP8AMdCwRN+zJl2jTFd4DFcdzZ2fnnn36qq6vT&#10;0tIaM3aszLvTKfD9d98lJiTIfImfl7d7165Vq1fLbMSd2sxrqwkTJ1ZWVl4JC9u5fXvgyJEjR42S&#10;aLQuLi6OjIiIioysr68PGjOGWnkHdEoQNO0LV4mxJ7W1tTweb+KkSSMCA5u8+YkEkUj0PDVV8bsk&#10;JSbKDBplyiZh7rx5VtbWfx0/Hnb58pWwMB9fX0dHRx0dnbq6uuzs7LinT0mS1NLSWrBwoWoDqUFH&#10;AUHT8QwZOnRIc66VmLhc7tHjx1u1OE0IDAz08fG5dvXqrejouKdPmSsB6+rqDh4yZMyYMQrulgs6&#10;Bwia9uXRw4disVh6Lc724FFsLEGSAX37NvdAMzOzufPmfTBnTm5ubnZ2trC+Xktb28HBwc7OrrX6&#10;uUA7B0GDcAwTiURNzkKiEQQhFoupbwiO4806ViQSkSSp4NuVmpLc0NDQPoMmJSW5sVEkM2io5c2L&#10;iooULMGH47iDg4OS63UKBIKcnByEkFYr9YIB9Xofg0ZTU7OyslIsFlP3HvHz8ztx4sT169eVPLyu&#10;rk5fX5+645qfn9/R//6XWntFGYLaWlNTU/u3g+uqq6ulupMxibtWtx8kieQ1VDs6OlpZWycmJKxa&#10;ubJVOsjLysoEAoGFhYVLly4tPxtQu/cxaDw8PHJzc+/du0ctEzV/wQIXFxf6JkdN4nC5vXv3pm5E&#10;uXjJEldX1+rqauWPDQgIoKYCJSUlFRYWSjS7uri4HDqw39LSisPhWFlb9fLvTW2/HxNDj3nR0tYK&#10;HPlmFNzz1NT/3ZUJQ8OGDdfV00MIFRYUPH70iD6tj68vtSp4fX199I0b9OJSjk5OXt7e1ONbN2/S&#10;i/sZGBoMGjyEehz/7FluTo6YEIdfu7r0Y9krUeA4vnrNmsOHDmVmZCj5o2iSk5PTiv/8B66tOof3&#10;MWiCxoyJjo7+7ciR6urqfv36aWlp+ffu3dyT0DMG+wQENPfYioqKuKdPT5w4gWHYuPHvrL0wcPBg&#10;Qa0g/tkzkiBr62rpoElOSiwteRM0ejy9YcNHUNWxzIyMpMREajvOwfsE9H0TNIWF9HaEkL2DAxU0&#10;gpqahIR48u1QHRzHqaAhSTIhPp5eV9jUzJQOmlevXqa/SsNwbN78+cOGD5f3oaytrXfs3FlZUdEq&#10;6/5yuVxDWfcUBh2UZEV94sSJ//7778WLFydOnKiuMrWBhPj4ffv2yVwWs81gGLZ8+fJBchbfBKAj&#10;cnBwyMnJycrKkmiMex9rNAihHj17Hjp8+OaNG69fv277uOFwuba2tiNGjDBr5tJQAHRQ72nQIIQM&#10;DQ1hKCoAbQNa2gAArIOgAQCwDoIGAMA6CBoAAOsgaAAArIOgAQCwDoIGAMA6CBoAAOsgaAAArIOg&#10;AQCwDoIGAMA6CBoAAOsgaAAArIOgAQCwDoIGAMA6CBoAAOsgaAAArIOgAQCwDoIGAMA6CBoAAOsg&#10;aAAArIOgAQCwDoIGAMA6CBoAAOsgaAAArIOgAQCwDoIGAMA6CBoAAOsgaAAArIOgAQCwDoIGAMA6&#10;CBoAAOsgaAAArIOgAQCwDoIGAMA6CBoAAOsgaAAArIOgAQCwDoIGAMA6CBoAAOsgaAAArIOgAQCw&#10;DoIGAMA6CBoAAOsgaAAArIOgAQCwDoIGAMA6CBoAAOsgaAAArIOgAQCwDoIGAMA6yaDBMEwt5QAA&#10;dAIkSSJZMSIZNLq6ugihqqqqtikWAKAzqa6uRm9jhEkyaDw8PBBCz549a5tiAQA6jczMzMrKSktL&#10;S1NTU4mXJIOmT58+CKGrV69SVSAAAFDS1atXEUK9e/eWfkkyaEaMGGFnZ5eSknLlypW2KBoAoFMQ&#10;i8XffvstQmjBggXSr0oGjYaGxsqVKxFCW7ZsEQqF7BcPANAZ/P777xkZGa6urlOmTJF+VUb39tKl&#10;Sy0sLB49ejRt2jTIGgBAk0JDQ//v//4PIfT111/juIxUkbGJx+NFRUWZmZmFhYVB1gAAFDtz5szs&#10;2bNFItGGDRsWLlwocx/ZA/a8vb1v3LhBZU23bt0OHz5cW1vLZlEBAB3PvXv3Jk6cOGPGDCpltm3b&#10;Jm9PTEHvUmJi4vTp01+8eIEQ0tfX7927t6enp7a2NitFBgB0EARB8Pn8R48epaenI4R0dHTWr1+/&#10;fv16RceQConF4nPnzvXt27eNPgEAoOMwMTHZuHFjUVGR4hghSVJRjYapoKDg8ePHGRkZDQ0NMMQG&#10;gPcZh8MxMTHx8/Pr3r07h8NR5hBlgwYAAFQGs7cBAKyDoAEAsA6CBgDAuv8HFf1ySMFL7kUAAAAA&#10;SUVORK5CYIJQSwMEFAAAAAgAh07iQJN0j06njgAAnY4AABQAAABkcnMvbWVkaWEvaW1hZ2UxLnBu&#10;ZwCdjmJxiVBORw0KGgoAAAANSUhEUgAAAuYAAAEPCAIAAACBWJbTAAAACXBIWXMAAA7EAAAOxAGV&#10;Kw4bAAAgAElEQVR4nOydd0BT1xfHz8sikIQpew8FFDfuUbfUUduqddXaOmvd81crat27jlpb665a&#10;26q1Vq171YW4QaZskKWsLLLf749bno9AQoCEAN7PXy8v9753Qng333vuuecQJEkCBoPBYDAYTP2G&#10;YW4DMBgMBoPBYKoGSxYMBoPBYDANACxZMBgMBoPBNACwZMFgMBgMBtMAwJIFg8FgMBhMA4BVgz5p&#10;aWnPnj0rKSlRKpVGNwiDwWAwGExjgsVi8Xi8kJCQwMBABqMWvhLSYK5duzZy5MgmTZoY71NgMBgM&#10;BoN5VxAIBAMHDjx58qRKpTJcflAQhuRluXjx4sKFC2NiYtBLR0fH9u3bOzk5sdlsE386DAbTkDh6&#10;9KhcLh87dqylpaW5bcFgMPUFtVpdWFj49OnTzMxMdMbT0/Pbb7+dOHFita5ThWQRiUTz58/ft28f&#10;ALi5uU2bNm38+PG+vr41thuDwTRiHB0d37x5k5+f7+joaG5bMBhMvSMvL++PP/744YcfEhISAOD9&#10;99/ft2+fm5ubgd31SZbCwsK+ffs+e/aMy+WuWrVq7ty52K2CwWD0gCULBoOpEpIkjx8/PmvWrMLC&#10;Qjc3t5s3bzZt2tSQjjqjYCi9EhgY+OTJk0WLFmG9gsFgMBgMppYQBDF27NiYmJiePXtmZ2f36tXr&#10;5cuXhnTUKVnGjRuH9MqNGzeCg4ONZyoGg8FgMJh3HRcXlwsXLvTq1Ss7O/uDDz6QyWRVdqlcsuzb&#10;t+/ixYv29vbXrl1zdXU1tp0YDAaDwWDedaysrM6fP9+8efP4+Pjw8PAq21cSy1JUVOTj4yMUCo8f&#10;Pz569GjT2InBYBohOJYFg8FUl0ePHnXp0kWj0Tx9+rRVq1Z6WlbiZdm/f79QKOzXrx/WKxgMBoPB&#10;YExKaGjo9OnTNRrNzp079bfUliwajebHH38EgLlz55rKOgwGg8FgMJgyZs2aRRDEr7/+WlRUpKeZ&#10;tmSJiopKSUnx8vJ6//33TWkeBoPBYDAYDABA06ZN+/btW1paevHiRT3NtCXLw4cPAaB79+61qgJQ&#10;TTTSfGV+FKnGFYswGAwGg3kX6dmzJwA8evRITxvtsoiodWhoqOnM0kKZ97T49AhSIeL4DrQZtJ9g&#10;curs1hgMBoPBYOoDHTp0gDK/iS60XSnZ2dkAEBAQYDqztJA83EYqRACgSL2kzI6os/tiMBgMBoOp&#10;JyDhkZOTo6eNtmSRy+UAwOVyTWeWFqRCUukxBoPBYDCYdwQkPPQnlNOWLIYUdsZgMBgMBoMxOvpF&#10;SN3F2GIwGAwGg8HUmHogWQii8mMMBoPBYDCYMowvWUiSJEmN4e2ZNj5lhwTT2qs6N6rGXTAYDAaD&#10;wTRotDc51xJ5+vWS8xNBJbVsO13QY6UhXQQ9VpGyYlVhAi90NqtJc0O6qEvSi/8eoy5KYrt1sh32&#10;O8G2qp3VGAwGg8Fg6jtGlizSyK2gkgJA6dMfQSUT9N5YZReCbWUzaJ/ht1CXpBed+lAjfgUAyuwH&#10;8tRL3GYf1dhgDAaDwWAwDQJjLwzREsGVRh8U3fzauJdXl6QX/fkR0isInHoOg8FgMJh3ASNLFn6P&#10;VQTHmnpZGnVAfHeNsS6uKS0o+vNjjSiLOsPxG8Txw7WQMBgMBoNp/BhZsrAdW9p+dKKcaok5YqyL&#10;KzJuaUSZ1EuOX5jN+3sJoh5sesJgMBgMBmNijP97z3ZuS1ctDAtbY12ZsLChjjm+A23e308w2ca6&#10;OAaDwWAwmPqMkcNvEWzntrbD/5JEbAQg+V2WVNmeVCuBVAGTS+jNy2Lh05fXdany1X2mfTN+13Cs&#10;VzAYDAaDeXcwiWQBALZjiO1QfUtCGnmJLO53ReZtVf4zjSQPAIDBYjkEsZzbcpsO43j2rLQXL3QO&#10;hM4xhcEYDAaDwWDqM6aSLHrQKMSS++tLY46h7dC0N1Sq1y9Ur1/IXhxh2jXld1tu4Tew7s3DYDAY&#10;DAZTD6nr2FVFdmThr71Kn+/V1ivlURe9LDk3Xnh5FqnU1wyDwWAwGMw7Qp1KFkXmneK/RmqEGQa2&#10;l8X/Xnx2HFYtGAwGg8Fg6k6yKF9HF58dB6rS6vXKulvyz0T91agxGAwGg8E0eupIspBqhfDyrOrq&#10;FYQi/Xpp9CFjW4TBYDAYDKYhUUeSRfpsr7ogtsbdJXdXaWRFRrQHg8FgMBhMw6IuJAupUZdG7a/V&#10;FZSS0phjxrIHg8FgMBhMg6MuJIsi4ya9MFDNkL0wWuJ/DAaDwWAwDY66kCzKnAe1v4i6JFUjfVP7&#10;62AwGAwGg2mI1DyVnKooSXhxqkaST23nYXBtBH23cdw6abfMj6q5gTSU+c8tfPrSz5AkKf53qTz5&#10;PKlWoTMEg2nh9z6/13pcLhGDwWAwmMZEzSVLyd/j1CWp9DPq0tclZ0Y3mZpAMDnlzotza3wXOv/l&#10;9ache3G49Pk++hkSoDT6INO+mVXrSUa5KQaDwWAwmPpAzV0RGnlxxZOkUkKqFRVP1/gu5S+j0bZB&#10;VokNAEDi7UUYDAaDwTQuai5ZBH22AMHUOsnvuZbB4Wvfw8KmxnehQ3C1r2PZ8nOWUyutkyzHEEvs&#10;YsFgMBgMpnFR84UhbsBQzpRYTWkBlMWyEBbWTJ5zJfdwDFFmR9T4RhRsx5ZaZxhcW7uRF9SiLNCo&#10;yk4xmQJPgsmu/e0wGAwGg8HUH2pVyZnBtWNw7apsxnZprxVxUgMIrj3TxqeS80w2y9a3lhfHYDAY&#10;DAZTz6mLbTUc34FEhdWi6sINHG4UYzAYDAaDwTRE6kKyMDh8bvDoWl4Eh6dgMBgMBvMuU0fJS3gd&#10;5hFc+xp3t2w1kWXrZ0R7MBgMBoPBNCzqSLIwrBwFvTbWrC/TxoffbZlx7cFgMBgMBtOwqFX4bbXg&#10;NhumFqZL7q2pVi8G39Vm2G8Em2ciqzAYDAaDwVSJRCJ5/vx5lc2aN29ua2trIhvqTrIAAC90NsG0&#10;EN9d+XZPsl6Ydk1thh7BS0IYDAaDwZiXV1lZ3+/cWWWzBQsWhHboYCIb6lSyAIBV22lsj26iq7NV&#10;r1/oa8dgWbaewu+yhGBx68o0DObd4tGjRy9fvtTfhmdl9cGwYXVjDwaDqc+IJRJDmkkMa1Yz6lqy&#10;AADbMcR+zHVF5r+lUQcVWXdIeQn9Xaatv0WzDy1DJjD5LnVvGwbz7vAwMvLff//V34bH42HJgsFg&#10;oLwW6dSpE5f71qGg1mju3L6Njg1UNjXDVJJFIxfJYo8BALf5OIaFoGIDjmdPjmdPAFAVp2pEmaRa&#10;SXD4LIfmlTamUGRHKHMesuwDLXwHmMhyDOYdQSwWV9lGIpFoNBoGA9dFx2DedeiSZeKkSdbW1tRL&#10;jUZz984dkiShIXpZNKWFRX9+rC6IBQB5ykW74X/ps8DWFwxLX6vMjy4+9RGQagDgdQ3nhc42irUY&#10;zLsJNbK4uLoO6N+f/lZ8fHxkZCQ6lkqlfH5tU0FiMJiGjoQ2yeHxyu2JYTAYVlZWaEhpYJKFrlcA&#10;QPUm1lhXVhclIr0CAJJ7a4Bg8NrPNNbFMZh3DWpk8fT0fH/QIPpbVjweJVkkEgmWLBjMu8OY0W9T&#10;vx7/7TfqmFrx4XK5TKZ2UWQen4+GFF3u22vXrgkEgo4dO9bGNiNLFo2sqPj0cEqvAADbpb2xLs5q&#10;0gKYFqCWo5eSu6sACF77Gca6PgbzTkFJFq0Jk9YZk86ZMBhMQ4HyslQcMQCAz+Plo2YVRgyVSnXk&#10;yJHLly4BwNChQ0eNHl1R8RiIkSWL6MYi1ZuYt1d3aW8d9rOxLs5yCLIZfLDk/OegVqAzkrsr2a7t&#10;OW6djXULDKaRoWvCBLTJUMUBiF+VZMnJzt5/4MCoUaOaNm1qNFsxGEw9Rs8kh35SUt7LUlxcvGvX&#10;rpgX/+0Rvnr1apeuXX19a1jM2MiSRS169fbSLu1th/2hP5y2ulj49LMZdLDk/OegUaIzGtodMRiM&#10;gSiVSqXyv4eIX9HLQlsJqihZop4/37Fjh1QqXRkX99mECf379ycIwqTWYjCYOkCj0fxWfmJD561k&#10;qWyl+K1kKWtGkuS9u3cPHjxID5tbtGiRm5tbjS00smSx8AtT5T4GAJZLqO2w3w3UK9KoA+rCRMuQ&#10;z1hNmld9C9/+NoMPlfwzEdRywtKB7VqrhTEM5t2ELkSqWBiizZnUavW5s2d///13tDVArVZnv3pF&#10;kiSWLBhMQ6e4uHj37t3RUVG6GlCDRsVJDlSQLCRJfr9z5/3796kGLVu1mj17di0D44wsWXihczge&#10;PUilmO3WmWByDOkiebxLcncVAMgS/7Ifc50pqFp/Wfj2tx/3r0aYwXQIYvKca2s0BtNIiY3VGfxe&#10;Lvi/wiBSaSzLq6ysH3/8MTk5Gb1kMBhfTJzYr18/o5mLwWDMxP179w4cOFAxcpa+skzx8OHDSs8j&#10;hEJhpe9GR0VNmTwZKqxQVwvj7xhiu7SrVntl5n/JrEhZoepNjCGSBaqzNRqDeQfRaDTnzp377fhx&#10;XQ30e1k4HA6TyVSr1VC2TSAzM/ObJUtUqv9KbdjY2MycNSskJMT4pmMwmDpEKBQeOHDgQUSEuQ0x&#10;CDNkv9WC1KjfvjCs9lDdI5FI4uPikpOTc3NzlUol8oo3CJhMJo/H8/HxCWja1M8PV2t6J8jOzv7p&#10;xx8rJuPXNTHasH69nqud/fvvs3//rXWypKRk7Zo1ULsJEwaDMSMkSUbcv3/w4EGRSGRuWwzF/JKl&#10;npOTnX3u3Lm7d+4oFApz21Jb3D08BoaF9e7du8YbzDD1HI1Gc+HChd9/+40KrcVgMJiKxMfFHTt2&#10;LCkpiTrj6+v71YwZHh4elbYvLi6e/uWX6NjV1XXV6tVaUSkRERE7tm9Hxxs3bfLy8jKF2Viy6ESj&#10;0Zw/d+7EH39QznAAsLCwsLCwMKNV1UWj0UgkEuQWepWVdWDfvutXr06fMcPT09PcpmGMTFpa2qFD&#10;hxLi481tCAaDqb+8yso6fvz448ePqTMMBuOjjz/+8MMPWSydkoAe/ZaTk7N82bLF//ufi8vbUoBV&#10;ZkYwCuaXLAST/faFYRG7dYBard65Y8fDsgSgvr6+ffv3b968Of0baijIZLK0tLQHERH/3rpVWlqa&#10;lpYW/s03CxctatmqlblNwxiH169f//HHH1RZMgCwtLScOGlSt27ddO3lOXXy5MmTJ9Fxr969J02a&#10;pDVabdq48enTpwDg6+u7Tu/KEcaISKVSiVis0WjMbYjBEASHzba1s8O7xuqGhw8fxukOqwcArqXl&#10;J598UulbqampF/75505ZMSBEaGjo2LFjXavaeKylQnJycsKXLl2wcGFwcDA6Uy4zggH1y2qG+SWL&#10;RbMPFenXAYBp48N2bmNucwDQ7qwyvSIQCCZOmtSpcwPOVsflcoOCgoKCgoaPGHH44MG7d+8qlcot&#10;mzcv/vrrFi1amNs6TK0Qi8Vnzpy5eOEC3RfYuk2bKZMnOzRpor8jdXzzxo3X+flz582je3orZlnA&#10;mAiSJJ8/e3b79u3kpKT8/Hxzm1MTLC0tfXx927Rp07tPH1zewaQ8evhQfwF2JpM5cuRIuoJUq9WP&#10;Hj26cOGClgvW19f30/HjmzevOrcIVFafWSKRrF2zZsrUqe+99x7UVcps80sWy+DRDK6DqjCR2+wj&#10;hqWDuc0BALh44QIqsOLk5LRs+XL9Q38Dgs/nz5g1y9fP7+iRI0ql8ofvv9+0ZQseX8zLhg0blHrD&#10;pLp1796nT5+K51+/fn3p0qXr166VlpZSJz08PMZ9+mmbNlVLf6lUSn8ZExOzbNmyxYsXu7q6ojNY&#10;stQNz589O3zoUG5urrkNqRWlpaVxsbFxsbEnT5zo17//qNGjOZz64jJvZFQZKqtWq2UymaWlJQDk&#10;5ebej4i4dvXqmzdv6G2cnZ2HDx/erXt3A4u05+Xl3abppA8//PDMmTMkSarV6p9+/DEnO/uTUaPo&#10;kqWivjEW5pcsAGDh29/Ct3/V7eqE1/n5aGsoj8cLb0R6hWLQ4MESieT0n38WFxcfOXx4+gxcpMls&#10;KBSK58+e6W/j6upKlywkScbHx1+4cOHRw4d07661tfUnn3zSy+DYagmtwplMJgOA3JycZeHh8xcs&#10;QLMuys0rkUg0Go2BQxvGcFQq1aGDB69fu4ZeEgTh6+vr5+9vb2/fsP7apaWl6enpLxMTJRKJUqm8&#10;8M8/T588mTNvnre3t7lNa4QIhUJ04OnpOWDgQOr8y5cv/711Cx2npqYmJSVF3L+fmpqq1T0wKGjI&#10;4MHt2rev8n9MLpcnJCTExsRERUVpXef9QYOaNmu2c8cOuVwOAGfOnMnJyfly+nSqQWP2stQ3Lly4&#10;gHZbTPjiiyaNTq8gPh4+/NnTp6mpqXfu3Plk1KjGJ8saCobsLRSWtXnz5s2DiIjbt2+np6fTGwgE&#10;ggEDBgwaPNjKysqQmxa8eRMRERET818tMF9fXw8PjytXrgCARCJZt3bt5ClTevXqRZ8zlZaWVlpV&#10;BFNjVCrVzh07Hj18CAAMBmNgWFhYWJijk5O57ao5SqUy4v79P0+dysvLy83NXbNq1dLwcJ+alpLB&#10;6IKSLN4+PvREjpaWlpRkWb1qlVYvgiA6de48ePDggIAAPRdXKBRJL1/GxMbGxMQkvXyJMjNVhMfj&#10;tWvXbuWqVZs2bSosKACAyMjIN2/eWFpaIqcvlix1hEKhQN+6m5tb9+7dzW2OqWAymR8PH751yxaS&#10;JK9du/bJqFHmtugdhRp9AGDcuHGBQUHUywP796elpQFAYUHB+fPnI+7fp29HRLi6ug4ePLhHz55V&#10;OuGlUml8XFxMbGxsTAy6LAVfIJg4aZKbu/svhw8jT++en37Kzs6m1wGRSCRYshiXg/v3I73i5OQ0&#10;e+7cRpAzic1m9+jZs2OnTr8cPnzj+nUkfzdu2mRnb29u0xoV1DzHkstNTk7Ozs5OTkqKi4vLyMio&#10;tH3TZs26de3aqXNnW1tbrbdKS0uzs7Nf0cjLza006xhBEA4ODmh1icvlIleut7f32rVrt2zejDJi&#10;p6SkUJ6bxhx+W69ITk5Ga/x9+vY1ty2mpW27dnZ2dkVFRdHR0ViymAu6l6VZs2ZUVeTi4mJq/05y&#10;cjKVI5+iRUjIoEGD2rRpo8u7S5JkSUlJWlpabGxszIsXqampuvIfIi0SFhbm7Oy8c8cOtEh09u+/&#10;A2glmnE4i3F5+uTJjRs3oNFFywGAhYXFlKlTuVzuhX/+EYvFe3/+efHXX5vbqIaHSCQSi0SAslRI&#10;pRKJRCwWSyQSYUkJekIB4MqVK8g5WileXl5ubm7Ozs58gUClUl27elVcdhV0KbFIRJ8yVYqHh0dI&#10;SEiLkJDg4OBfDh9GYb/02Yutre3yFSt+3L07IiICWYvOYy9LHZFS9tsQRJvvNkoYDEazwMAHEREZ&#10;6ekqlUrPdnyM6RDRhoyMjIzEly+zMjMTEhNzc3Iqbe/n59e1a9cuXbva02auJEnK5fKS4uJX5WdM&#10;WgG2FAwGIygoKD4+Ho0v1ADUtm3blatWbdq4saCgAACSaMlzTTdnegfRaDSHDh4EACaTOXf+/Mak&#10;Vyg+HT8+PS0tNjb22bNnTx4/bte+vbktamD8888/f50+XePuw4cPHzFy5OJFiyKqmYafyWS6ubn5&#10;BwSEhIS0aNGC7ph5W8a5vMOVw+HMmj1brVY/fPiQOllUVFRj4/WDf6jKkZ+Xhw48TZO5r17h6en5&#10;ICJCqVQWFRU5Ojqa25zGzJPHjzdv3ky9HD58OJro0IPa9u/fr6u7r69vUFBQXl7ekydPUlJSjh49&#10;CgBNmzZFsyaxYWk8fHx8WoSEhISEBAUFMZnMz8aPR+fpCaC8vLzWrF27dcsWrUUo08X/v4M8ffLk&#10;9evXAPD+oEE+Pj7mNsckEAQxZdq0+XPnkiR56dIlLFmqi4HZq11cXT09PDw8PDw9PZsFBs6ZPRtF&#10;nyiUSgBQqqoogMPlcu3t7VF3D09PTw8PZxcXXdNXahDQqqJKkuRfp0/T9Yrh9tcALFnKgb5jgiDY&#10;bHaVjRs6VBpfnNzd1Pz888/0l6dOnaqyi62tbXFxMTr+esmSvLy85cuW0RtULCGkhbW1taenp6en&#10;Z1BwcPPmzQUCAfUWdWWoMGeytbWdMXPm0m++oTtpKtZ3xdQY5F1HIbfmtsWEODs7h3bo8DAyMjoq&#10;qqiwEEe0VAtrgcDDwyMrK4s607lLFxtra2lpKbXZeGl4uFZdUoFAgB5t5L7t16/f0SNHqHfHjRsn&#10;sLa2sba2trGxtra2trau1kZ0ytVKn+Qolcqf9+y5c+cOekkQBFqAxgtDdUQt6x3KZDKpVKorytoU&#10;EATB4XB4PF5tygY1oCqPDRRDRGGzZs08PD09PDw8PTy8vL2jo6J27dqF3hKJRHquwGAwrMtwdnZG&#10;MsXD09Pa2lpXF/pCj9acKTU1dfOmTVqLSrrWmDA1AGnNps2aOTjUizRUpqNz584oIWdScnIHLFmq&#10;wwfDhn0wbBi9jumcOXMA4O6dO5Rksa/wJ6UkCwpSGTx4MF2yDBk6tDYmVVwYEgqFW7dsSUxMRC9t&#10;bGxatW6NzBOLxSRJmiIhcg0li0KhoCewokMQBJfLrSjfSktLdVUWJAii0h9dsVis6+cfFSiuJymi&#10;lUrl/Xv3Ll26lJqSYhYDOBxOt+7dB4aFmagSFaaWdOzU6eaNG9TLYcOGoYnO1StXEhISAMDd3X1l&#10;+X2JdKeISCh0d3efM3cuVXUMAFasWIEuYmVlVd00HvQ5EN3L8vDhw13ff1/xOa2D8Nv4+Pj8vDxd&#10;K1wsFqtFSIidnR11RqPRPH36VCQSgQ7BzbW0bNu2Lb0imFgsfhEdTUUvakMQdnZ2rVq1MumoUlJc&#10;XFxUBAD+/v6mu0s9wa/sM6alpnbo0MG8xjQsKhZdr3hmwfz5uro/efJE1xVqXHpdS7JkZWVt2rgR&#10;LXECgLe396JFi+7evYteqtVqhUJhinp81ZYsKpXq8KFD165e1dOGzWYPGDhw7Lhx6OEvKS7euWNH&#10;XFycni7W1tZjxo59r1cv9DIlJWX7tm1vyv4cleLu4TFl6tRmzZpV9yMYl7S0tI3r15eUlJjRBoVC&#10;ceP69RvXr/d8772p06Y1rDxU7wLTpk2jS5bRY8agA+o5srax0eoioPlIhCJRkI1N586dd9AaBJWV&#10;9qgB4gqShSTJs2fPHv/1V+r8iBEjLl++jKZrJg2/ValUR3755crly/qbsdnsL6dP79K1KwAIhcId&#10;27frr7QCANY2NuHLlqHKtGlpadu2bn2td0gBAF8/v2XLl3O53Op8gmpALbE1ehcLAFB5rfDCYkNH&#10;pVJRMxkejxcVFbV92zbKbdGuXbtZs2dzuVytnP31QrLs27uXylejC6VSef7cOVtb28FDhpAkuXLl&#10;Sl07ICiEQuHPe/a4uro2Cwx88+bNt8uXq6oKHXqVlbV18+at27aZMeV8Wlra2tWrkfzkcDgdOnZ0&#10;cXGpzRpNDZDJZFHPn6NkG//euqVWqabPmIFVS/3BkAlTXGxsxZMU2777rtLL1n7CBAA8Hk+lUu3f&#10;t+/mzZvoDIvFmv7VV127dr13795/ksWUXpYHERFXLl9mMpk+Pj4MHc+OSCTKzcn5ec+e9qGhHA7n&#10;5IkTcbGxlpaWHroLkr/Ozy8uLt6/b9+Kb78FgB937379+rW9vb2eHToZ6empKSl/nT5NaUqjoy5z&#10;I70LTyj1GetyrRxjCuiiMyMz88SJE1Q4waDBg8eNG4e+63KVESWSiktXtad6kkWlUj2IiACAL7/6&#10;ql27drqaXbxw4c9TpyIjIwcPGZKakpKbk8NkMtdt2ED369LRaDQ/7d797NmzR48eNQsMfBgZqVKp&#10;3N3dvwkP1xUGK5fJli9bVlRUlBAf3z40tFqfwlhIJJJ1a9ag0bxP376jx4wxl3gaPWZMfFzcrl27&#10;CgsK7t6969CkienGXEwjQEuCrFu3jvJYWFtbL1i4EDkv66bM0JMnTwCgd58+EydN0tVGrVZP+uIL&#10;uVyemZnp7++PunwxaZKefI/JycnLli5NevmSJMnCgoLMjAwAWPHtt3oyzF74558jv/ySVFVcs7kQ&#10;CoX3790rKipSKBR1GX/GZDKtrKxahIQEBgbW2U1NTUJCQmJCgq5YBQOxsLBo3qKFKdIA6pqNbPvu&#10;O1T/DgAIgvjiiy/6DxhAvXvy5MlTZeXZjxw9asTUFfQRIOL+fXTAYDAmTpzYl5aBt5yXxTSutep9&#10;pJSUFLlczmazu3TpomdPDSrIxGQwACA2NhYAAgICPHXPhwCAxWZDmSpHXdq1b69L4gAAn89H8xVd&#10;07I64OaNG0h79u/f/wvdo23dEBQcvGz58hXLlwtLSq5eufLhRx+ZzrndgHjx4sW9u3dFIlFthngG&#10;k+nk5NS3T58q67M3FOijybq1a6mSaR4eHosXL6Z+1OtGsqAlY629D1oUFhaiXxcHB4f8/HyUI7yl&#10;3i7Is+vQpAlBEOgWzs7O+jPi56Au9W/JJjs7+8zp0/fv36/S92w6Tp444e3jM2jQoB49e5rLBqPw&#10;Oj//u+++S0tLY7FYtazdKJfL1Wp1YGDg3HnzKuaWNQX05G8kSR44cCA3L49yctAD4MRisRFNqjgC&#10;MJnMhQsXtmnbln6yDiojVk+yxJXpD/17gNEA0SwwkDoO1lvemiTJ+Lg4AAgMDKSOg/Uu1b969UpY&#10;UkIQRFNajs66hCRJlHmQz+ePK0txYV6cnZ0//vjjQwcPSqXSO3fu0MtPvIPI5fLNmzfHvHjRpEkT&#10;Z2dnqEVMpUatjnnx4vy5c8M+/HC07uUbXeiaMAmFwmlTp1IvuVzu3HnzWrduTZ2ZNWsWCufq1q3b&#10;zFmzqm+4TugDEKVXWrduPXvOHHqhImoAMl1eltzcXBSOqj80Bw0jLi4utra2t27eBABXV1cbvSPy&#10;fyNPUBCUDVz6RyGqWW2ChEwBffXZvKSnpf24e3dmZubYcePMbUsNKSoqWrVqlYYk5y9Y0ObEbQQA&#10;ACAASURBVN6A0oD6UalUDx48OHzo0JrVq1euWlUHRS2oimNMJhMtt/1z/nxeXt7MmTO5XC59k6BQ&#10;KDSpZFGr1X+dOePn70+/qVYsi7HuTqeaksUA/aHRaBLi41EzjUZjiP7IysoSi8UEQQQGBWVmZEgk&#10;EnRcpSWenp7mWovJzs5Geed6vvde/Smz3vO9944dPapUKp89efKOS5atW7cmJiTMnjOnc+fOGo0m&#10;Pz9fU4MFdYLg8Xi2trZyufz0n3+e+esvKyurDz74wCgWatVElMlkGzdsmDRpEuVotRYIkGQxpHpi&#10;tag4mvgHBCxctEjLk/y2mLPJwieRSnD38NCzJZtqhoYRQ0YhKC9T4gwYhYRC4atXrwy5cl2Snp5O&#10;6RV/f//3Bw0Kadmyjh2oarU6JyfnxrVrt27dUqlU586eBYAGqlrOnz8vFos3btrk5OR0+fLlCxcu&#10;FJRJ9mrBYDA8PT1HjhzZrVs3T0/Pb5YsuXrlyrAPPzS6wVpQ+bI7duyYlJSEwskfP3q0auXKRYsX&#10;0x8i4w4a9BGDw+Egl2dCfPyyZcsWL17s7u6O3qpfkkWj0SQmJEBVT35mZqZEImEwGIGBgRnp6aWl&#10;pQwGo6nefT1ocPH29rayskKDi4+vL1pd0t/FjIMLNYjXq33FXC7X0ckp+9WrdzxEPzExMToqasbM&#10;mV26dImMjDx86BCTyaxZesCSkhJ/f/8ZM2eOHjOmuLj47N9/h4WFGUWk0rP1oxRMJEnu27cvNy9v&#10;zJgxDAaD2jRUZSmQ6lJxNElOStqzZ8/UqVPpfyVqAJJKpRqNxhQRo+h5b16VY4MuU+jyRRfFxcVo&#10;lSc4OLioqCg3NxeqGi7QLWzt7FxcXKr1EUzKwf370Zf1/qBB4z/7zFxm+Pn5+fn59e7TZ93atVKp&#10;9NzZs926d/f29jaXPTXm1s2bPXv2dHJy+vvvv+/euTNjxoyaDeAajeZFdPTu3btnzZ7dokWLDh07&#10;3rx1y9SSRaPRUAO7i6vrhM8/37J5M0pUnZqaGh4e/hntP8S4gwZ90rJ+w4ajR48+ffIEAPLz8pYv&#10;WzZv3ryQli0BgO6jNb9kSU1NlclkTCbTEP3h6+vL5XLRKODn56d/WlDd8QgMmzaZFFXZlL2O9wdV&#10;CYvJBAAzrnnXBolCfSamICJd9PiVKF+sBAA7S1Zbd35HT8GHLRwceIZqjoj7962trbt27ZqcnHxg&#10;//75CxbUeDO8SqU6ceLEls2bV61eHfb++7du3XoRHW2UBORC2jRo0uTJx44eRZsGz509m5eXN2PG&#10;DOuylWmhsb0s1EKPhYUFi8VCg8ud27df5+fPX7CAmqtRLkySJGUyGX08MhaGzD0KCwuRRzM4OLjg&#10;zRs0s9TfBTl3HRwcHJ2c7t27BwBNHB2b6K3mY+DIU5ekpaWhPF2hoaFm1CsUfv7+c+bNW792LQBc&#10;vnhxyrRp5raoeqhUKrFY7OXtjXxFa9auddIb26Sf0A4dFErlX6dPt2jRwsfbG/2EmxSJRELF5Flb&#10;W9vY2CxbvpwqSVhYUPDj7t1UYyNLFpr+cHJyWrhw4bGjR//55x8AkEql69evnzhpUt++fRkMBo/H&#10;Q41N5JqtxrQJjQL+/v76p5iV6I8qXbg0/RFftqikp72B69+YBkS+WDH372S3NQ/GHU/4/l72vXRR&#10;UoEsqUD2MEv884PcySdfeqyNnPhHYkpB5QkMtZBIJA4ODgwG49rVq0OGDq1N8h4WizV69GihUJia&#10;mooGOGMFdtC9LG3btl21enWTskpPDyMjV61cST1oImN7WaRlH6FV69YbN26kJpoJCQnLwsPR+ggA&#10;8GgaxRR+u9f5+agEo36hgIYRR0dHhyZN4uLjAcDJ2Vn//slyq0LVmgXVp1Wha2V1eod99JF5LaFo&#10;2bKlr58fANy9e1dXNtF6C0pUyCCIkpISNputS6+kpaXJ5XKFQoF+kvNyc3UV+Qts1iw7OxsACAbD&#10;kDpftYSuQlCkLSpJOGzYMHRSLpdTDUy0MMTlclksFoPBGP/ZZxMnTUKp1zQazb69e48eOaLRaN4G&#10;wJldshiiP94GzzZvTpLkf/rDsEDaoODgV1lZQqGQIAj9hZSRJR5VrX9jGgono1433/J4x51soUwN&#10;lmxw5IOnLfg5gJ8DeNmBEx94HJlKc/BRXsvvnuy+l13l9h8qV3RRURG1zqpFYWEh2i544sSJrKws&#10;mUxGJSbRgiAIN3f3osJC6uI1/qR06AOQtbW1h4fH6tWrqaSoKSkp98s2EyqVSp05W2sENZrweDyH&#10;Jk2+XbmybVnOgvz8/GXh4dHR0WD6lWmkEgwNpK2O/oilzYIM0SJisRjtgq5XXhakHZs0aVKvUuV2&#10;7twZABQKRc2iQOoDJElWjMeXy+WXLl0CgH/On0fbDFHUzh8nTkRHR8tkMvQuHYLBqMvd5qLyIwY6&#10;YDAYo8eMqZhBVGjU7Kbi8qlvEf379/96yRIqhOP8+fPfbd1KvTTRwpChkkWj0RikP7KyRCIRQRCB&#10;gYGZmZlUUK2eLvRAWnTs5eWlP/S6Hs6HMDVmzdWMkUfjC6QqsOKAjz1424MDD3gWwGEBhwVWHLDn&#10;gacd+DmAgCtVamb8lTz11EsDR4pKG/156lRGRoZQKPzj998BIDUlJT8vLyEhAdWr++348ZzsbAMv&#10;VRuoaZClpSWKe7W1tV22fHnHjh3ReXplHxPNmdCDZmlpuXDhwkGDBqGTpaWl69etu3b1arnEUCaY&#10;M1VrI4/h+kMoFL7KykLNSkpKslFQrd6BC020rG1sdAlcs1Aqk0H5nav1AerHUtrQvCy6kEgk6enp&#10;TCbz1MmTBW/eBDRtmpKSwuFw0Epoelqav59fZGRk1PPnAPDixQtz2UlfINaarvfu3XvJkiX0AIzs&#10;qtK3VouKBYYQrVq1WrV6tWOZe/jx48d5eXlaXYyLoZIlIyNDKpUyGIxmerMJocmNj4+PlZUVGmiq&#10;FUhbvSEMS5aGz4YbmcsupwMAOAvAyw64uqNVOCxwtwE3GyBgX2Tel38m1eB2ly5eVCqVDCbzypUr&#10;Xl5eUqlUpVJ5eXnZ2Nrm5uYGBQZKpdLLly/b2NrGxsSkmLhiFOVloefmt7CwmDN37tAKm5KMuDJN&#10;z71NFWVFnt5Jkycj7xQKBL5+/TrVyxT7nA2JSHsbSNu8eXFxcW5ZUK2eLvG0QFp0bG9v7+zsXEtL&#10;zADS5fWjkhrF2xpMjaWc6uvXrzdt2gQA7/Xq9TIpqU+fPh9++KFAINi4aRMAzJs/393DIz0trVfv&#10;3pmZmT/s2lUHa0CVIqqwMETH1c3N3t7eRN8ONWPhVdii6+HhsWbtWmrxnfIHm1my/BdUW2UgbTU3&#10;Fmo1M6TL2/Vvvc4bTP3nTmrJNxfTAABcrcHOsNBOay542AEBPz/IPfYkv7p3jIqKunHjRs+ePTls&#10;NoPB2Pn99ywWa/SYMf7+/v379/9k1CihUDhg4EAul7t33z6ZiSeR1JzJuvzow2Awxo4dO3nKFPrJ&#10;Yh2r6TWAvsasNWfq16/fkm++oeYYd27fpt4y+gBUUFCQn58PhgXS2js4ODk5oeGlSZMm1KyuUqo7&#10;pEC9jL3F1AGJiYnnzp3z8fHx9vZ++vTpuHHjOnfuzGKxUFUHtLUCOd7Gf/ZZhw4dbt68OXjwYKFQ&#10;eGD//trcV5F5u/CPQUUnhmqk1RjE6K5WLcmSkpISvnRpdvbbRXMThd/yK1sAsba2Dl+2TGv5EtWU&#10;NjqGShZDVoVAK5DWABcuPZA2NzcXfUhDkkq5ubnpX//WKMR1ucqIqS4ypWbC74kkCeDAAxttPxyb&#10;AEcu057DqGSCyeOAszUAzDyTnCcyNN/2ym+/TU1NHT5ixMuXL+3t7dH+C3oaErQS7OLiMnr06Pz8&#10;fHc3t2aBgdu3bzfcD6wuSdfIq7F8I6rMy4LQaDRaBfzoi0S1pFyBoQpzppYtW65es6ZiZKLRJQvK&#10;mODk5GRQIG1wMAAkGJBkAcpPnFAX/UOKVCpNT08Hgx23eXl59ETvKpUKbaLGNDhcXV1v//vvn3/+&#10;OX/+/PYGbAMcNWpUv/79V69erSczu37UJWnF5z4vPj1clftImfNAlnjG8L6UCuFyufRkBJEPHny7&#10;YoWWRDDpUrIWarX66NGjycnJ9CroMpnMFD/Bhm5yRimtXF1d9bTJzMxEgbSBQUEKhQL9ffUnOXgR&#10;HQ1liaQy0tMBQCAQ6M8OhwID9Q9b4jvfSp/sZrt34fdcw3Zsqaclxlz8+jQ/pVAGHCY0KfcMhDpY&#10;fNPaPsyDZ8liAECGWLk3oWR9VKGa/s9vawkiWbFEsete9uqBPobcbvDgwRs3bNi0efOMGTOqbOzi&#10;4rJw0aL9+/ZpNBoDZ97SqIPim/8juHa8zl9bhownGFU/Wbq8LHK5/Mfdux88eFCusfHmTFo1ESs2&#10;cHd3nzFjxsaNG+k6qbAs+thYoNydDAajpLiYrWMTokKhePrsGZSJCbVKBQAKpRJlm6y0S35eXmZm&#10;JpQNEaiLTCbTo/nu3b1LkqRAIEA1n/WTk539w+7dHu7uEydN4nA4qLJ9cnLyl9On16sUTRhDEAgE&#10;4cuWpaamFhUV6XfdITgcjlwuH/XJJx07daruvTQKsfThdunTH0GjpJ2tRjYKahCgAllIkvz7zJnf&#10;aPm1A4OCUCpXVKVE12NSXfRIFqlUunPHjufPnyN7WCwWSrGh0WgUCoXRizkbKln8AwJSU1OPHT2K&#10;QhQrBeVOCGjaFGkOTy+vzIyM9evW6fxXIEk0uWnbti0AePv4MJlMkUj0v0WLKk7+EGqVCkUYaJU2&#10;0EIWfxIAlK/uFx3vxw35lN95CcNKX0oGTN2z6142AIADT2upfpg3/yMfgVpDpouVdhyGF5+9un2T&#10;IoX6h7jyAfAOPJAofn6Qu6yvF4dVtbMwtEMHD09PkVAoEokMDLEcPGSIo6OjgXl3FBm3AICUFYlv&#10;/q80+pCg5xqOZw/9XSr1shQVFW3ZvLliGI0R50xVSpYX0dHbtm2TSqVUUnAAUCmVFVvWhhYtWlha&#10;Wubm5k7/8kv9LTkcTmhoKACEdux47dq1BxERqDirHry9vdG3HNqhQ1ZW1rGjR48dPaq/S+cuXQwZ&#10;3/kCgYDPf/ny5YH9+z+bMOH4r7/GxsY6ODjUtyBZjIEIBIJWrVp9u2JFUHCwIeU4LCwsqqtXSFIj&#10;i/9DcndNtZaBKkINAuifTaVS7du799atW+gkm82e/tVXBQUFSLKo1WqpVGqUGgIqlYraPq11wdf5&#10;+Zs2bcrKykIvXVxcevToceLECfRSIpGYTbJ8MmpUXGzsq1ev0J9DFy4uLlPK1uCnTZu2ft26woIC&#10;VMNMF61atfpg2DAAEAgEEydNOrB/P/X5dTFo8OC2uutIQ7ltqKTsxRF54l+8TostW00kmDXJf4ox&#10;OulFsqfZEmAQINAOjVr9rECmJvcnluSWqq2YRMRQr5b2Fu978LQlixUHOMx8sfJ+uvA9f4NKabi4&#10;uERFRe3+4Yf/ff21r6+vIe0N/kDlUBfEFZ8ebuE/mN99BdPGp9I2MplMWSYCKC9Lenr6pk2bqOcl&#10;ICAgLy8PjVN15mW5du3agf37UYChWq1ms9nITqMvDNnZ28+dP3//vn35ZVsMKsXJ2Xne/PloWtm6&#10;desJn39+8sQJ/ca0CAmZNXs2Oh4+YoRIJLp544Zab7mGgWFhw0eMMCTRCIvFmjhp0v59+16+fLl+&#10;3TqpVGpvb//FxIlcLteQ7nKjblZvKJBqhUZu5NxCNUCju27zgoUL16xeDSQ5esyYml6erPQzKvOj&#10;JXeWq15HV95HJTPwL0OwuHQvi0gk+m7r1viyn2Nra+uFixY1bdqU7lMQiURGkSy6lpITExO3btlC&#10;WdW8efN58+fTV9IlEon+Zd8aYKhk4fP5GzdvfvrkSUlJia4FKisrq9Zt2lApMv38/Xd8//2TJ090&#10;PaUEQdjY2rZt25baUN67T5+Qli1jY2J0JW9lMplubm76dy1VhFSIxLeXlb44zO+x2sKnb7X6YkzB&#10;oywxAIAlGyoEqyg0sPb5f2sQUjWZJVG1tLdIEVU2xbfigKL0UZbYQMkCAK1atZo8efLGDRsMVC21&#10;QZ58Xp52xartdKvQOQyOttewXPC/tTUAPH78+PudO6nZTOfOnad/9dXSb775T7IY0cuiI/xWo9Ec&#10;O3bsn/Pn0UuCICZOmnTr5k2UEdwU8f8tW7b8bts2kUikq/wTk8USCAR058fAsLC+/fqJxWJSx64N&#10;Cy6XnqWXyWROmjx53KeflpaWVr6HgiB4PN6tmzdXLF9eXfvRYlNhYeGWzZsN7KI0trOqQSCL++3N&#10;npXmtgIUagZAr0rfQitEa9esIQHG1Ei1kGrlmz0B1e0liVgviVhvSEt+95UiWk3EZeHh1HZiT0/P&#10;RYsXo9UMurdPKBQapfpEpZOce/fu/bh7N/VL3at370mTJrFYrHLJnEyQGaEaCfsZDEb70NBqXd3K&#10;yqp79+4GNiaVUmX+cxuALk0tAPR4kwoVr+5XcS1NJWpaXZRU8vcYlkuoVftZDG7lP3K1dNw1UJR5&#10;zxSQUZd3fJaoBgBdW5q5TCLM3YrLZHR3tnzfk5ciVGyJrmy/DJcFAE+T0xQBmVrvaKSvdQnr0A4d&#10;gCA2btiw+H//8/Pzq4Hx6qIkxSvt2AtSVlmoh1ohfbSj9MUvVh3ms51a0d8pzHzrWhDw+efPnz96&#10;5Ah15qOPPhoxciSDwaAWrY2YALfSAUgmk+36/vvHjx+jl5aWlnPnzWvVqtWjR48q9jIWebm5IrFY&#10;125MSysrrSU8tVqdk52tM6seQdjZ2WlVFZDJZLm5ubpWtRgMhpOzM4fDYbFYhnuwSZJUqVTUTleC&#10;INhstoFBA8aKLWhYEAw2wTZJlWOS1ACpAYJBEFWvDhOVRfNTINWyZvVqkiTHjh1bfVuIip+RJElQ&#10;lepL6sTgGOr7Z3Iof8bz588p7dumTZtZs2dT//amqIyoNWKQJPnnqVMnT56kTo4bN27wkCHof5su&#10;WUyRGcEgyaJQKH45fPjZs2dKHY41gsFwd3cfNXo0tTm7oKBg7549GRkZuvyxTCYzuHnzMWPHUoU/&#10;4qMiDx8/XVwi0fX1ctis0ABeX/afHLLmfwhV7iPh+Qm63lWkBQG41fjiDRTR5RnFVkbbkGIIBcWf&#10;AQyr6GJB2LAZp/v991v1vEA2435+hqQyrxuTAQBF6feLT2nPcRUZwcDTud4cGhpKEMSmjRtrplok&#10;j3YUZ1RjhwgpK5LcXqZ1MqfIHqANOr558yalDJhM5rRp03r07IleUgOQMb0stNzbKFKn4M2bTZs2&#10;ZWT8J1udnJwWL17s7uEBtD2Nxh19lErlwQMHbt64ob9ZYGDg/IUL0cSxqLBw+/btLxMT9bQnCOK9&#10;Xr0mT5mCHLdJL19u37ZNf+CwhYXFmLFjBwwc2LtPH0MsR/G2KH5l/Gef/XrsWH5+vre3N4rGrbJ7&#10;RkbG14sXG3KjxgS3+RjH8pv2jYXo5telUQf4762zaj25ysYKhQLufAZIOFYmlPl8PvK1/EqShpSq&#10;JjUaSoMSTLbj9NSKbdTCDPHtb+XJ5yq9Ar/rUqt206u8Efy3lPxfAQdKr4SFhX06fjw93k7Ly2LI&#10;lauE7izhcDi7du26d/cu9XLmrFkdOnSgGtB3z5hinmOQZFm3Zk2i3pECAIQlJRvWrVu3YYOLi0tJ&#10;ScnSJUuq/Hvdv3cvMyNj7fr1bDY7JiZmw3d79a83A8ClyGJx+/FjfZ7qb6bMe6wnEptpG8CwdKj0&#10;LUaF2fO7AMuxFdva+LvRSNCoch4CANtVWz2wVS6g22UoVWm+e1HEYUBLO4v3XK3+Hew5OyJfO5YF&#10;/pu6sLm2Fa/PyOIAEADAZDDUlS0ytm/fnpg6ddPGjYsWLzYkG7papWKWLV+ybP3Zrto1bFWFiaRc&#10;Z+oUhsCDyS/nMChVvH30KL3C5/MXLFxIr1ZBDUBG9LJo5d5OTk7esnkztUMyMDCQXhmRWro2ro/3&#10;j99/R3pFT55JmUyWkJBwYP/+OXPnAsC2775LSkoiCEJXaihUu/HmjRve3t4Dw8JKS0vXrlkjl8uZ&#10;TKYuMaFWq+Vy+eFDhwICAvwMS4qfkZERFxfn4OAw/auv7OzsvpoxY/cPP7x8+TIlORmXPGso2NjY&#10;KJXK/Pz8ipv5+Xz+0vDwtWvWHDt2bFxVqiUhMdHVrYopLtPay2bwAUXmbdG/4eqCuBrbXNFlMmbs&#10;2A8q5Jws52UxlmShKY8jv/ySlpaGju3s7BYtXqy1wm7qKh9VS5b09PTExESCIGbNmWNrY1NpG7VG&#10;8+vRo6mpqRH373/40UcPIiKEQmETR8cpU6eyWZXforS0dNf332dlZSUlJQUHB1+/dk2tVrdq3fqD&#10;YcMYOnynWVlZB/bvj3iWPGXOKf0Tmtd7W5ClryueZzm15vdcy3HrqKsjp+AnSL+p58qNEuuwH+1M&#10;kKecVCtf/+AOBNNu5FmttwLuvoIzKaCoXFaKVOSCyP++vn3dnCcF2qxt32RPfIlKS1YpVADg26KP&#10;3QfaEzhO/g/Eq1cAEBAQEBkZGUqbBFC0a99+6tSpmzdtqlK1lJSUJCcn+5Q9mVYd5tq9955Wm+Jz&#10;nytS/qnYl9WkBb/nWo5HV63zmnPn4FG5PSxubm6LFy92Lr/2TA1AEolErVYbpWw4fb/igwcPfti1&#10;i5q0de/efeq0afSUD9QAJJVKNRqNVh2TGvMwMhIAJk6e3K9fP11tnj97tnHDhuioKAAoKipCITUb&#10;Nm3y9PTU1eWP33//6/TpqKiogWFhUc+fy+VyGxubHd9/r2e4WLNqVWxsbHR0tIGSxc/P74uJE93c&#10;3FBmDoFA8NWMGampqVivNCBYLNaQIUO+27p1ytSpFbemW1hY/O/rrzesX39ErdYVjavRaF68ePHL&#10;4cMzZ8405I4czx72Y66VvjgiidhAymqSFrKiC+DG9esdQkO1NJOFhQUVMm8s1yzdw0rpFR8fn0WL&#10;F1eMrqVPQswjWWJjYgDA398fVcPShaOTU2pqKlpmRl06duzYsqW+nCgWFhalpaWlUinVpW/fvs11&#10;Z3Oys7cHALVarVAoDPHB0iEsHfndwrnBowxZ8sSYmvbuAgAAWSWShSi/8FusUAOADYfJJAiVli9X&#10;pgKADp76Npf2HzBgxYoVP+/Z0717dxZbe82YLxAMGTJk/bp148aNc9eRk+PNmzd/njoV9v77tra2&#10;1crnRnDt+V2/4TYfRzAq0Rlao4mtre3yFStsKkwJBOVXpm31pk80EMpfUiqTbd+2jTr/ySeffPjR&#10;R1rBFpRkQT4MrUiRmkHlvW2nd98f2oCD7ogSSDZp0kSPXnnbxdKS6hISEqJ/rEDfabU+V4sWLegv&#10;0S5Zw7tj6gMfDBtmweV+v3NnQUFBpXFvJEmmp6dfvHix0vAjBoPh5eX15fTpIXp/4+gQDJZVqy+4&#10;zT6UPNhcGnUASA0AAEtfNnk6Fb0subm5y5Ytmzd/Pv0fkiAIgUCAFkNN4WVBtGvXbtbs2ZX6OxkM&#10;Bo/HQ13ME35rYEEftNuqadOmYFjpMirXbUDTpjnZ2SUlJVBVkkq0v9rNzU1/rjltGGyrtl9ahc5l&#10;WODECfWFtu48SzajVK4CuQosyv0Tnu3v9rxQ/viNXK4mW9hxZgTbAkDk61K5pvywotaARA4AXb31&#10;VfPm8/krVqy4eOHCHydOVLpCBADW1tanT5+uKBcAgCAIPp8/YuRI/Xq9QjemZevJvE4LGRaVeyWh&#10;wmhSXFy8fdu2+QsWaKX3oGeZM5pkKRuAXuf/F2yOMjp06dKlYmN6fm6xWGwUyYLGBydnZ0Py3qKi&#10;qgYm1P+vC0rVb8DAReW9xT6Sd5CBAwcOHDiwjm/K4NoJ3ltnGTJB8mAzMJjcwBEGdqSPGN27d79z&#10;5w4ASCSSdWvXTp4ypXfv3tS71tbWSLIYLZalvGQhCKK4pEQiFutaoqUki7juJQtJkoak6s/Ozqby&#10;3maVFXMO0l/AOTYWyvLePnr4EAA8PDz0p2MyvA4Iw9JeXfoaADh+Yfzu37Jsa7IxBGM6LNnMT9s6&#10;7Y3MhWIpyr5P0dSaM9iznCTNK1VNuVMhdUdJKZDQL8DWx76KaYq1tfUno0YZw2p9MAX/uWc53n34&#10;PVaz7Jvqb095WahkkfHx8cvCwxf/739uNE+vwMQr0wBgaWn59ZIlVOC8FqZYmTbwQY6lzXwMmQWJ&#10;xWIq761IJKLnwNVFQnw8SZJ8Pt+QvLeYxkdGRsbpP/+sQRwfQRCffvqpg0PlMZFVwnIItBm0r1pd&#10;6Prj8y++CAgIOHz4MEmSGo3m5z17srOzx4wZg9ZtqUHDaDuGypQHm8NRKhQkSaYkJy9ZsmT2nDkh&#10;ISEV21ODhhkWhjIzM8ViMdIiepqhMcjT05PP59+/dw8AvLy89CexQWNQc4PnQ2DYsIWwCfupNOaY&#10;he9Ajpd2zAGmnjCrm9veyFwoLgUbS/pu56FXXo3wEXjzWTw2Q6rSPHgt+yNFJNIKY1Gq4Y0EAGZ3&#10;N3R71+pVq968eVMDO3v16vXRxx9X2YzX5RumrR/T1t/Cu3eVjYE2AAU0bcq1sHj27BkA5OXlLQsP&#10;nzd/PjUQ0IPpjLUyTR9H2Gx2aWnp33///dVXX1XqQaFnjjKWm9eQB1koFL7KygKA4ODgkpKS7Fev&#10;wDD9YW1j4+7u/vDhQwCwsbHRHx2JLAkKDn439x5j7O3tO3XuXINSOEwGo1K/rOmg9AeDwbCyshoY&#10;Fubs4rJj+3YUjHHu7NncnJwZM2dyuVxq5m90L4uzk5OHp2fE/fvInnVr144ZM2bI0KG6VpPNIFmQ&#10;mPDx9dUT2A/lxyADhUUlNZ/1dnlb99UALwurSQvBe+uqbIYxIy1deTO6uP5wPwdyhOBlh3YsA0Ci&#10;ULkuSm85G5KEHCFoyMFBdkObGzrLmTlrlqIsS1u1sDWs/hmDwzdkmyUFNQDZ2trOw2/FUAAAIABJ&#10;REFUmjXryJEjFy9cAACpVLp+3bpJkyf36dMHym9ZNIqXRSv3NhpTHj96tHTp0vnz51eMFDF6loXi&#10;4uLcnByo6kFGRVVtbW1dXV1Ren47OztnvXmxyhVwNnAWhAs4v9vw+fzOnTuXlpZWq7Clq6urrjUR&#10;00HpDyq5Yps2bVatXr1p0yZUAfDRo0crv/120eLFbzMjGFuyCASC2bNnN23a9OiRIyRJkiT566+/&#10;JiUlfTl9Ol0hvN1maAbJUv3S7YaMAq/z8wsKClCzvLw8tPCmvwuyxNnZ2c7YCYAx5mLjYN9LiUVJ&#10;BTLIKgYPW0q16IMk4VUJSBX2Vqy9Iypfy6gUOzs7lUp1/949pY6Iloo0cXBo1bq14beoFiJa7m0G&#10;gzFhwgQ3V9eDBw8iT+/en3/Ozs4eO3as0bMs0AeRIUOHPnv6FNU6zs3JCV+69Msvv+zStdzmJqMv&#10;DKHxoUmTJvqr0JXTH9WaBdG76B1SZDJZamqqIVfGNG7u379/+dIlw9uPHTeu7gOuqUkO3fPq6em5&#10;Zs2arVu2vHz5EgDS0tLCly4NLcv4KpfLa7BVpSL0PYYEQQwaNMjX13fH9u0oAjUyMjIrK2v+ggVU&#10;4kdzelniDRgs8nJzi4qKACAoONjAQFo0oLi6utrY2j69eRMA3Nzd9fvZDJw2YRoQPA7zypSW7/0U&#10;lVEsh7RCcLMGS71Pl1wFOSUgU9laMi9PDnG1rt6jqFQq4xMSNDoSvVekVCo1kWRRq9X0iQs66D9g&#10;gJOz847t29G2l/PnzuXm5MycNcvKygrtajHKyjR9EHF0dAxftuzYsWPIwaNQKHbu3JmUlDRm7FhW&#10;WW4C40uWas2CkBfWgFmQVCpF2y+DmzeXSCSoLLz+4SIhIUGj0VhZWeEKzO84ffr06WNYIkEzUrGM&#10;M8LGxiZ82bI9P/107949ACgqKrp+/Tr1rkgkqnHADYVWJicACA4OXrd+/fZt25BUys7OXvrNN9O/&#10;+qpTp070ZmKx2IjVpBH6JMurrCyhUFh1IG1cHNQskNbg8QgMHukwDQsfe+6tL1t9cCgmOlcK6UUg&#10;sAA7K7Bka5V3BpkSiqQglAEJXrYWpz9r3s5D366xSh8SS0vLKcZIwVn7J5AuPugDUOvWrVetXr1p&#10;48bXr18DwOPHj79dsYKSLEb3svB4PBaLNWHChICAgJ/37FEoFADwzz//pKamzp4zB+1OsrCwoOo5&#10;G9HLUoNAWj3pDwAgISGBCqR9+uQJSZICgUB/UC2yJCgoyFjJZjD1HCTEKy348OTx40sGOFoIgvj4&#10;448rFrmTyWS1d2boR1i+jDMdlILW1c3t1MmTAEDPyGoUyUIFsdEj2+zt7ZevWHHkl18uX74MAHK5&#10;fPu2bUOGDh09ejS1zRBlJDFuMWd9kgWphKoDaWNjoWaBtAZ7fd+uf2MvS6PDx577aHbblVczNt7M&#10;VIvkIJIDgwAuC1hMAACVBmRKKNvhPLmj83dD/ATcKryDFhYWyNunhUwmW7RokSHVdFu3bj2jQpIo&#10;dE1urZ9AumTRGoA8PDzWrF27ZcsWlJk+PT2dSh9nlPDbSmsiduvWzdPTc+vWraioclxc3DdLlsyd&#10;N69Zs2YEQfB4PKSWah9+KxQKXxkeSGtt7e7hYWggLdIfwcEEQRjqyDE4nB/TOGAwGAEBAQ8iI98f&#10;NEjrLV8/v4onK0IQhLePT8XzkQ8eoAQfpkOkw8tCGTZixAhXV9effvyRXlS49vMcreg3+lssFuuL&#10;iRMDAgL27t2LktedO3s2NSWlTZs2VBuJRFKHkqX6G3mqF0jbvPmbN29Q6FAVgSxo/dvRkSpIhGlM&#10;cFiMtWE+M7q47nmQ+8vjvLQiOUiVAG9L2Tnz2WPaOM7o6hbQRF8YOEWbtm2vXLnyIjpaK9ETl8td&#10;v359lXUhQEci+Vs3b7LZ7OblM4nVAHogbcUByNraOjw8/Oc9e+7evQu0OZNRwm/pnhJ6zhUvL691&#10;69bt/uGHJ0+eAEBRUdGqlSs/mzChf//+fD7/P8lSay8LGh8MDaSle2ENG4WaG9xFLpenJCcbcmVM&#10;YyIsLGzXrl3nzp0bMmQI/bydnZ2dYYH2Ffnt+PFXr16N/+wzYxhYOfSlZA1JIt1fER8fny+nT9+/&#10;bx9aXAZjDBr0/JkPIyPRPj4tmjdvHh8fj5RNTEwMCo9DSCQS/emXqkvVXpYqAmlfv0Z7R8sF0hqw&#10;kIQSSd3+918AcHFx0f/vgleF3gXcbCxWDvBeOcA7X6x4lCl+LVGSAHaWrHbufE/b6un0Nm3aeHh4&#10;/PDDD0u++UYrUqF6eQhp3Llz5+zZs+gnvGZXoBDq9rIgOBzOjJkz3dzcTpw4QZ3UX97PQOi7fnjl&#10;PwiPx1uwcOFff/114o8/AECtVh88cCDp5UtKvdVesqBskNUKpE0wIC+UTCZLTUlBV34bVKu3y8vE&#10;RLVabWlp6VPZpBnTWOnWvXtScvKxo0cfP3rUuXNnrt6dsFUilUju3LmTkpIycuTI1kaNexszerSu&#10;t65euXL1yhUDr7Nr165du3bRzxz/7bea3RcA0tLSqIT9eqC7eRYvWlRpG/1m6EGnZJFIJCg7ra/e&#10;UrdocEGBtMmPHwOAvb29jd4cnXExMVA2oCC1qFVXqSKx9S/2llr/Njycs25A9jTo5XknPmdQcK2E&#10;OYPBWPLNN6tXrfr6f/9r1aqVi4tLbQJQ1Gp1YmJienp6h44dPx0/vjaGIeje2vj4+EonLgDg6uoa&#10;FhZ26dIllDdCKpXWPpaNLjtWfvttpVdzcHAoLCxEN719+zbVpvaSBX3wSj3bFCUlJVQg7dsuemPz&#10;Y1680Gg0PB7P09OzqKgIWa6/S1RUFAAEBgY26CcFUwMmTJjg5+d38cKFQ4cO1f5qgYGB8+bN69hJ&#10;Z914jHHRKVl4PJ6trW1xcfFPu3e76aiZR5Lks6dPAaBlq1YAgKq0FBYWfr9zp67wF5VKhepWI02K&#10;tkU9ffp07549TB0FFEUiEUok1bKyRHvmgsq7VbMEZSZCo9GgubiV3vCjdwF7e/t169f/e+vW3bt3&#10;nz9/rql+tigKJoPh5Ow8fMSI9u3b1+AXTv/E5eCBAwZeR6PRjC1fpK3KmYr+W2dnZxtyXyrRVkpK&#10;iq4LGjhnatGixb27dy9euPAgIoLQ8ZeUiMUkSTo5OaHg2RYhIf/eurVr584juidCJcXFANC2XTsG&#10;g+Hg4ODi4pKbmzt/7lxdTwGp0aBNju3KtoNi3il69OjRo0cPlUqFQs5rBkEQHA7HKJVKMYajb2Fo&#10;/Geffb9zZ2xsLHJy6MLd3X3wkCEA4OzsPDAs7NLFiygBrh7atW/fPjQUALp07Xr16tWXiYk3btzQ&#10;32X4iBEO9SmQxcXFhc/ni8Xif2/dqlhMzlw8fPgQLT2aOhasQWBpaTkwLGxgWJi5DcH8R6/evRMT&#10;E2/dvIkUgy5cXV3nL1iAnqlPx4/PfvUqKSmpsKBAT5c2bdtO+PxzdDxrzpzvtmwpKCiodG8IxdAP&#10;Pqj/W1sxpoPFYrF0zJPNTo3XTRrofQ1H3xfWpWtXdw+Pe3fv6nryCYKws7MbMHAglQpwwueft27d&#10;+sWLFyodCbuYTKanp+d7vXqh8YjFYi1bvvzO7dsZGRm6Vlg4HE5ISIjpknrVDA6H06t373Nnz+bl&#10;5V2/dq1vv37mtghkMtmfp04BAJPJrA/2YDBaEAQx7csvh3344ev8fF1Z0i24XG9vb2pI4fP5q9as&#10;SUlJQd6XSq/J4/F8/fyoaYOvr++2HTtevnyp1DGHJhgMBwcHN71bkDAYTD2kCo3p5eVV3TxLbdq2&#10;bdO2bTUsYLF69TaoLEt9o/+AAefPnSNJ8sD+/Uwm07yfQiwWf7dlS2ZGBgB06tzZKCV/MUbBjBOX&#10;+jlncnFxcdG7Y6gifnoj6irCYrEaQbQ+SvVRs0ITpkNWZo+pM5FgMBWpp26xBoGjo+OMmTN/2LWL&#10;JMmf9+y5dPFi7z59XFxc6nh1U1pa+iIq6t9//0V7zLx9fD7/4ou6NACDwZgCtI8hNze3pLhY/56G&#10;ugSlRAeAOq4LiMEAliy1pGu3bgCAVEt6evqhgwfNa4+3j8/S8PDa78LFYDBmp2u3bo8ePlSr1Vev&#10;Xh0+YoS5zQEAKCosfBgZCQDBwcG43Bum7sGSpbZ07dbNy8vr0qVLd27flpvPhevp5TVw4MDuPXpg&#10;by0G0zjo0KGDnZ1dUVHR32fOBAUFtTD3lkmZTLZzxw6U23DAwIHmNQbzboIlixHw8PScNHnymLFj&#10;k5OTpRKJug4ztRAAHAsLB3t7n6py22AwmIYFk8kcPmLEvr17lUrlpo0bR4wc2bdfPyq9Qh0THR39&#10;2/HjKGWfj49PaIcOZjED846DJUs5arNX2crKqmX59PANhXqyQxuDwWjRp29fqVT667FjSqXy+K+/&#10;njp50t/fv5Y5W6uLWqXKzc1FVVYAwNvH55vwcJyPBGMWsGQpB5PBAACSJDUaTaNPi0ltRMejDwZT&#10;bxkydCiHwznxxx8SiUShUMSVRb+ahbbt2k3/6iscLYcxF1iylIMKKMvJznbXW7m+EZCTkwMABEHg&#10;yH8Mpj4zYODAXr1737t7999bt4qKiuQKBdQim3N1YTCZPB6vRYsWAwYOrO7udAzGuGDJUg6qoFJS&#10;UlKjlyxJSUkA4ObuTqXtwmAw9ROUu7KBprDCYIxFI1/7qC5NmzZFqyT/3rplbltMS1JSEqrcFKS3&#10;7DYGgzEijLK4MV3JfxsT1GfE0XIYY4ElSzn4fH7Hjh0BIC4uLjEx0dzmmJC/z5xBB3379jWvJRjM&#10;uwPHwgId1L4sdv2H+owWZZ8ag6klWLJo8/7gwehgz48/1qbOZ33m/r17jx4+BIDg4GC8OxqDqTOa&#10;NGmCfr/T0tLMbYvJSUtNRQcejX2RHVNnYMmiTUBAQP/+/QEgJydn65YtjU+1xLx4seennwCAzWZP&#10;nDzZ3OZgMO8QDAbDx8cHAOLj4hrf2KJFdHQ0OqhuiSgMRhdYslTCmHHj0LQgOipqzapVaGdNI4Ak&#10;ycuXLm3auBGNlePGj3d3dze3URjMuwVKwiaRSO7fu2duW0yIQqG4eeMGADg5O3tWs7YuBqMLLFkq&#10;gcvlLl22DO0YSkpK+nrx4oMHDmRmZprbrpqjUCju3rmzPDz80MGDSqUSAMaMHTtgwABz24XBvHO8&#10;16sXqqpx4sQJqVRqbnNMxZ+nTonFYgAYMGAADr/FGAu8yblybGxslq9YsW/v3oeRkUql8srly1cu&#10;X+bz+V5eXlxLywb0BKrV6sKCgqysLE1ZGQErK6vPv/iie48e5jUMg3k34fP5gwYP/uv06cKCgr0/&#10;/zxr9uzGl7XyRXT02b//BgAHB4feffqY2xxM4wFLFp0IBIJ58+ffv3fvr9OnkYtFLBbHxsaa266a&#10;w2KxunTtOmr0aHtcghWDMR8fDx/++PHjzIyMBxERbDZ76rRpLFbjGYqfP3++betWtMN52pdfWtZt&#10;eQFM46bxPCcmokvXrl26do2Li3v+7FlKcnJ2eqJCJgaWJcEyT3GyylErNAoRweQQHIHWO0wmk8fn&#10;+/j4BAQEdOna1dra2iwGYjAYChaLNW/+/NUrVxYVFd25fTs9LW3SlCnNmjUzt121RSwW/3nq1MUL&#10;F9DLsePGhTTMsmuYeguWLAYRHBwcHBwMAJLIrZKIjVYd5vG7LDG3UW+RJf4lvDjVoukHNu/vNbct&#10;GAymalxcXMKXL1+/du2bN28yMzO/Xb7c39+/Y6dO/v7+dvb2DWupSCaTpaelxcbG3r93D4XKEQQx&#10;dty4wUOGmNs0TGMDSxYMBoMxA66urhs2/b+9+45r6vwaAH5ucpOQBYQlQxAQBUREQUUcCCruQdXu&#10;qnWv1ra/1kGdVWu11Wq1dbRaq7Zvq62jjioqLupWUHCiIBtkJ4SQfd8/LqYhJCEgMvR8P/0jefLc&#10;mxNqbs595td7du8+f+4cAKSmpqampjZ1UA2gVatWM2bN8vX1bepA0EsIUxaEEGoaPB5v+owZgwYN&#10;ij1x4tKzJoqWy9vbe+CgQWE9e7JYrKaOBb2cMGVBCKGm5OnlNX3mzMlTp2ZlZZ34559bt297e3s3&#10;t82/ZDc2UMoKXtePCLZAv5wgCDab7eLi4uXtjUPl0IuGKQtCCDU9kiS9vLx8/fwep6YGBAQMHzGi&#10;qSOqpqhokVZWYD90AFPg3NSxoFdXSxrkhRBCCKFXFqYsCCGEEGoBsGPIUjKlJjFXej3VqaQ82uqR&#10;mze3IMRN6ONg1bQr4VYoNQnZ0oR7nOLyaHamX/vbhV1bC7ztm3jtJrWGSs6vSMgWZ5aPAmB4Xs8P&#10;aS0IaMVnMlrMqsEIIYSaG0xZakFR1ImHpd9fyj3xsFRLAYAngCeIAe48BABHPmtyt1Yzw1w8RFaN&#10;GZVWSx17UPLDpdxTj8q0FAAIAMaBGCD1AQA4C1lTuzvP6OHiasNpzKgA4GZ2+aaLufuSiipV9P4A&#10;4wEA/nwEADwW4+3Ojh/2cg1yFZg7BUIIIWQMpizmPCyQvb8v5UpmedVzDglWJDAZQAGoNFCpKqxQ&#10;rT6X/c2F7M8j3RcP8GAxG6Oj7U5+xYS9DxNyKoxEpVSDXJ1frloRl7X6XPbSAR4LIt0bp22jqEI1&#10;6+DjP5OKqp6zmGDFAhYDAEClAblaptLsuP50x/Wn73Vx2hTd1paL//YQQgjVAf5smPRbQsGUvx7J&#10;1VogGSDigS0XamYklUoordRI5Cviso7eL/lnckdnIfuFRrX9av6sQ49VGspcVDIllMpU5YpFsRlH&#10;7pUcnRTgwH+xyyRczpCM+uVeYYUKCAJEXLDlArvGPy2lGkoroUz2a2JB3OOyoxMDgltjcwtCCCFL&#10;4fBb43bffDpu70O5Wgs2VuBlD/Z8I5kBAHDZ4GoDHiJgMRNzK/puScovV764qLZezpu6/5FKQ4Et&#10;F7xNR8Vjg5stuNsCybiaVd5/W3JxxQtcoupyhmTgT3cKK1TAY4GXPTgJjeQrAMAmoZUQvOyBy8or&#10;V/b/KTkhW/riokIIIfSSwZTFiPg08fv7UigKwFEALjbG0wJ9PDZ42gGHTCmqHLHzrlpDvYioYh+W&#10;zjz4GADASQjO1lDrLiR8DnjaAZuZlF8xevc9rfaFRJUjVgzZcUeq1IC1FbiLgM2s5QA2CR4iEHDK&#10;KtWDdiQXSl9ghocQQuhlgimLoQqlZgKdr9jxwJ5v6WFMBniIgMW4kS1dfTarwaMqq1RP+jMFAMCB&#10;D3YWbyJNMsFDBEzGhSeS7/7NafCoAGDynyliuQb4bHCxBgsnTxEEuNkAj1VUoZ5x4PGLiAohhNDL&#10;B1MWQ+sv5DwpkQOHBEcjIy262nOujnBPfq1NP5caE4mZDHC2AYDlcZlPG7p7aPXZrFyJErgsgyxK&#10;SBIrg+0fjvFUTGgnGedzsL+rn031YSskE1ysAWBRbEZZpbphozp6rzg2pQyYhEG+wiRgmq/N1RHu&#10;leN9ZON9Lg93H+RWPc0iCHCxAQZx4E7x2cdlDRsVQgihlxKmLNWoNdSWK3kAAE7Cmm0G7/tY/zvc&#10;vbsjt6OII2QZ+9Px2SDgqDTUj1fzGzAquUr707X8mlEJSeJWdJuFne3b27DZTELIYkS3EZwf6m7P&#10;qR6bgAM8tkyl/fl6Q0YFAJsu5gIA2PGBrNYf9Geky7Zerbo7cq1IBpdk9HDi/jPQrXer6vPAWUy6&#10;uajqJAghhJBZmLJUE5tSmitRApsJ/GoTf9gM+L6H085wCzbXEPEAoGGTg8P3iktkarAigVutBaVc&#10;Tf2WWp4iVkafzrHZ83joyWwAcOKSb3gJjUa18/rTBowqR6w4+agMCABbwwann1LExXLNh5cLHH97&#10;3GF/er5MzSCImX62hqew5QIBf98rfqGjgxFCCL0cMGWp5nKGBABAYLgCm5MV+aa38GmlekxcXi2n&#10;4LGAQaSXKhpw6pCpqABgaWJx8N8Zf2dWSFTa49kyqUoLAFxmjTElAjYQcOepTCJvsL6hquVqeOya&#10;w5OPZ8s896V9f7+sSKG9L1beKlEYj4pkghVLS8H17HLDlxBCCKHqMGWp5iY97ZZruIpJtkw94lRO&#10;yN+ZicXyWk5BEGBFAsCNrAb7Gb5BR2VlZG0VCqBCXTUVKNTRSsBiAMCVwhpBEgRwSNB9wAaJiv6A&#10;xqICAOmzqKxZjFBHK+NRPTv8ehbOdkYIIVQLTFmqyaObRlhGZupeKZTnyNQW7SjEIgEgv7zBOjvy&#10;JEoAMD9/2J7D2B3uDADHsyouFxhLDqqiarC2HzN/Kx0mATv7tBJxmLky9dYHYiM12MyGjQohhNDL&#10;ClOWarRUQyxeQgAAaBrkVAAAUOuJhCRxNMqtvQ37bqnivfN5xusTAAANuDhL1eczncIRAN+HOY32&#10;FEqUmuEncyRVuw4Z0TB/doQQQi81TFmqseaQAADPuRacWgsANla1LapmMWsOE8BkVHySODrQrYcT&#10;N7lEMeBEdonSRGag1gKAdQNGRZ9KbfztCID1oY4z/GxLFZqBsTmJJQrjZ9FoQfdnRwghhEzDlKWa&#10;IFc+AID8+fp05CoACHJpsA10zETFYxJHo9zCnXlXCir7/pOVX6kxH1XnhttFueoDGhvPSwCs6+74&#10;UYAoX6bu+0/WVaOjWKqiUgNAZ1eLl+xDCCH0qsK722q6uQvhch7IlHVY99aAUgNqrYDN9HWssdbc&#10;c0S162YByJT0XGUdLpM4EuUW4cJTaLRHMivG+VjT5QWVmj+eVB/8K1eBlmolYLnbGpl2VN+oBAAA&#10;lUqgKIM1bNZ0c/ikowgA/kovj3ThRbpUhb35fplav6mIoqBSSX/AhooKIYTQywpTlmqG+9txSEJR&#10;oQSlpvbtcowqkwHAmEB7BsOy1estEB1g/9HhVE25AtQa/UXbfG3Y/Vx5AMBhMr7s6qArv1EkN0xZ&#10;yioBYGygAzScTi789g7clKJKkCpAWG2ZuNn+VUuwfNBBpF++7YFYrT9sRSIHDdXZhe/j0GDpHUII&#10;oZcVpizVOPBZbwc5/nKzAIql4GJTs4JMrd3+UAwAGVJjC5yoNHRy8GEv1waMys2G81qAw1/JRVBU&#10;Ac7WuvIShYYOxkC6tHoXklID4koA+KBBoyIIYlaYy8dH0qC4AgQc/YaWXx5J2MYytmrDbCkKiisA&#10;YHbPhowKIYTQywpTFkMx/dx/v12oEMtBaFVz9bZSpXbqRdNryOZLQEuN8LcLad3APR2LB7gfulus&#10;LqsEoZVuZd7MCrW5YGgUBflioODtzo5+Thbvp2iZyd2dv43PySxTQHEFOPw3Smb25YLaDy6qAKXG&#10;x97qvWCnho0KIYTQSwmH3xpq78hbNdgTACBXDJV1GYf7VAIVShGX/HFsuwaPqpOLYMkADwCA3LI6&#10;jA6mKMiXgEzVSsD6Prptg0cl4DB3vtEeAKCogm7IsVRZJRRXEATsfsvXyuhuTQghhFB1+GthxMe9&#10;3d4McgAtBVmlUF7bcrcAoNVCnhhKK9lM4vd3/JyF7NoPqbuYSPeRHexAQ0FWKUhNzBnWp9FCrhjE&#10;ci6Lse89fzue8WVqn1M/H9svB7UBAMiTQEkF1LrCCt0flC8BgG+He4e1sa6lPkIIIQQAmLIYxWAQ&#10;v73tV5W15IghVwwKE1vzUBRI5PCkGMRyNpM4NKHDIF+R8ZrPjWQSf77nX5W1ZJdBnhiUpqMSV8KT&#10;YihXcFmMfyYFhHsbGZfTUD7v77FiYBsAgAIpZJaCzPRSthVKyCiFQikArBvu9XEftxcXFUIIoZcM&#10;jmUxjskgfn/Hr2eb3AXH0yslcpDIgccCLhusWEASQAEoNSBXgVRBr6UW7Mbf9aZvR+cXu74Im2Qc&#10;HN9h3YWcRbHpSrEcxHLgsYHHAisWMOmo1CBXQ7mCXqKth4fwlzfa+zb0EJaaFg3w6OTCn7b/0VOp&#10;CjJLgUMCn/5bMQAA1Nqqv5VSAwBuNuwdY9u/uNwOIYTQSwlTFpMIgpjT222Yv90357L3JBTIZCqQ&#10;GRlE4u/E/aCn67RQF7LmTsUvAINBzI1oPaKD3Tfns/8vsVAuUxpt1Qh05s3p5TaxWytmw821Nm9k&#10;gH0vT+v18Tk/Xs0vrFAZbZdyFrKmh7p83MfNlov/8BBCCNUN/nLUoq09d+uYdquHep1MKb2eVZ7w&#10;8J649Clb2MrdrW3X1sKensJeni+wz8UUPyfejtfbfzOMjkqamPpEUpTO4tp4enbs5i7o5Wkd6tEE&#10;Y0Ts+ayVgz2XDPA49ajsWlb5zWzJ07QrAISrT1iwmyDUQ9jfx5bFxL5IhBBC9YEpi0VsueQbQY5v&#10;BDlWOB2suLKG1+0TQdjwpg4K7Histzo7vdXZSZ6SJDkRw2k30mbI2KYOCtgkY5i/3TB/O0qjKvyh&#10;PxBMp/fzmjoohBBCLR7e8iKEUNMrKyvTaP7bI0yr1ZaUlDRhPAg1Q9jKghBCTay4uHjzDz+0dnd3&#10;d3cHAIqi9u3de+/evVmzZzs7OzdJSOrS1Iqr31CqCvqpVlEGAJJTcwiSAwAEg+R2msR279PIUVFq&#10;ufTyKk3Zk6ogi+8BQOWd3crM83QJy6UrL2QOQTTSGD7UyDBlQQihJkYQBEEQd5KTCwsLAeDBgwf5&#10;+fkCgaAJf3orLq9SPD5iUKjKOvff44Ikh4k3GzUmAEXqscrErQaFmuIHmuIH9GPlk1i2Rz+WU2Aj&#10;B4YaB3YMIYRQE7Ozs5s1e7ZIJHqanw8AdL4ya/bsVq1aNVVITFEt62WTdg2/zHetmCKfWmqQPKag&#10;adqlUCPAlAUhhJqenZ3djJkzmUwmABAEMX3GjCbMVwCAFzKHwTO9/xfBFPT+ohHDqcJyCrLye91M&#10;BX63jxk8x0aLBzUyTFkQQqjpabXa06dO0SNwKYqKjY3VH43b+BhsAb/n56Ze5XaaSNr7NmY8Ovye&#10;i4DkGn2JYe3B6zKjkeNBjQlTFoQQamJarXbf3r3Xr19ns9kAwOFw7iQn795iMzwtAAAgAElEQVS9&#10;u2mzFiv/t0mnoJrlhJWIHzqv8eOhMQUu/K4fG31J2OcLgrRq5HhQY8KUBSGEmtiTtLTr168LBIIe&#10;YWEA0CU4WCQS3UlOvn//fhNGRRCEsO+qmuX80HkMK9vGj0eHFzyDIXQ3KGS17s32Htok8aBGgykL&#10;Qgg1sbY+Pm+/886s2bOFAgEAcK2sZs2ePfb11zt27Ni0gbFcunHaj9YvYdr5cQPfb6JwqhAkV9Bn&#10;mUGZMHwlzm1+6eEk51pQKpn42PuqwrtVT9UVACBL3FZ551e6hLT3sxm+i8EWNHJgklNzlBlnKIoC&#10;ANDIAUCRFlv4UwD9KlPoajNsJ1PYupGjkj/4U3ppJaWhNxiiAAAojS4qgskW9PnCqt3IRo4Koeav&#10;a9euAHD3zh36qZ2dXVhYWJNGVEXQa4ki7TioK+mnwr4rCQazaUMCAE7b4Sy3MFXOZfopN3AC6dCh&#10;aUNCjQBbWWqhzL6ozDxHVRbS/4FKBgCglulKVNnxqqzzjRyVuixNfv8PraygKgxlOQCARqGLSl1w&#10;W55ysJGjAoCKG5u00rxnYRTRhbqotNIcWcIPjR8VQqjemEJXfsiH9GOWRyTbPbxp46ERBCEIX1n1&#10;hGnF7zG/ScNBjQRTllqwXLoRHHO9tgRbwHIJbbR4aEzrNky79uZqEAxOm/6NFc5/OF4Dn7MCQqi5&#10;4YV8CEwrAOD3iGnqWP7DcgxkuYYBgJX/GwyufVOHgxoDpiy1YFjZms/f+d3nMngOjRYPjWAwBX1W&#10;mKlgFTCuSZpJed0+NrOWA0Pgxgue1ZjxIISeH0FyGBxrAGhuq7SRDv4AQNr7NXUgqJFgylI7buAE&#10;pp3xFQiYtt7coMmNHA+N0yaSbaLFguDYCMIWNHI8NAZbwO+50NSrgj5fECYWVEAIIYTMw5SldgSD&#10;FOo6TasThK8kmOxGjue/d++zHBismuX80LlN2Exq5f+m0bUcWK6hHJ8RjR8PQgihlwOmLBZhe/Rl&#10;ew82LGzTj+M5oEnioZG23rzO0wwKmaJ23E6TmiQeGkEwBOFf1iwXhK/CKYgIIYTqDVMWSwl6LwOG&#10;3pxwopbRJI2D1/1TglttQw1B+AqC0cRz19mu3Q3WcrAKeA/3VkUIIfQ8MGWxFGnrzev83+4V3KAp&#10;TbKRqQEGWyDQGzvC9hzAadOvCePREfRaAs9WzibYAkFYM5pogBBCqCXClKUOeN0+ARYPAIC04od+&#10;1tThVLHq8DbDug0AABDNoeGHxhS68oI/oB/zu3+Ge6sihBB6Tpiy1AGDI7TyewMAOO1fY3Bsmjqc&#10;KgRB0JuXsly7k6K2TR3Of3jBswEAgODWGHCDEEII1RWmLHXD5LcCACa/eS1OQM8PYvBbNXUg1VTN&#10;pSIYTT62BiGE0EsAUxaEEEIItQCYsiCEEEKoBcCUBSGEEEItAKYsCCGEEGoBMGVBCCGEUAuAKQtC&#10;CCGEWgBMWRBCCCHUAuCCGQgh1DC0Wm1GRoZMJqMoqn5nyMnJUSgU+fn5d+7csfwogiD4fL6np6ep&#10;CkqlUqlUMgiCx+fTJRRFSaVSXQU+n89gVN3BVlRUaLVa+jGXyyXJqp8JhZqQSisYVDkAsNlsDoej&#10;O7lCoaAfMxkM3VtoNBqZTKaLUCAQ6N6uoqKCoigrKyvdyRGyBP5zQQihBnDx4sV9+/YVPH36/KeK&#10;i4uLi4ur61Gurq5vvf12t27dDMp/27N7x08/cTgcJpP5446fXd3cAOD4P8c2bdigqzMv5vPIfv0A&#10;4Ela2gczZ+hSlhEjR8368EMAsBl3bdbb75Yfn06X+7Rrt2nzFvrximVLb1y/Tj/mcDh7fv9DKBQC&#10;wN7ff9+z6xe6nCCIL1ev6RIcDAAJN28siomhKEqlUsUsWtR/QJSpT6TVau/euVNaWmoqBVTl2auZ&#10;o1ipWrL0nPk/DsFgODs7t2/f3nw11MwRBv8UoqKiTp8+ffLkyagok/+MWi61Wl1WVqZWq+t9Btnt&#10;HZW3fuR2mkivkW8hJpMpEole3P2EPOWQ5MQ0TruRNkO2v6C3qAdKoyr8wQ0IptOHeU0dC2okjo6O&#10;RUVFBQUFjo6v1q5S586d27Z1K0mSPXr0cGrVBOtQ5+bmXr92TavVfjhnTlhYmK5coVAMHRi178BB&#10;e3v7xo/KvHt37y7+PGb/34eNvlpeXv7Vl1+mp6c34DsGBwd//L//YdNO85Sdne3u7u7m5padnW2q&#10;zqvyf06tVh84cCDu9GmJRPLcJwuDxAew6+M6HcPn8yP79Xv99dfZbLZ+eWVl5bLFi5KTkrQUFRbW&#10;c+ny5XT5tMmTMjMz6cd2ItGvf+ylm23Xr1sXe+I4Xc5kMLZu3+Hu7s4Utb1Cjdz8zSP4dgD90qdz&#10;50UNHAgAGRnps6ZN0zy7Zxo6dNicTz4BAI1G8+5bb5aVldHlnp6eW3+qSneWLFx47dpVBkEEde68&#10;bMVKXfNvTUqlMi011VQKSFFaKasPQTALkpNr/fuQLJaPjw9eSlBLJJfL9+zezeVyly5b1qZNm5oV&#10;tFqtrt2CRhAEk8m05OQ1j2UwGLpOHH2PHj1auWLF7l27unXr9l9vjkJhxeU2w3wFAFq7u8uf9SjV&#10;dGD//vT09B5hYa6urg3ydjdv3EhISDh75gx9bUQt0SvxC6FWqzds2HDzxg0+nx8WFmaQNDQClVqd&#10;nJR09MiRJ2lp8+bP1w/g74MHGAzG3r/2M5hM/eRg0+YtulSAJEndFerDjz6aNqOqgYfBYHC5XABg&#10;OQYO//DH/lMqdYfzeDz6QZs2nn8eOKhrSdO9BZPJ3PXrb7q3YLFYumMXL1umVCq1Gs3yZUsP/33o&#10;9TfeNPqh7t69u3HDhvLycrMfnQUAcO5Ls3WqWFtbf/Lpp76+vpZURqj5uHnzpkwme+2114zmKzKZ&#10;7LNPPy0tLdUvZDKZXyxf3rZtLfuYSqXSzz79VCwW6xeyWKwVK1fWfK927dpFRkbGxsYmJSUFBwfT&#10;hQwGg2ksv2kOzMf24P59AJg1e3ZD3cl07959wfz59+/fx5Sl5XolUpaLFy/evHGjQ4cOn82dS//G&#10;Nz6lUrnxu+9u3rwZd/r0kKFDdeVSaYWfv7/Q2tqgPofDMdq8QZKk0S8wg8HgPxv1ZoBnotzUW7BY&#10;LDqD8fXzl1VUmPo4361fr1Ao+kZEGK1QV3K5/OqVK9+tX7/x+++xrQW1LHRK4enlZfTVCqm0tLT0&#10;s7lzrfW+5uvWrs3Ly6s1ZZFIJGKxeP6CBfrf7jWrV+fl5RlNj7y8vHTx0AQCwbbtO+ryaRqP+dg0&#10;Gg0AMBgMrVb76549xcXF+q8KhcJx48ebagPOyMiIPXHivXHjeDzeubNnxWLxqOhoullLq9E06IdA&#10;jeqV+G04e/YsQRAzZs40mq9cvXp1588/G4zp6RQUNHv27FrPfPHixT27dxscGxISMm36dIOabDZ7&#10;2vTps2fNOnv2rH7KQhAEQRB1+DCNyExsaampUqk0sl+/qdOmNdTbbdq48fKlSxkZGbVexxFqViit&#10;FgDMf5E9PT31e2fqlJd7e3vrpztmepQIBgMADK5ILpZ1rGRkZBw9fPi1MWPq1xFDUdTdO3cePnyY&#10;l5en0WhsbGy8vb27BAfTQ3FNsSQ2mUx2Ji5OqVTqFzIYjGHDhpk6/O6dO+fPnYsaONDLyys+Pr7g&#10;6dNR0dF1+jioeXolUpbioiKRnZ2p8YAP7t93dHQcNny4ruTxo0cXLlyw5Mz3791zdnYePGSIruTh&#10;gwfXrl0zWtna2trV1bWwsFC/cMTIkdBcUxYzsdE9SnRjTH5+/ulTpwy620NCQgI6djR15vgLFwRC&#10;YZcuXZRK5ZHDh8PDwx2dnOiE8nkGRyPUHFAUdfTIkYSEBDp1UKlURqvt37//9KlT9GO31q0nTJjA&#10;ZrMpivr70KHbt2/TxypMDPXYt3fvieNVY9o8PDzGT5hQj7ZJiqLi4uLc3Nz8/f0B4PChQ5cvX+ZY&#10;WU2ZOhUAkpOSiktK+vbtW+s9lUaj+Tc+/siRI9Ly8l69e7dt25YkyYqKivPnz+/8+eeIyMjhw4fb&#10;OzjUNTwdgUCw/rvvDPqgeTyeg+lzDhk6tHtoKF3hs7lzNdiy8rJ4JVIWrVbLMDvSzc7OrkePHrqn&#10;DIKwMGUBAAcHB/1jNWq1qZQFnjVy6pdYPrng4r//KpTKfv36WVjfgFKpTHn4MC0tTSKRMJlMNze3&#10;9r6+zs7OZg6xMLb4Cxf+OXbMoDAnJ8dMyrJn9+5Wzs5dunRJf/Jk/19/MZnM6Ndes+S9EGr+rl69&#10;evDgwaHDhunSiG7duxs08Y4YObKy8tngM4qKj4///fffJ0yY8G98/NGjR4cMGcJ8dmxojx4G3R/R&#10;0dGKZ00OlFZ7/vz5fXv3vvPuu0aDUavVx48dGzFqVM2X7iQn/7x9O5fL3bFzJwC8Nno0m80eMWIE&#10;fdSa1au1Wq2bm1u7du3MfFiNRrPxu+/y8/Ojo6N7hIXpZ07Rr72WkZFx4vjxhQsXfr5woYeHh+Wx&#10;GRCJRCKRqNZqOgRB6BKaphoMgF6EVyJlMSCTyf7ct083dSjtyRMPd/eadTZt3Eg/JkmyX//+9LBQ&#10;qVT6559/Sp/l+49TU9v5+BgcW15ern9s1MCBPjXqWEIikSQnJYX26EGSpFgs/uH77wHA38/PxdVV&#10;q9VevXLFz89PZGdnyec9dfLk8ePHraysAgMD+Xy+Wq1OTEzcsX27f4cOI0eN6tChQz3C0xkVHd3e&#10;11c/FSMAvLy9zRzyxYoV9FW4va/vsuXLvc1WRqhleZqf37p167Fjx5qpM2jQIP2nFTJZTk4OADwt&#10;KGjTps0Ys8fq9ywDgFgsfmp6MRiZTLZ1y2ajaYGXt3dQ585ez4bguLi6vjd+vJWVFQAwmcxBgwcX&#10;FBS417g26tNqtd9v2lQhlS5fsSIrM3P1V19lpKd3DAycOGkS3ZPVpk2b6TNmXDh/ftWXXy5atKh1&#10;9bOZiU1nnIlUDL2aXsWU5bsNG8Rise7WoWNAgMGqkY5OTpGRkbqn5VLpV6tWrV23zsHB4dtvv5VX&#10;VuoGW3QKDGxbPR1p5ezct29f3VOxRLLqyy/XffutqVuEzIwMBpPZunXrmi9t/+mnG9evFxUVjYqO&#10;FgqFQ4cNU8jljk5OAHAmLu7nHTv8O3RYvGSJ+Q/79OnTFV984e7hMX3GjM6dO+u38UokkrjTpzd9&#10;912f8HCjt2gZGelMJmk0Nn1sNjsoKMh8HQMuLi66x7i4E3oJmehMefTokdFGC/3apjpiTB5b955l&#10;iqLo5WjnL1ig1Wpv3rgRGxt759liBJ27dBk0ePC7772nm6hI1695nh3bt5dLJHPnz+dwONu2bcvJ&#10;zgaAq1eulJSUfPFsvQYACO/bV61Wf7ly5Vdr1tja2tYp1Aac4ElRlMGAGNTivIopS3p6+vsTJ+qv&#10;tmTAy8tr8pQpuqcURb37zjv5+fkODg7pT57Mmj27a9eupo718fHRb1PRarXvvvNOQUGBqZTl1MmT&#10;JMmcMHFSzZc6BgamPn5Mt+4wGIz3xo3TvdTWx8fe3r5Tp05mPygUFhauXL580ODBI0aOPHvmzLKl&#10;S1ks1rBhw+g1KK2trV8bPbr/gAErli9nMBhvvf22YWyxJ9ls1vj3J5o6f/yFCwkJCeZjsJy0lvnS&#10;CLV4Bw8c+GzuXKOrqtRq//798+fPf/7R+vv27j129Oi8BQsCAgKUSuW3a9cmJSUBgI+Pj42tbWlJ&#10;ya3ExFuJid27d/9gzhySJBNu3lz/7bdvvPnmiJEj9c+Tn59/+dKlTT/8QLeYMvQCe5SScvfu3YCA&#10;AF1Jv/79Hz9+fOL48ZrXGfN27NxZvz9XTTnZ2XM/+6xBToWayquYsoCJ+5KcnBwXF5eaXw+CIPQL&#10;GUaPzc52dXOreVpLri+mdiMZOHDgwIEDlUrl+XPnTp8+nZ+XR1GUk5NT/wEDevXuvemHH8yfViKR&#10;fLlixcBBg0aMHJmSkvLTjz/S5ffu3o1ZuDAwMJB+am1tvXDRouVffMHhcF4bPbpGbOa2SqmsrPyv&#10;Px4hVJuc3NxLly717t27HsdmZmRcu3YtNDS0TkcR1ZtwACArK0ulUuXn5fn6+n67bl1SUlKX4OB3&#10;3n3Xzc2t6o0yM/fs3n3t2rXvN22a89FHubm5Go0mOyvL4Mz/HDvWq1cv3ezrN95887sNG3TD5w3W&#10;kgGAgQMHrlyxYlR0tG5wSc3Y6oqiqLy8vNLSUgLA0dGRboRGL7FXNGUxKj8//8mTJ/W7mmRlZ2dl&#10;Z+uPw60fmUy29uuvbUWiDz78kMFgZGdnr/ryy7LSUgaD4ebmBgSRlZW1Y/v2fXv3zo+JoYeA/LRt&#10;W0ZGxtz5821sbPRPdeL48Xbt29M3RgaD7f/cu1eXsgCAra1tTEzM/Hnz+g8YYF1jhRgz+g8YUNd7&#10;JjP27N594fz5hjobQs3Tgf37e/bsWb+WgwP793fv3r1ODS1Ca+tFS5fpl8ycNetJWlqHgIB/4+OT&#10;bt8O6dr1o48/1h826+HhMXfevLVff33t6tXEhIShw4a18fSs2Sd15fLlxUuX6p6GdO26ZOnStWvX&#10;lkskrm5u+p2/NE8vLxdX19u3b+uukzVjs9zDhw9jT5y4feuW/l2TUCjs3r37oMGDW5sdgoNaLkxZ&#10;qnnOq0loaOhzNtsWFxc/ePCAJEm1Wl1YULBy+XKJRDJy1KhBgwbRI20lEsnpU6f2//XXqpUrP1+0&#10;yMvL68qVK5WVlXl5efopi0KhOHXyZMzChfTTLl26eHp66nbrKKg+0RoAHJ2cOgYGnjp50vy4PwMk&#10;SZpav06ntKRErlBYWVnVOuAfV5BDr4K8vLzLly71ql9DS2ZmPRpaelTvBOfxePRsvpOxsQwGY9Kk&#10;SYUFBXTfkE5wcPDEyZM//eST2NjYkK5d9e9waAUFBVwu12Bwrk+7dmvXrVPI5eVSKT1AUKvV3r59&#10;OzsrKyAgwLtt227duqWlpurf2vUw3UFvSnl5+c87dly9cgUArKysunbrJhQKtVqtuKwsOTk5Li7u&#10;zJkzg4cMefOttxp/oXP0ouGPRDV5eXn1brbNysq6evVqXRtaevfpo//U3d2dXumSzWbv2L5dIpFM&#10;mzEjQm+FWWtr69Fjxri1br1xw4ZtW7euXrNm8dKlRYWFfn5++udJuHnT1dVVNxOHwWAs/eKLrVu2&#10;0N9zoyNqo6Kidmzfrp+y9AkPr18GptVqExMSzp45k5KSotvgXigU+vr6Rvbr17lLl2a7eh5CL0hO&#10;Tk5FRYVKqfTy8kpOTq5TypKTnV0hk6nVam9v76SkpLqmLEYVFxenpqYGh4SI7Oy+27CBvjLoZGRk&#10;TJs+vUOHDneSk2UymW4DEJ2S4mKja8QJBIKFMTGFhYUxn39eVFR0YP9+etVakiS/WrNGIBBkPds6&#10;rX7o8XmFhYXOLi6DBg0K79tXfw6zuKzs9OnTcadPH//nn5SUlJjPP68ZOWrRMGUxdPDAgcZsaPGt&#10;nmoAQFDnzgCQmZHx4MGD4JCQiIiIlJQUiV7HMF8gCA0N7d27d3x8/MMHD/z8/Q1mPAFAWlpaaPXk&#10;icPhzPnoo9Rhw/h8vsOzVfVUKtXtW7dIkuwYGNgxMFAmk5WXl+uuRDVjs0R6evqWzZvpC5O1tbWf&#10;n58VlyuvrMzJyblx48aNGzc8PT1nzp5tfvIkQi+Z+/fv79i+HQBWffVVXWfNJCUn7961CwDWb9hQ&#10;a7umAYqikpOSOtWY01dRUQEA9AKb4ydM6BEWdicpKS4ubvCQIb5+fvTicvSFokIqNfLDTxAGA93S&#10;09P37No1acoULpfLYDBIFuvf+HjdKvtqtboqWdG7PFIUlXT7Nn3Fs4RUKqXzleCQkI8/+aRmu6yN&#10;re2YsWMHDR68auXK1MePv1mzZtGSJRZuP4laBExZAAA0Go1YLJZKpSwWq7Ky8vbt2126dLHwWLVa&#10;LZFIKqRSNpstlUrv3LlTsxG1Hi5dugQAUVFRpSUly2rMZP76m28GDBwYHx9/8d9//fz9ax5eWFDQ&#10;pkYeQxCEQqFYtnRpu3bt5sfE/LlvX/yFC3QrSERk5LTp062trQsLC80vsG3e1StXvt+0SaPR+Pj4&#10;DBo8mF5Uhn5JpVJduXw59sSJtLS0hTExH338cYjpiVcIvWQiIiIOHTxosFGOhfr373/47791+67X&#10;ibS8/PP5846eiDUo51pZAYBMJgMAkUgUGhpKT9nzaddO14pDl7CN7ePj6OioW9oKAK5fu/bdhg1a&#10;rXb3rl3zFizQqNXpGRn379/XVWAwGO7u7tevX9dfhVxaXr5wwfyasZmye9cuM/mKjkAg+HzRolUr&#10;Vz58+PDw33/XnFWAWq5musNnI6MoaumSJVu3bOnatevmLVssz1cAQKvVLlq4cPv27T3CwjZv2VLX&#10;fEUikZTrffN16PH2zi4u9FDccePHW1tbW1lZjRs/fsbMma5ubvQ+IGJjxwIAVWNm09WrV//vt99k&#10;lZVarVYikZSUlBz/5x9dr82tW7cAgGAw9O+cTMVmSmJCwqaNGzUazZSpU5evXNmrd2/9ywqLxeoT&#10;Hr5y1aoJ77+vVqs3rF+fXL37HKGXGEmS9d7mhs1mj6w+wdhyFIDRWX8iOzuRSHTj+vUKE1ufSqXS&#10;pKQkdw8Po0Py7e3tVWr140eP6Kc7f/6ZXkwyOSkpISHB0cnJ39+/b0QE3eTM4/GmTJ3q1rr11atX&#10;9deNNBWbUelPnvwbH+/g6Gg+X6EJBIL5MTEsFuvQwYO17TaPWhJMWQAASJKMfo6ryYj6Xk0AYP+f&#10;+w4dPFiznF7qQKlUEgTRs1evIUOHCoRCDoczZOjQ8L59GQyGXC4HAJaJr65IJNL/om7ZvPm79ev/&#10;OXZMKBQuWbp00eLF+/74Q7++c6tWACAtL9ffue2vfXv/PnTIwg8ikUi2btmi1WqnTJvWr39/MzUH&#10;DR484f33NRrNls2bdTkTQi+9yMhI/e9XnfQfMKCu3UnmkSQ5ctSoysrKY0ePGq3w96FDarU64lna&#10;UVOfPn1OnTwJAGVlZfotQPRQOYFAMH3GjM1btixfseLH7dsjIiNTHj4sLS21vBvIwMmTJwEgKirK&#10;wnH6NjY2PXv2VKlU586erd87omYIU5YqfSMi6n816d+/3lcTrZYyumUXvR+HwZg4fdevXQPTw028&#10;vb1v3rhBP064eTP+wgUA0Gq1q1etau/rK7Kz69yli64DyFYkmjZjRlpaGsFg6H8QrZbSaCzdpHD/&#10;n3+Wl5ePio62ZBekQYMHDxk6tKyszGi6htBLqakaWkyJ7NfPViQ6dPCgQdZCUdSB/fuPHT3q4uIS&#10;obcOuIHBQ4Zcv369rKxMIBDoj7DR3wjaxtbWp107emjg8ePHBw4cSO+lWg+3EhNZLFZkXTZZGzR4&#10;MDxrQkYvB0xZqpAkWe+d+V7E1aRPeLhIJNLvu9FXWVl54sQJkiR79upl9PAuwcGPHj3Ky80FgMeP&#10;H+vKnZ2d6ctHRGTkd5s2ffzJJ1+sWPH9Dz84OzufjI01syKweTKZ7MKFC0wmc/DgwRYeMmToUIIg&#10;zp09a2qvWoRePpGRkfWew9J/wACOsWEl5vH5/HETJhh9ic1mL4iJsbOz++3XXy9fuqQrv3z58l9/&#10;/uno6PjZ3Llm9hS0t7cfEBW1etUquVz+1ttv06Ncw/v2NdqR9PehQ+lPngysvrOSmdgMlJaUlJWV&#10;+fr6CgQCS+rTPL287O3tn6SlmV8SE7UgOPz2PxEREQUFBfU7tv+AAQcOHGjAYFgs1shRo3b98sua&#10;r776bN48/TVXpFLpdxs2FDx9OnzECFNfYKFQGB4efurUqfETJugPp3XRuwGysrLq/mycnUQiuXrl&#10;ytdr19Yv2rt37igUirCePW0sbm1ycHAICQm5cePGg/v3691WjFBz9vZbb1lYk94/uX7Hmr9PYDKZ&#10;b739jqlXPTw8li5b9nlMzC87d77x5pt04dHDhwFg+cqVBqtT1vTOu+/K5fJVK1cuXLy4Y2BgaUlJ&#10;O2Nbhv196FBcXNzSpUsNrlfmY9NXJhYDQD1mBgiEwuLiYoVCQW/3iFo6bGX5D0mSQ6tvkWo5Nptt&#10;eQODvg4BAUan/ABA/wED+kZEpKamfr1mjW4ZbIqiNn///d07d7p26/am2YvasBEj/o2Pv3TxYt+I&#10;CHqyIkEQkcaaeeVy+YZvvw0PD9cfzA8AAR0D/Pwt2uT5yZMnAFDXRpqwnj0BIDU1tU5HIYQakKOT&#10;U+8+fbhcLt0QceCvv9LT052cnGrNV2gTJ01q27bt/Hnzrl292trdXX9GMUVRiYmJa1avPnXy5KLF&#10;i+0dHOodJD2aRqO3XbyFtBoN1GvnSNQ8vbqtLJbfxPxefaRqnY79v99/N1+B/tk2iiTJadOns9ns&#10;UydPnoytmgeYmpp669at4ODgjz/5xPziMU5OTgtiYtasXs1kMteuW3flypVWrVrRmyzqk8vlX69e&#10;LRKJJkw03P4wrKfxXqeaioqKAMDasmucDl2/ftM+EUIWKikpsbOzM1Nh3Pjxfv7+hw4cAIDc3Fwv&#10;b29di0utCIKYPHXq7du3jxw+fGD//pCuXe3s7EiSrJBKbyclySsrhwwd+uGcOaa6w4qLiy0ZREjf&#10;dJWVlloYFY2iKLFYbG1tXY8ONdQ8vbopS4tAEER0dPTZM2foAR9yufyXn38GgA4BAZYsdufdtu3c&#10;+fO/WbOm+507g4cM0W17RlOr1VcuXz5y5Iizs/OsDz5oqO1SLYc3Pgi9aFKpdNL4cYeOHjNT55ed&#10;O0+fOgUAwcHB/aOiigoL7c2mODUFBQUFBQXl5OQ8SknJzc2Vy+UiO7vJkyf7+vmZWTVfKpVOnjDe&#10;fGw0gUDg1KrVo0ePnj592qpVKwujSkpKkkgknbHf+SWCKUsToyhKo9GYmbYnsrNbt379rcTEkuJi&#10;hUKRlpbWuUuX7hav2O3j47N85cqjhw9/vmCBv79/h4AAgUCgUqkKCzGdsZQAAA4fSURBVAv/jY/n&#10;8/kjRo3q06eP0QUia41Nh76Hq9MiLgBAL0Vl/v4PIfQ8tFqtSl3LvL+wnj2ZTGZQUNCtW7c2btig&#10;UCj6DxgwecqUur6Xm5ubwX3R88em071796NHjpw6efK9ceMsPIRunLb8aomaP0xZmtivu3dzOJw3&#10;TPc0yWSypYsXl5WVMZnMvhERvXr3lldW1mk+dqtWrSZPnTr29dcTExOfpKWlpaYymExXV9dZs2d3&#10;DAw007iyZ9cuLpf7ugVNxF7e3gBw5cqVOi1oe+XKFQDwbtvW8kMQQg2Ox+MVFBR8vWYNANjb248Z&#10;O9b80kqmiMvKvli27OnTpwDAYDAmT5liZo50XUVFRf1z7Nj5c+dGjBxpyTibzMzMW4mJQqHQ1LRK&#10;1BJhytLElEql0XVZdEiSDAoKsrG1be/r+298/FdffklR1Dfr1tXpbgYAbGxtIyIj63QFUSqVFGXR&#10;eLeOHTuy2eyrV668N26chaP2SkpKbly/zuVy/U2MPkYINY4jhw8nJiS0a9++b0REUWHhhfPn/fz9&#10;fXx86nSS1NTUTRs3Fjx9Sj/VaDQ/bttWWFg4ZuzYBul0dnRyGjlq1KGDB1euWLF4yRKjU6l1cnJy&#10;6EvluAkTcD/nlwmmLM0dm83uHBx87MiRw3//DQDuHh7Dhg/XX6zJcjdv3tz1yy9AUQDQunXrDz/6&#10;yMyiC3XC5/N79+lzJi7u1MmTY19/3ZJDYk+c0Gq1fcLDcfIhQi8Ol8sN79vXfJ1x48b16tXrVmLi&#10;rp07VSqVUCis04Jvcrl81y+/XDh/vubyJwcPHLh+7dqUadPaG5v8bEls+kaPGfPg/v0HDx6sXL48&#10;ZuFCkUhktFpWVtaqlSvFYnF4376967JjNmr+cJJzcycuK/tu/frHjx8HBwfPnD27ffv26U+e1GPO&#10;3rlz5zZ8+21RYWFRUVFRUdGtW7e+WLq0sLCwoeIcM3Ysn88/eODAhQsXaq18Ji7uyOHD1tbWo8eM&#10;aagAEEI1sVis+TGfm6+jUqvXrV176tQpkUj0/qRJG7//vk2bNpa/xamTJ8+fO2dqubbs7OzNP/xg&#10;9FVLYtNHkuS8BQv8O3TIzs7+eM6crVu20Msr6CQnJ69bu3bBvHlisbhPnz7Tpk+3/OSoRcBWlibm&#10;4urCIMwljja2tp98+qlGo7ly6dKWH34AAKP3K2ZkZ2fv3LFDf1dVWmZm5vy5c0dFRw8fMcLo8FsX&#10;Vxcm09J/ISKRaMq0aRs3bNi2ZQsB0Cc83FTNM2fObP/pJ4Ig6L2jLf8gCKEXwcbGZvSYMS4uLt1D&#10;Q41eCswTWlv3MjtepAFnI1pZWS1ctIieUH3h/PkL58/b29tbW1trNBqxWEzvJksvqhtu+hKEWi5M&#10;WZrY0GHDa62Tk529b+9eAPD29h4xcmS37t0tPz9FUd+uXZufn2/0VblcvvePP2xtbftGRNR8ddhw&#10;wxU5zQsNDZ0+c+a2LVu2bN587ty5QYMGde3WTXe10mg0169diz1x4uHDhwwGY/YHHwSHhNTp/Aih&#10;eqAoyny7LIvFep72zoiIiAhjFxBL1BpbTQwGY1R0dGS/fmfPnLmVmJienk6v7cTn8zsGBnYPDe3T&#10;pw8uxPKywpSlBWjXrl1YWFj/AQP8O3So69dbpVKJRCLzuzbSm0I3iPDwcBcXly2bN9+/d+/+vXsi&#10;kcitdWselyurrMzOyqK3e3Vzc5s5axZOFEKoEchkspnTpu769bemDsQI87GZv9ZZW1uPio4eFR2t&#10;1WplMhmDwbB08yZcCbclw5SlBQjo2DGgY8f6HctmsxcvXdqw8ZjXrl27r7/55tq1a2fPnHn86NGd&#10;5GS6nMPhdAwM7Ne/f7du3erR+IxQ80UQAKAbrsFms8VicWFBwQ+bN1tyNEVRe3bvpie2sNns0rKy&#10;Oh37844dul9rOgb932S1Wk0vTt0MmY/Nzt4+KyvrTFxcQECAJWcTl5WZeVWlUtHbwNVphQjU3GDK&#10;0sQO/32IzWIPru/eRi+UmdjM3wCRJNmzZ8+ePXtqtdqnT5/Se5I5OTlZ0qWNd0CoxaF3+8vNzaWf&#10;9u7T59y5c3PmzLH8DHw+f+GiRQDQt2/fC+fP1+lYoVC4eMkS+nFOTg4A8PV2HySZTKVCoVarLVkT&#10;spFVVFSQpkfLDR8x4k5y8s87djTgO/J4vKiBAxvwhKiRNbt/xC9E9d9XkiTLJZKaOweZIpVKdYvA&#10;kiQpKS+3/Fh6OJiZi0XB0wIWq5n+XzATG72lakpKSnl5ufluY909jdrsMpeZGRn37t0DACEOyEUt&#10;TUhICJvNPnH8eO/evR0cHIRC4ZerVpWUlFAWb+NnY2tLz/a3sbFZvWZN/Y7Ny809ExfH5/P1l6jn&#10;8fk9wsImvz+Bvmf45LPPnJ1dAODypYsH/vpLV+2Nt96mB8nlZGdv3LBe++zdu/fo8fobbwKAWq1e&#10;+cWyiooKurxVK+fP5s+nH/+0bWvKw4f0YyaTXPRsx+ZTsbEnY0/Q5QRBTJwyxd+/AwCkPHy4/cdt&#10;FEVlZmQMHTbM1OcKCAj4fNGi4//8U1paCiamI1mOIIhWzs6jRo1ydnZ+zlOhJtRMfywbFo/LLSgo&#10;UCgU9I/r8OHDf/755507d1p4OEVR/v7+3t7eADB8xIhtW7f+uG2b5ccGBgZ6eHgAgEajKS4uNuhw&#10;ZTIZKpWqDh+mEalUSlPpiEebNv7+/vfv358+dWoDvmOnTp1cXFwa8IQINQKBQDB69Og//vgjZsGC&#10;yH79Gv9HkaKovNzcs2fPymSyiZMmGSyetnT5ijvJyXK5nMlkOjo60YXt2/uOef0NXR3/DlV7tjs4&#10;Oo4e+7quk6uNpyf9gCTJUa+Npjc7AwA7+//22YiI7BfYKYh+zOFwBM/aeAKDOunuQAiC8PauGr7m&#10;6uY25vU3KIoSCPgdAzuZ+Vz+/v641CTS90qkLN26dTt48ODRI0fGjB0LAEOGDu0YGGj5hjgkSXp6&#10;edFXgZEjRwYFBVVIpZYey2J5enrS6zKdOnWqvLx84KBB+hW6duu+MGZBcVExg8lo29Zn9NixdPnP&#10;23/SbXHM4/FmffAh3Rdz4vjx5KTbdDlBEBMnT6GbMZKTkk4c/0d32iFDh9LXgsLCwt2/7NTdM3UK&#10;Cho0eAgAaDSabVu2VFRUfRAHB4eJk6u2FDnw11+pqY+1Gu3Fi/+u/vobUx/t07lz//j998SEBPPN&#10;JxZisVjBISFvvf32858KocY3KjqaSZIHDxw4cvhwU8UgEAgmTZpUs+ODJMnOXboYFNo7ONg7ONQ8&#10;CYfDCe3Rw+j5uwQHGy1v1759O2Plzs4udItOzThNvQVC5r0SKcvAQYPOnj37119/5eXlhfboUdf1&#10;m1Vqdc1FTep0rEqlunnz5vlz5/h8/tDqQ0MCO3Vau359yoOHWkrr7u6hK2/b1ofebx0AhML/+kpc&#10;XV2VyqobHSaTqWuzEdnZ+fr56arpjuXxeO3b+1JQdc/k4dFGd6yPj49cUTVXyN7+v4uXu4cHySIZ&#10;BGPM66/7tDN6Lao686TJk2HyZMv/Ggi9xIYPHx4VFZWcnFwpkz1vN0YdEQB8gYDeN6Nx3xmhRkUY&#10;LEoYFRV1+vTpkydPRkVFNVVML0Jebu7atWt14+OahKOj4/8+/dTzWUMrQi8fR0fHoqKigoICx2dJ&#10;M0IIWSI7O9vd3d3NzS07O9tUnVeilQUAXFxd165bl5ycnJGe3iAdGXXCJMnWrVt37ty5AVeBRAgh&#10;hF4pr0rKAgAEQXTq1KlTJ3OjvRBCCCHUPOFNP0IIIYRaAExZEEIIIdQCYMqCEEIIoRYAUxaEEEII&#10;tQCYsiCEEEKoBcCUBSGEEEItAKYsCCGEEGoBMGVBCCGEUAuAKQtCCCGEWgDDlIXeLhghhBBCqJGZ&#10;T0IMUxYWiwUASqXyBUaEEEIIIaRHoVAAgPndyA1TFicnJwDIyMh4cWEhhBBCCOnLzMwEAPObwBum&#10;LCEhIQBw48aNFxcWQgghhJC+69evA0DXrl3N1DFMWejaly5denFhIYQQQgjpoxOPuqUsISEhzs7O&#10;Dx8+jI+Pf4GhIYQQQggBAEBubu6xY8dIkhw4cKCZakaG306dOhUANm7c+AKjQwghhBACAICtW7eq&#10;1erXXnvN1dXVTDWCoiiDotzcXC8vL5VKderUqf79+7/IIBFCLxVHR8eioqKCggLzY+gQQkjn0aNH&#10;nTt3lslk8fHxvXv3NlPTyFJyrq6uS5YsoShq0qRJEonkhQWJEEIIoVeaRqOZOHGiTCZ77733zOcr&#10;YGr12wULFnTr1i0zM3Po0KFSqfQFBIkQQgihV5pGo5kwYcLFixddXV03bdpUa33jKQuTydy3b5+H&#10;h8fFixcHDx5cUFDQ0HEihBBC6NVFt6z89ttvQqFw//79tra2tR5ico8hT0/Pc+fO0VlLx44d9+/f&#10;36ChIoQQQugVdenSpaCgoD/++EMoFMbGxvbo0cOSo8xti+jl5XXx4sWoqKjCwsKxY8eGhobu2bOH&#10;XlIXIYQQQqhOtFrt0aNHBw8e3Lt378ePH3fq1Onff/8NCwuz8HAjM4Zq2rp168KFC0tKSgCAw+EE&#10;BQV17drV0dGR3pAIIYRoq1atkslkMTExfD6/qWNBCDUXGo2mtLQ0ISEhMTGxvLwcAHg83v/+97/F&#10;ixeb31TIEGUZmUy2Y8eOrl274lbPCCGEEKqf9u3br127tqSkxML0Q59FrSz6JBJJQkLCrVu3xGKx&#10;SqWq6+EIIYQQeqWQJCkQCDp27Eh30dT7PHVOWRBCCCGEGp+54bcIIYQQQs0EpiwIIYQQagEwZUEI&#10;IYRQC4ApC0IIIYRagP8HWOJZWxZExlwAAAAASUVORK5CYII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6dMAAFtD&#10;b250ZW50X1R5cGVzXS54bWxQSwECFAAKAAAAAACHTuJAAAAAAAAAAAAAAAAABgAAAAAAAAAAABAA&#10;AACt0QAAX3JlbHMvUEsBAhQAFAAAAAgAh07iQIoUZjzRAAAAlAEAAAsAAAAAAAAAAQAgAAAA0dEA&#10;AF9yZWxzLy5yZWxzUEsBAhQACgAAAAAAh07iQAAAAAAAAAAAAAAAAAQAAAAAAAAAAAAQAAAAAAAA&#10;AGRycy9QSwECFAAKAAAAAACHTuJAAAAAAAAAAAAAAAAACgAAAAAAAAAAABAAAADL0gAAZHJzL19y&#10;ZWxzL1BLAQIUABQAAAAIAIdO4kAubPAAvwAAAKUBAAAZAAAAAAAAAAEAIAAAAPPSAABkcnMvX3Jl&#10;bHMvZTJvRG9jLnhtbC5yZWxzUEsBAhQAFAAAAAgAh07iQExwirXXAAAABQEAAA8AAAAAAAAAAQAg&#10;AAAAIgAAAGRycy9kb3ducmV2LnhtbFBLAQIUABQAAAAIAIdO4kDF5mpOgAIAAB8HAAAOAAAAAAAA&#10;AAEAIAAAACYBAABkcnMvZTJvRG9jLnhtbFBLAQIUAAoAAAAAAIdO4kAAAAAAAAAAAAAAAAAKAAAA&#10;AAAAAAAAEAAAANIDAABkcnMvbWVkaWEvUEsBAhQAFAAAAAgAh07iQJN0j06njgAAnY4AABQAAAAA&#10;AAAAAQAgAAAA1EIAAGRycy9tZWRpYS9pbWFnZTEucG5nUEsBAhQAFAAAAAgAh07iQAo3MEGoPgAA&#10;oz4AABQAAAAAAAAAAQAgAAAA+gMAAGRycy9tZWRpYS9pbWFnZTIucG5nUEsFBgAAAAALAAsAlAIA&#10;AB7VAAAAAA==&#10;">
                <o:lock v:ext="edit" aspectratio="f"/>
                <v:shape id="图片 3" o:spid="_x0000_s1026" o:spt="75" type="#_x0000_t75" style="position:absolute;left:5477;top:4424;height:2712;width:7168;" filled="f" o:preferrelative="t" stroked="f" coordsize="21600,21600" o:gfxdata="UEsDBAoAAAAAAIdO4kAAAAAAAAAAAAAAAAAEAAAAZHJzL1BLAwQUAAAACACHTuJAvKwXkr8AAADb&#10;AAAADwAAAGRycy9kb3ducmV2LnhtbEWPT2vCQBTE7wW/w/IEb3WjaaNEV7FCS+gl+Ofi7ZF9ZoPZ&#10;t2l2q/bbdwsFj8PM/IZZru+2FVfqfeNYwWScgCCunG64VnA8vD/PQfiArLF1TAp+yMN6NXhaYq7d&#10;jXd03YdaRAj7HBWYELpcSl8ZsujHriOO3tn1FkOUfS11j7cIt62cJkkmLTYcFwx2tDVUXfbfVkGZ&#10;nmalPZuizN6+Pl/TovhINy9KjYaTZAEi0D08wv/tQitIM/j7En+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sF5K/&#10;AAAA2wAAAA8AAAAAAAAAAQAgAAAAIgAAAGRycy9kb3ducmV2LnhtbFBLAQIUABQAAAAIAIdO4kAz&#10;LwWeOwAAADkAAAAQAAAAAAAAAAEAIAAAAA4BAABkcnMvc2hhcGV4bWwueG1sUEsFBgAAAAAGAAYA&#10;WwEAALgDAAAAAA==&#10;">
                  <v:fill on="f" focussize="0,0"/>
                  <v:stroke on="f"/>
                  <v:imagedata r:id="rId25" o:title=""/>
                  <o:lock v:ext="edit" aspectratio="t"/>
                </v:shape>
                <v:shape id="图片 4" o:spid="_x0000_s1026" o:spt="75" type="#_x0000_t75" style="position:absolute;left:12570;top:4463;height:2673;width:3592;" filled="f" o:preferrelative="t" stroked="f" coordsize="21600,21600" o:gfxdata="UEsDBAoAAAAAAIdO4kAAAAAAAAAAAAAAAAAEAAAAZHJzL1BLAwQUAAAACACHTuJAKVnDJboAAADb&#10;AAAADwAAAGRycy9kb3ducmV2LnhtbEWPT4vCMBTE78J+h/AWvGmiol2qUWRF8LpV9vxsnk21eSlN&#10;1j/ffiMIHoeZ+Q2zWN1dI67UhdqzhtFQgSAuvam50nDYbwdfIEJENth4Jg0PCrBafvQWmBt/4x+6&#10;FrESCcIhRw02xjaXMpSWHIahb4mTd/Kdw5hkV0nT4S3BXSPHSs2kw5rTgsWWvi2Vl+LPach2bDfr&#10;4lirdeuPxa/l6Xk80br/OVJzEJHu8R1+tXdGwySD55f0A+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WcMlugAAANsA&#10;AAAPAAAAAAAAAAEAIAAAACIAAABkcnMvZG93bnJldi54bWxQSwECFAAUAAAACACHTuJAMy8FnjsA&#10;AAA5AAAAEAAAAAAAAAABACAAAAAJAQAAZHJzL3NoYXBleG1sLnhtbFBLBQYAAAAABgAGAFsBAACz&#10;AwAAAAA=&#10;">
                  <v:fill on="f" focussize="0,0"/>
                  <v:stroke on="f"/>
                  <v:imagedata r:id="rId26" o:title=""/>
                  <o:lock v:ext="edit" aspectratio="t"/>
                </v:shape>
                <w10:wrap type="none"/>
                <w10:anchorlock/>
              </v:group>
            </w:pict>
          </mc:Fallback>
        </mc:AlternateContent>
      </w:r>
    </w:p>
    <w:bookmarkEnd w:id="24"/>
    <w:bookmarkEnd w:id="25"/>
    <w:p w14:paraId="3D78085E">
      <w:pPr>
        <w:spacing w:line="360" w:lineRule="auto"/>
        <w:ind w:firstLine="420"/>
        <w:jc w:val="left"/>
        <w:rPr>
          <w:rFonts w:hint="eastAsia" w:ascii="微软雅黑" w:hAnsi="微软雅黑" w:eastAsia="微软雅黑" w:cs="微软雅黑"/>
          <w:i w:val="0"/>
          <w:strike w:val="0"/>
          <w:color w:val="000000"/>
          <w:sz w:val="24"/>
          <w:u w:val="none"/>
          <w:lang w:val="en-US" w:eastAsia="zh-CN"/>
        </w:rPr>
      </w:pPr>
      <w:r>
        <w:rPr>
          <w:rFonts w:hint="eastAsia" w:ascii="微软雅黑" w:hAnsi="微软雅黑" w:eastAsia="微软雅黑" w:cs="微软雅黑"/>
          <w:i w:val="0"/>
          <w:strike w:val="0"/>
          <w:color w:val="000000"/>
          <w:sz w:val="24"/>
          <w:u w:val="none"/>
          <w:lang w:val="en-US" w:eastAsia="zh-CN"/>
        </w:rPr>
        <w:br w:type="page"/>
      </w:r>
    </w:p>
    <w:p w14:paraId="677E8B69">
      <w:pPr>
        <w:pStyle w:val="2"/>
        <w:rPr>
          <w:rFonts w:hint="default" w:ascii="微软雅黑" w:hAnsi="微软雅黑" w:eastAsia="微软雅黑" w:cs="微软雅黑"/>
          <w:lang w:val="en-US" w:eastAsia="zh-CN"/>
        </w:rPr>
      </w:pPr>
      <w:bookmarkStart w:id="26" w:name="_Toc4492"/>
      <w:bookmarkStart w:id="27" w:name="_Toc11419"/>
      <w:r>
        <w:rPr>
          <w:rFonts w:hint="default" w:ascii="微软雅黑" w:hAnsi="微软雅黑" w:eastAsia="微软雅黑" w:cs="微软雅黑"/>
          <w:lang w:val="en-US"/>
        </w:rPr>
        <mc:AlternateContent>
          <mc:Choice Requires="wps">
            <w:drawing>
              <wp:anchor distT="0" distB="0" distL="114300" distR="114300" simplePos="0" relativeHeight="251675648" behindDoc="0" locked="0" layoutInCell="1" allowOverlap="1">
                <wp:simplePos x="0" y="0"/>
                <wp:positionH relativeFrom="margin">
                  <wp:posOffset>-2540</wp:posOffset>
                </wp:positionH>
                <wp:positionV relativeFrom="paragraph">
                  <wp:posOffset>21590</wp:posOffset>
                </wp:positionV>
                <wp:extent cx="6169025" cy="0"/>
                <wp:effectExtent l="0" t="9525" r="3175" b="9525"/>
                <wp:wrapNone/>
                <wp:docPr id="22" name="直接连接符 22"/>
                <wp:cNvGraphicFramePr/>
                <a:graphic xmlns:a="http://schemas.openxmlformats.org/drawingml/2006/main">
                  <a:graphicData uri="http://schemas.microsoft.com/office/word/2010/wordprocessingShape">
                    <wps:wsp>
                      <wps:cNvCnPr/>
                      <wps:spPr>
                        <a:xfrm flipV="1">
                          <a:off x="0" y="0"/>
                          <a:ext cx="61690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0.2pt;margin-top:1.7pt;height:0pt;width:485.75pt;mso-position-horizontal-relative:margin;z-index:251675648;mso-width-relative:page;mso-height-relative:page;" filled="f" stroked="t" coordsize="21600,21600" o:gfxdata="UEsDBAoAAAAAAIdO4kAAAAAAAAAAAAAAAAAEAAAAZHJzL1BLAwQUAAAACACHTuJA9Wv4NtMAAAAF&#10;AQAADwAAAGRycy9kb3ducmV2LnhtbE2OMU/DMBSEd6T+B+tVYmsdt0BpiNOhEiNDAwPd3Pg1Do2f&#10;o9hNC7+eBwtMp9Od7r5ic/WdGHGIbSANap6BQKqDbanR8Pb6PHsEEZMha7pAqOETI2zKyU1hchsu&#10;tMOxSo3gEYq50eBS6nMpY+3QmzgPPRJnxzB4k9gOjbSDufC47+Qiyx6kNy3xgzM9bh3Wp+rsNVRK&#10;odwv1+nj5fj+le73brUYd1rfTlX2BCLhNf2V4Qef0aFkpkM4k42i0zC746KGJQun65VSIA6/XpaF&#10;/E9ffgNQSwMEFAAAAAgAh07iQCGHk0/sAQAAvgMAAA4AAABkcnMvZTJvRG9jLnhtbK1TO24bMRDt&#10;A+QOBPto1wIs2AutXFhwmiARkE9PccldAvxhhtZKl8gFAqRLqpTpc5s4x8iQKyuO07jIFgQ5M3zD&#10;9+bt8mrvLNspQBN8y89mNWfKy9AZ37f8/bubFxecYRK+EzZ41fKDQn61ev5sOcZGzcMQbKeAEYjH&#10;ZowtH1KKTVWhHJQTOAtReUrqAE4kOkJfdSBGQne2mtf1ohoDdBGCVIgUXU9JfkSEpwAGrY1U6yBv&#10;nfJpQgVlRSJKOJiIfFVeq7WS6Y3WqBKzLSemqazUhPbbvFarpWh6EHEw8vgE8ZQnPOLkhPHU9AS1&#10;FkmwWzD/QDkjIWDQaSaDqyYiRRFicVY/0ubtIKIqXEhqjCfR8f/Byte7DTDTtXw+58wLRxO/+/T9&#10;58cvv358pvXu21dGGZJpjNhQ9bXfwPGEcQOZ816DY9qa+IH8VFQgXmxfRD6cRFb7xCQFF2eLy3p+&#10;zpm8z1UTRIaKgOmlCo7lTcut8Zm/aMTuFSZqS6X3JTnsw42xtszQejZS+8v6nEYrBRlTkyFo6yKR&#10;Q99zJmxPjpcJCiQGa7p8PQMh9NtrC2wnsk/KlzlTu7/Kcu+1wGGqK6nJQc4k+imscS2/eHjbegLJ&#10;yk1a5d02dIciYYnTWEubowWzbx6ey+0/v93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Vr+DbT&#10;AAAABQEAAA8AAAAAAAAAAQAgAAAAIgAAAGRycy9kb3ducmV2LnhtbFBLAQIUABQAAAAIAIdO4kAh&#10;h5NP7AEAAL4DAAAOAAAAAAAAAAEAIAAAACIBAABkcnMvZTJvRG9jLnhtbFBLBQYAAAAABgAGAFkB&#10;AACABQAAAAA=&#10;">
                <v:fill on="f" focussize="0,0"/>
                <v:stroke weight="1.5pt" color="#000000 [3200]" miterlimit="8" joinstyle="miter"/>
                <v:imagedata o:title=""/>
                <o:lock v:ext="edit" aspectratio="f"/>
              </v:line>
            </w:pict>
          </mc:Fallback>
        </mc:AlternateContent>
      </w:r>
      <w:r>
        <w:rPr>
          <w:rFonts w:hint="default" w:ascii="微软雅黑" w:hAnsi="微软雅黑" w:eastAsia="微软雅黑" w:cs="微软雅黑"/>
          <w:lang w:val="en-US"/>
        </w:rPr>
        <mc:AlternateContent>
          <mc:Choice Requires="wps">
            <w:drawing>
              <wp:anchor distT="0" distB="0" distL="114300" distR="114300" simplePos="0" relativeHeight="251674624" behindDoc="1" locked="0" layoutInCell="1" allowOverlap="1">
                <wp:simplePos x="0" y="0"/>
                <wp:positionH relativeFrom="column">
                  <wp:posOffset>0</wp:posOffset>
                </wp:positionH>
                <wp:positionV relativeFrom="paragraph">
                  <wp:posOffset>34290</wp:posOffset>
                </wp:positionV>
                <wp:extent cx="6169025" cy="323850"/>
                <wp:effectExtent l="0" t="0" r="3175" b="0"/>
                <wp:wrapNone/>
                <wp:docPr id="25" name="矩形 25"/>
                <wp:cNvGraphicFramePr/>
                <a:graphic xmlns:a="http://schemas.openxmlformats.org/drawingml/2006/main">
                  <a:graphicData uri="http://schemas.microsoft.com/office/word/2010/wordprocessingShape">
                    <wps:wsp>
                      <wps:cNvSpPr/>
                      <wps:spPr>
                        <a:xfrm>
                          <a:off x="0" y="0"/>
                          <a:ext cx="6169025" cy="3238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2.7pt;height:25.5pt;width:485.75pt;z-index:-251641856;v-text-anchor:middle;mso-width-relative:page;mso-height-relative:page;" fillcolor="#BFBFBF [2412]" filled="t" stroked="f" coordsize="21600,21600" o:gfxdata="UEsDBAoAAAAAAIdO4kAAAAAAAAAAAAAAAAAEAAAAZHJzL1BLAwQUAAAACACHTuJAXv5tv9cAAAAF&#10;AQAADwAAAGRycy9kb3ducmV2LnhtbE2PzU7DMBCE70i8g7VIXBB1gtoEQpwekOgFkEr5kXrbxksS&#10;iNdR7Lbh7VlOcBzNaOabcjm5Xh1oDJ1nA+ksAUVce9txY+D15f7yGlSIyBZ7z2TgmwIsq9OTEgvr&#10;j/xMh01slJRwKNBAG+NQaB3qlhyGmR+Ixfvwo8Mocmy0HfEo5a7XV0mSaYcdy0KLA921VH9t9s7A&#10;0yp7XG/dZz4tLuwDbt9W7j13xpyfpcktqEhT/AvDL76gQyVMO79nG1RvQI5EA4s5KDFv8nQBaic6&#10;m4OuSv2fvvoBUEsDBBQAAAAIAIdO4kAHbySrfAIAAO8EAAAOAAAAZHJzL2Uyb0RvYy54bWytVM1u&#10;EzEQviPxDpbvdDdp05+omyo0CkIqtFJBnB2vN2vJf9hONuVlkLjxEDwO4jX47N2mpXDoAUVyZjyz&#10;38x8M+Pzi51WZCt8kNZUdHRQUiIMt7U064p+/LB8dUpJiMzUTFkjKnonAr2YvXxx3rmpGNvWqlp4&#10;AhATpp2raBujmxZF4K3QLBxYJwyMjfWaRah+XdSedUDXqhiX5XHRWV87b7kIAbeL3kgHRP8cQNs0&#10;kouF5RstTOxRvVAsoqTQShfoLGfbNILH66YJIhJVUVQa84kgkFfpLGbnbLr2zLWSDymw56TwpCbN&#10;pEHQPdSCRUY2Xv4FpSX3NtgmHnCri76QzAiqGJVPuLltmRO5FlAd3J708P9g+fvtjSeyruh4Qolh&#10;Gh3/9fX7zx/fCC7ATufCFE637sYPWoCYSt01Xqd/FEF2mdG7PaNiFwnH5fHo+KxMyBy2w/Hh6SRT&#10;Xjx87XyIb4TVJAkV9ehYJpJtr0JERLjeu6RgwSpZL6VSWfHr1aXyZMvQ3dfL9Mvfqo1+Z+v++mRS&#10;lvcxQ++fQf8AUoZ02IXxCVwJZ5jqBtMEUTswE8yaEqbWWBcefY5gbMohD0/KbsFC24fLsP1UaRmx&#10;KErqip4ih30WyiCBRGtPZJJWtr5DG7zt5zM4vpSAvWIh3jCPgURaWNl4jaNRFrnaQaKktf7Lv+6T&#10;P+YEVko6DDjq+LxhXlCi3hpM0Nno6ChtRFaOJidjKP6xZfXYYjb60oLlER4Hx7OY/KO6Fxtv9Sds&#10;9jxFhYkZjtg9Y4NyGfvFw9vAxXye3bAFjsUrc+t4Ak9dNXa+ibaRufsP7AykYQ9y/4adTYv2WM9e&#10;D+/U7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e/m2/1wAAAAUBAAAPAAAAAAAAAAEAIAAAACIA&#10;AABkcnMvZG93bnJldi54bWxQSwECFAAUAAAACACHTuJAB28kq3wCAADvBAAADgAAAAAAAAABACAA&#10;AAAmAQAAZHJzL2Uyb0RvYy54bWxQSwUGAAAAAAYABgBZAQAAFAYAAAAA&#10;">
                <v:fill on="t" focussize="0,0"/>
                <v:stroke on="f" weight="1pt" miterlimit="8" joinstyle="miter"/>
                <v:imagedata o:title=""/>
                <o:lock v:ext="edit" aspectratio="f"/>
              </v:rect>
            </w:pict>
          </mc:Fallback>
        </mc:AlternateContent>
      </w:r>
      <w:r>
        <w:rPr>
          <w:rFonts w:hint="eastAsia" w:ascii="微软雅黑" w:hAnsi="微软雅黑" w:eastAsia="微软雅黑" w:cs="微软雅黑"/>
          <w:lang w:val="en-US" w:eastAsia="zh-CN"/>
        </w:rPr>
        <w:t>2 Battery Cell</w:t>
      </w:r>
      <w:bookmarkEnd w:id="26"/>
      <w:bookmarkEnd w:id="27"/>
    </w:p>
    <w:p w14:paraId="7B8D4926">
      <w:pPr>
        <w:spacing w:line="360" w:lineRule="auto"/>
        <w:jc w:val="center"/>
        <w:rPr>
          <w:rFonts w:hint="eastAsia" w:ascii="Times New Roman" w:hAnsi="Times New Roman" w:eastAsia="楷体" w:cs="楷体"/>
        </w:rPr>
      </w:pPr>
      <w:r>
        <w:rPr>
          <w:rFonts w:hint="eastAsia" w:ascii="Times New Roman" w:hAnsi="Times New Roman" w:eastAsia="楷体" w:cs="楷体"/>
        </w:rPr>
        <w:t xml:space="preserve"> </w:t>
      </w:r>
      <w:r>
        <w:rPr>
          <w:rFonts w:hint="eastAsia" w:ascii="Times New Roman" w:hAnsi="Times New Roman" w:eastAsia="楷体" w:cs="楷体"/>
        </w:rPr>
        <w:drawing>
          <wp:inline distT="0" distB="0" distL="0" distR="0">
            <wp:extent cx="1198245" cy="1799590"/>
            <wp:effectExtent l="0" t="0" r="1905"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a:clrChange>
                        <a:clrFrom>
                          <a:srgbClr val="FEFEFE">
                            <a:alpha val="100000"/>
                          </a:srgbClr>
                        </a:clrFrom>
                        <a:clrTo>
                          <a:srgbClr val="FEFEFE">
                            <a:alpha val="100000"/>
                            <a:alpha val="0"/>
                          </a:srgbClr>
                        </a:clrTo>
                      </a:clrChange>
                    </a:blip>
                    <a:stretch>
                      <a:fillRect/>
                    </a:stretch>
                  </pic:blipFill>
                  <pic:spPr>
                    <a:xfrm>
                      <a:off x="0" y="0"/>
                      <a:ext cx="1198800" cy="1800000"/>
                    </a:xfrm>
                    <a:prstGeom prst="rect">
                      <a:avLst/>
                    </a:prstGeom>
                  </pic:spPr>
                </pic:pic>
              </a:graphicData>
            </a:graphic>
          </wp:inline>
        </w:drawing>
      </w:r>
    </w:p>
    <w:p w14:paraId="09FC9DC7">
      <w:pPr>
        <w:pStyle w:val="20"/>
        <w:ind w:left="0" w:leftChars="0" w:firstLine="0" w:firstLineChars="0"/>
        <w:jc w:val="center"/>
        <w:rPr>
          <w:rFonts w:hint="eastAsia"/>
          <w:lang w:val="en-US" w:eastAsia="zh-CN"/>
        </w:rPr>
      </w:pPr>
      <w:r>
        <w:rPr>
          <w:rFonts w:eastAsia="楷体"/>
          <w:color w:val="000000" w:themeColor="text1"/>
          <w:szCs w:val="21"/>
          <w14:textFill>
            <w14:solidFill>
              <w14:schemeClr w14:val="tx1"/>
            </w14:solidFill>
          </w14:textFill>
        </w:rPr>
        <w:t xml:space="preserve">External </w:t>
      </w:r>
      <w:r>
        <w:rPr>
          <w:rFonts w:hint="eastAsia" w:eastAsia="楷体"/>
          <w:color w:val="000000" w:themeColor="text1"/>
          <w:szCs w:val="21"/>
          <w:lang w:val="en-US" w:eastAsia="zh-CN"/>
          <w14:textFill>
            <w14:solidFill>
              <w14:schemeClr w14:val="tx1"/>
            </w14:solidFill>
          </w14:textFill>
        </w:rPr>
        <w:t>V</w:t>
      </w:r>
      <w:r>
        <w:rPr>
          <w:rFonts w:eastAsia="楷体"/>
          <w:color w:val="000000" w:themeColor="text1"/>
          <w:szCs w:val="21"/>
          <w14:textFill>
            <w14:solidFill>
              <w14:schemeClr w14:val="tx1"/>
            </w14:solidFill>
          </w14:textFill>
        </w:rPr>
        <w:t xml:space="preserve">iew of </w:t>
      </w:r>
      <w:r>
        <w:rPr>
          <w:rFonts w:hint="eastAsia" w:eastAsia="楷体"/>
          <w:color w:val="000000" w:themeColor="text1"/>
          <w:szCs w:val="21"/>
          <w:lang w:val="en-US" w:eastAsia="zh-CN"/>
          <w14:textFill>
            <w14:solidFill>
              <w14:schemeClr w14:val="tx1"/>
            </w14:solidFill>
          </w14:textFill>
        </w:rPr>
        <w:t>B</w:t>
      </w:r>
      <w:r>
        <w:rPr>
          <w:rFonts w:eastAsia="楷体"/>
          <w:color w:val="000000" w:themeColor="text1"/>
          <w:szCs w:val="21"/>
          <w14:textFill>
            <w14:solidFill>
              <w14:schemeClr w14:val="tx1"/>
            </w14:solidFill>
          </w14:textFill>
        </w:rPr>
        <w:t xml:space="preserve">attery </w:t>
      </w:r>
      <w:r>
        <w:rPr>
          <w:rFonts w:hint="eastAsia" w:eastAsia="楷体"/>
          <w:color w:val="000000" w:themeColor="text1"/>
          <w:szCs w:val="21"/>
          <w:lang w:val="en-US" w:eastAsia="zh-CN"/>
          <w14:textFill>
            <w14:solidFill>
              <w14:schemeClr w14:val="tx1"/>
            </w14:solidFill>
          </w14:textFill>
        </w:rPr>
        <w:t>C</w:t>
      </w:r>
      <w:r>
        <w:rPr>
          <w:rFonts w:eastAsia="楷体"/>
          <w:color w:val="000000" w:themeColor="text1"/>
          <w:szCs w:val="21"/>
          <w14:textFill>
            <w14:solidFill>
              <w14:schemeClr w14:val="tx1"/>
            </w14:solidFill>
          </w14:textFill>
        </w:rPr>
        <w:t>ell</w:t>
      </w:r>
    </w:p>
    <w:p w14:paraId="0F55217F">
      <w:pPr>
        <w:spacing w:line="360" w:lineRule="auto"/>
        <w:rPr>
          <w:rFonts w:hint="eastAsia" w:ascii="Times New Roman" w:hAnsi="Times New Roman" w:eastAsia="楷体" w:cs="楷体"/>
          <w:sz w:val="24"/>
          <w:szCs w:val="24"/>
        </w:rPr>
      </w:pPr>
      <w:r>
        <w:rPr>
          <w:rFonts w:hint="eastAsia"/>
          <w:lang w:eastAsia="zh-CN"/>
        </w:rPr>
        <w:t>The battery cell adopts the standard 3</w:t>
      </w:r>
      <w:r>
        <w:rPr>
          <w:rFonts w:hint="eastAsia"/>
          <w:lang w:val="en-US" w:eastAsia="zh-CN"/>
        </w:rPr>
        <w:t>14</w:t>
      </w:r>
      <w:r>
        <w:rPr>
          <w:rFonts w:hint="eastAsia"/>
          <w:lang w:eastAsia="zh-CN"/>
        </w:rPr>
        <w:t xml:space="preserve">Ah lithium iron phosphate (LFP) square aluminum shell cell produced by the mature automatic production line. The cell has high continuous power, </w:t>
      </w:r>
      <w:r>
        <w:rPr>
          <w:rFonts w:hint="eastAsia"/>
          <w:lang w:val="en-US" w:eastAsia="zh-CN"/>
        </w:rPr>
        <w:t>long</w:t>
      </w:r>
      <w:r>
        <w:rPr>
          <w:rFonts w:hint="eastAsia"/>
          <w:lang w:eastAsia="zh-CN"/>
        </w:rPr>
        <w:t xml:space="preserve"> cycle life, </w:t>
      </w:r>
      <w:r>
        <w:rPr>
          <w:rFonts w:hint="eastAsia"/>
          <w:lang w:val="en-US" w:eastAsia="zh-CN"/>
        </w:rPr>
        <w:t>long</w:t>
      </w:r>
      <w:r>
        <w:rPr>
          <w:rFonts w:hint="eastAsia"/>
          <w:lang w:eastAsia="zh-CN"/>
        </w:rPr>
        <w:t xml:space="preserve"> storage life and high safety.</w:t>
      </w:r>
    </w:p>
    <w:p w14:paraId="19413825">
      <w:pPr>
        <w:spacing w:line="360" w:lineRule="auto"/>
        <w:ind w:firstLine="420"/>
        <w:rPr>
          <w:rFonts w:hint="eastAsia" w:ascii="Times New Roman" w:hAnsi="Times New Roman" w:eastAsia="楷体" w:cs="楷体"/>
          <w:sz w:val="24"/>
          <w:szCs w:val="24"/>
        </w:rPr>
      </w:pPr>
    </w:p>
    <w:p w14:paraId="516EC5A3">
      <w:pPr>
        <w:spacing w:line="360" w:lineRule="auto"/>
        <w:jc w:val="center"/>
        <w:rPr>
          <w:rFonts w:hint="default" w:eastAsia="楷体"/>
          <w:color w:val="000000" w:themeColor="text1"/>
          <w:lang w:val="en-US"/>
          <w14:textFill>
            <w14:solidFill>
              <w14:schemeClr w14:val="tx1"/>
            </w14:solidFill>
          </w14:textFill>
        </w:rPr>
      </w:pPr>
      <w:r>
        <w:rPr>
          <w:rFonts w:hint="eastAsia" w:eastAsia="楷体"/>
          <w:color w:val="000000" w:themeColor="text1"/>
          <w:lang w:val="en-US" w:eastAsia="zh-CN"/>
          <w14:textFill>
            <w14:solidFill>
              <w14:schemeClr w14:val="tx1"/>
            </w14:solidFill>
          </w14:textFill>
        </w:rPr>
        <w:t>Battery Data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727"/>
        <w:gridCol w:w="3602"/>
        <w:gridCol w:w="2673"/>
      </w:tblGrid>
      <w:tr w14:paraId="732F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367D35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szCs w:val="21"/>
              </w:rPr>
            </w:pPr>
            <w:r>
              <w:rPr>
                <w:rFonts w:eastAsia="楷体"/>
                <w:b/>
                <w:color w:val="000000" w:themeColor="text1"/>
                <w:szCs w:val="21"/>
                <w14:textFill>
                  <w14:solidFill>
                    <w14:schemeClr w14:val="tx1"/>
                  </w14:solidFill>
                </w14:textFill>
              </w:rPr>
              <w:t>S/N</w:t>
            </w:r>
          </w:p>
        </w:tc>
        <w:tc>
          <w:tcPr>
            <w:tcW w:w="2334" w:type="dxa"/>
            <w:shd w:val="clear" w:color="auto" w:fill="auto"/>
            <w:vAlign w:val="center"/>
          </w:tcPr>
          <w:p w14:paraId="0395CA4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szCs w:val="21"/>
              </w:rPr>
            </w:pPr>
            <w:r>
              <w:rPr>
                <w:rFonts w:eastAsia="楷体"/>
                <w:b/>
                <w:color w:val="000000" w:themeColor="text1"/>
                <w:szCs w:val="21"/>
                <w14:textFill>
                  <w14:solidFill>
                    <w14:schemeClr w14:val="tx1"/>
                  </w14:solidFill>
                </w14:textFill>
              </w:rPr>
              <w:t>Item</w:t>
            </w:r>
          </w:p>
        </w:tc>
        <w:tc>
          <w:tcPr>
            <w:tcW w:w="3083" w:type="dxa"/>
            <w:shd w:val="clear" w:color="auto" w:fill="auto"/>
            <w:vAlign w:val="center"/>
          </w:tcPr>
          <w:p w14:paraId="056531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b/>
                <w:szCs w:val="21"/>
                <w:lang w:val="en-US" w:eastAsia="zh-CN"/>
              </w:rPr>
            </w:pPr>
            <w:r>
              <w:rPr>
                <w:rFonts w:hint="eastAsia" w:eastAsia="楷体"/>
                <w:b/>
                <w:color w:val="000000" w:themeColor="text1"/>
                <w:szCs w:val="21"/>
                <w:lang w:val="en-US" w:eastAsia="zh-CN"/>
                <w14:textFill>
                  <w14:solidFill>
                    <w14:schemeClr w14:val="tx1"/>
                  </w14:solidFill>
                </w14:textFill>
              </w:rPr>
              <w:t>Data</w:t>
            </w:r>
          </w:p>
        </w:tc>
        <w:tc>
          <w:tcPr>
            <w:tcW w:w="2288" w:type="dxa"/>
            <w:vAlign w:val="center"/>
          </w:tcPr>
          <w:p w14:paraId="4064F69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szCs w:val="21"/>
              </w:rPr>
            </w:pPr>
            <w:r>
              <w:rPr>
                <w:rFonts w:hint="eastAsia" w:ascii="Times New Roman" w:hAnsi="Times New Roman" w:cs="楷体"/>
                <w:b/>
                <w:bCs/>
                <w:szCs w:val="21"/>
                <w:lang w:val="en-US" w:eastAsia="zh-CN"/>
              </w:rPr>
              <w:t>Remark</w:t>
            </w:r>
          </w:p>
        </w:tc>
      </w:tr>
      <w:tr w14:paraId="52AF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1373619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1</w:t>
            </w:r>
          </w:p>
        </w:tc>
        <w:tc>
          <w:tcPr>
            <w:tcW w:w="2334" w:type="dxa"/>
            <w:shd w:val="clear" w:color="auto" w:fill="auto"/>
            <w:vAlign w:val="center"/>
          </w:tcPr>
          <w:p w14:paraId="6C7CE7B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Cell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T</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ype</w:t>
            </w:r>
          </w:p>
        </w:tc>
        <w:tc>
          <w:tcPr>
            <w:tcW w:w="3083" w:type="dxa"/>
            <w:shd w:val="clear" w:color="auto" w:fill="auto"/>
            <w:vAlign w:val="center"/>
          </w:tcPr>
          <w:p w14:paraId="713A134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Lithium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I</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ron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P</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hosphate </w:t>
            </w:r>
          </w:p>
        </w:tc>
        <w:tc>
          <w:tcPr>
            <w:tcW w:w="2288" w:type="dxa"/>
            <w:vAlign w:val="center"/>
          </w:tcPr>
          <w:p w14:paraId="13F745A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p>
        </w:tc>
      </w:tr>
      <w:tr w14:paraId="4753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72375E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2</w:t>
            </w:r>
          </w:p>
        </w:tc>
        <w:tc>
          <w:tcPr>
            <w:tcW w:w="2334" w:type="dxa"/>
            <w:shd w:val="clear" w:color="auto" w:fill="auto"/>
            <w:vAlign w:val="center"/>
          </w:tcPr>
          <w:p w14:paraId="77B9ED4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Cell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C</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apacity</w:t>
            </w:r>
          </w:p>
        </w:tc>
        <w:tc>
          <w:tcPr>
            <w:tcW w:w="3083" w:type="dxa"/>
            <w:shd w:val="clear" w:color="auto" w:fill="auto"/>
            <w:vAlign w:val="center"/>
          </w:tcPr>
          <w:p w14:paraId="6758F0D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w:t>
            </w:r>
            <w:r>
              <w:rPr>
                <w:rFonts w:hint="eastAsia" w:ascii="Times New Roman" w:hAnsi="Times New Roman" w:cs="楷体"/>
                <w:bCs/>
                <w:szCs w:val="21"/>
                <w:lang w:val="en-US" w:eastAsia="zh-CN"/>
              </w:rPr>
              <w:t>314</w:t>
            </w:r>
            <w:r>
              <w:rPr>
                <w:rFonts w:hint="eastAsia" w:ascii="Times New Roman" w:hAnsi="Times New Roman" w:eastAsia="楷体" w:cs="楷体"/>
                <w:bCs/>
                <w:szCs w:val="21"/>
              </w:rPr>
              <w:t>Ah</w:t>
            </w:r>
          </w:p>
        </w:tc>
        <w:tc>
          <w:tcPr>
            <w:tcW w:w="2288" w:type="dxa"/>
            <w:vAlign w:val="center"/>
          </w:tcPr>
          <w:p w14:paraId="09710A4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25℃</w:t>
            </w:r>
          </w:p>
        </w:tc>
      </w:tr>
      <w:tr w14:paraId="1D23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4D46BA7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3</w:t>
            </w:r>
          </w:p>
        </w:tc>
        <w:tc>
          <w:tcPr>
            <w:tcW w:w="2334" w:type="dxa"/>
            <w:shd w:val="clear" w:color="auto" w:fill="auto"/>
            <w:vAlign w:val="center"/>
          </w:tcPr>
          <w:p w14:paraId="25B1F3B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Nominal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V</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oltage </w:t>
            </w:r>
          </w:p>
        </w:tc>
        <w:tc>
          <w:tcPr>
            <w:tcW w:w="3083" w:type="dxa"/>
            <w:shd w:val="clear" w:color="auto" w:fill="auto"/>
            <w:vAlign w:val="center"/>
          </w:tcPr>
          <w:p w14:paraId="34989AB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3.2V</w:t>
            </w:r>
          </w:p>
        </w:tc>
        <w:tc>
          <w:tcPr>
            <w:tcW w:w="2288" w:type="dxa"/>
            <w:vAlign w:val="center"/>
          </w:tcPr>
          <w:p w14:paraId="34A2C3C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p>
        </w:tc>
      </w:tr>
      <w:tr w14:paraId="1038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2F782B6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4</w:t>
            </w:r>
          </w:p>
        </w:tc>
        <w:tc>
          <w:tcPr>
            <w:tcW w:w="2334" w:type="dxa"/>
            <w:shd w:val="clear" w:color="auto" w:fill="auto"/>
            <w:vAlign w:val="center"/>
          </w:tcPr>
          <w:p w14:paraId="650FF8E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Nominal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E</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nergy </w:t>
            </w:r>
          </w:p>
        </w:tc>
        <w:tc>
          <w:tcPr>
            <w:tcW w:w="3083" w:type="dxa"/>
            <w:shd w:val="clear" w:color="auto" w:fill="auto"/>
            <w:vAlign w:val="center"/>
          </w:tcPr>
          <w:p w14:paraId="49D823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w:t>
            </w:r>
            <w:r>
              <w:rPr>
                <w:rFonts w:hint="eastAsia" w:ascii="Times New Roman" w:hAnsi="Times New Roman" w:cs="楷体"/>
                <w:bCs/>
                <w:szCs w:val="21"/>
                <w:lang w:val="en-US" w:eastAsia="zh-CN"/>
              </w:rPr>
              <w:t>1004.8</w:t>
            </w:r>
            <w:r>
              <w:rPr>
                <w:rFonts w:hint="eastAsia" w:ascii="Times New Roman" w:hAnsi="Times New Roman" w:eastAsia="楷体" w:cs="楷体"/>
                <w:bCs/>
                <w:szCs w:val="21"/>
              </w:rPr>
              <w:t>Wh</w:t>
            </w:r>
          </w:p>
        </w:tc>
        <w:tc>
          <w:tcPr>
            <w:tcW w:w="2288" w:type="dxa"/>
            <w:vAlign w:val="center"/>
          </w:tcPr>
          <w:p w14:paraId="5B6EB6E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25℃</w:t>
            </w:r>
          </w:p>
        </w:tc>
      </w:tr>
      <w:tr w14:paraId="3F5A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5D6B567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5</w:t>
            </w:r>
          </w:p>
        </w:tc>
        <w:tc>
          <w:tcPr>
            <w:tcW w:w="2334" w:type="dxa"/>
            <w:shd w:val="clear" w:color="auto" w:fill="auto"/>
            <w:vAlign w:val="center"/>
          </w:tcPr>
          <w:p w14:paraId="6C417A1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Operating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V</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oltage</w:t>
            </w:r>
          </w:p>
        </w:tc>
        <w:tc>
          <w:tcPr>
            <w:tcW w:w="3083" w:type="dxa"/>
            <w:shd w:val="clear" w:color="auto" w:fill="auto"/>
            <w:vAlign w:val="center"/>
          </w:tcPr>
          <w:p w14:paraId="4F0CDF45">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2.5V～3.65V</w:t>
            </w:r>
          </w:p>
          <w:p w14:paraId="3F1CE9A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szCs w:val="21"/>
              </w:rPr>
              <w:t>2.0V～3.65V</w:t>
            </w:r>
          </w:p>
        </w:tc>
        <w:tc>
          <w:tcPr>
            <w:tcW w:w="2288" w:type="dxa"/>
            <w:vAlign w:val="center"/>
          </w:tcPr>
          <w:p w14:paraId="49647CC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T &gt; 0℃</w:t>
            </w:r>
          </w:p>
          <w:p w14:paraId="589F74E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szCs w:val="21"/>
              </w:rPr>
              <w:t>T ≤ 0℃</w:t>
            </w:r>
          </w:p>
        </w:tc>
      </w:tr>
      <w:tr w14:paraId="0E17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456178E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6</w:t>
            </w:r>
          </w:p>
        </w:tc>
        <w:tc>
          <w:tcPr>
            <w:tcW w:w="2334" w:type="dxa"/>
            <w:shd w:val="clear" w:color="auto" w:fill="auto"/>
            <w:vAlign w:val="center"/>
          </w:tcPr>
          <w:p w14:paraId="35B83CD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Nominal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C</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harge/</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D</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ischarge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R</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ate</w:t>
            </w:r>
          </w:p>
        </w:tc>
        <w:tc>
          <w:tcPr>
            <w:tcW w:w="3083" w:type="dxa"/>
            <w:shd w:val="clear" w:color="auto" w:fill="auto"/>
            <w:vAlign w:val="center"/>
          </w:tcPr>
          <w:p w14:paraId="4E33962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lang w:val="en-US" w:eastAsia="zh-CN"/>
              </w:rPr>
              <w:t>≤</w:t>
            </w:r>
            <w:r>
              <w:rPr>
                <w:rFonts w:hint="eastAsia" w:ascii="Times New Roman" w:hAnsi="Times New Roman" w:eastAsia="楷体" w:cs="楷体"/>
                <w:bCs/>
                <w:szCs w:val="21"/>
              </w:rPr>
              <w:t>0.5P</w:t>
            </w:r>
          </w:p>
        </w:tc>
        <w:tc>
          <w:tcPr>
            <w:tcW w:w="2288" w:type="dxa"/>
            <w:vAlign w:val="center"/>
          </w:tcPr>
          <w:p w14:paraId="12C653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p>
        </w:tc>
      </w:tr>
      <w:tr w14:paraId="7C97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1BD8897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7</w:t>
            </w:r>
          </w:p>
        </w:tc>
        <w:tc>
          <w:tcPr>
            <w:tcW w:w="2334" w:type="dxa"/>
            <w:shd w:val="clear" w:color="auto" w:fill="auto"/>
            <w:vAlign w:val="center"/>
          </w:tcPr>
          <w:p w14:paraId="1A2523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Internal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R</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esistance </w:t>
            </w:r>
          </w:p>
        </w:tc>
        <w:tc>
          <w:tcPr>
            <w:tcW w:w="3083" w:type="dxa"/>
            <w:shd w:val="clear" w:color="auto" w:fill="auto"/>
            <w:vAlign w:val="center"/>
          </w:tcPr>
          <w:p w14:paraId="7EA48D1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0.1</w:t>
            </w:r>
            <w:r>
              <w:rPr>
                <w:rFonts w:hint="eastAsia" w:ascii="Times New Roman" w:hAnsi="Times New Roman" w:cs="楷体"/>
                <w:bCs/>
                <w:szCs w:val="21"/>
                <w:lang w:val="en-US" w:eastAsia="zh-CN"/>
              </w:rPr>
              <w:t>3</w:t>
            </w:r>
            <w:r>
              <w:rPr>
                <w:rFonts w:hint="eastAsia" w:ascii="Times New Roman" w:hAnsi="Times New Roman" w:eastAsia="楷体" w:cs="楷体"/>
                <w:bCs/>
                <w:szCs w:val="21"/>
              </w:rPr>
              <w:t>±0.05mΩ</w:t>
            </w:r>
          </w:p>
        </w:tc>
        <w:tc>
          <w:tcPr>
            <w:tcW w:w="2288" w:type="dxa"/>
            <w:vAlign w:val="center"/>
          </w:tcPr>
          <w:p w14:paraId="4C685A8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25℃,50%SOC</w:t>
            </w:r>
          </w:p>
        </w:tc>
      </w:tr>
      <w:tr w14:paraId="2A28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2C75981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8</w:t>
            </w:r>
          </w:p>
        </w:tc>
        <w:tc>
          <w:tcPr>
            <w:tcW w:w="2334" w:type="dxa"/>
            <w:shd w:val="clear" w:color="auto" w:fill="auto"/>
            <w:vAlign w:val="center"/>
          </w:tcPr>
          <w:p w14:paraId="59DE358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Number of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C</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ycles</w:t>
            </w:r>
          </w:p>
        </w:tc>
        <w:tc>
          <w:tcPr>
            <w:tcW w:w="3083" w:type="dxa"/>
            <w:shd w:val="clear" w:color="auto" w:fill="auto"/>
            <w:vAlign w:val="center"/>
          </w:tcPr>
          <w:p w14:paraId="66C3C99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bCs/>
                <w:szCs w:val="21"/>
                <w:lang w:val="en-US"/>
              </w:rPr>
            </w:pPr>
            <w:r>
              <w:rPr>
                <w:rFonts w:hint="eastAsia" w:ascii="Times New Roman" w:hAnsi="Times New Roman" w:cs="楷体"/>
                <w:bCs/>
                <w:szCs w:val="21"/>
                <w:lang w:val="en-US" w:eastAsia="zh-CN"/>
              </w:rPr>
              <w:t>7000</w:t>
            </w:r>
          </w:p>
        </w:tc>
        <w:tc>
          <w:tcPr>
            <w:tcW w:w="2288" w:type="dxa"/>
            <w:vAlign w:val="center"/>
          </w:tcPr>
          <w:p w14:paraId="3B11EAC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25℃ 0.5P/0.5P @</w:t>
            </w:r>
            <w:r>
              <w:rPr>
                <w:rFonts w:hint="eastAsia" w:ascii="Times New Roman" w:hAnsi="Times New Roman" w:cs="楷体"/>
                <w:bCs/>
                <w:szCs w:val="21"/>
                <w:lang w:val="en-US" w:eastAsia="zh-CN"/>
              </w:rPr>
              <w:t>7</w:t>
            </w:r>
            <w:r>
              <w:rPr>
                <w:rFonts w:hint="eastAsia" w:ascii="Times New Roman" w:hAnsi="Times New Roman" w:eastAsia="楷体" w:cs="楷体"/>
                <w:bCs/>
                <w:szCs w:val="21"/>
              </w:rPr>
              <w:t>0% Ret</w:t>
            </w:r>
          </w:p>
        </w:tc>
      </w:tr>
      <w:tr w14:paraId="7F41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69F2923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9</w:t>
            </w:r>
          </w:p>
        </w:tc>
        <w:tc>
          <w:tcPr>
            <w:tcW w:w="2334" w:type="dxa"/>
            <w:shd w:val="clear" w:color="auto" w:fill="auto"/>
            <w:vAlign w:val="center"/>
          </w:tcPr>
          <w:p w14:paraId="015B42F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Operating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T</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emperature</w:t>
            </w:r>
          </w:p>
        </w:tc>
        <w:tc>
          <w:tcPr>
            <w:tcW w:w="3083" w:type="dxa"/>
            <w:shd w:val="clear" w:color="auto" w:fill="auto"/>
            <w:vAlign w:val="center"/>
          </w:tcPr>
          <w:p w14:paraId="3676EF1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 xml:space="preserve">0~60℃ </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charge</w:t>
            </w:r>
          </w:p>
          <w:p w14:paraId="70A8E7A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w:t>
            </w:r>
            <w:r>
              <w:rPr>
                <w:rFonts w:hint="eastAsia" w:ascii="Times New Roman" w:hAnsi="Times New Roman" w:cs="楷体"/>
                <w:bCs/>
                <w:szCs w:val="21"/>
                <w:lang w:val="en-US" w:eastAsia="zh-CN"/>
              </w:rPr>
              <w:t>2</w:t>
            </w:r>
            <w:r>
              <w:rPr>
                <w:rFonts w:hint="eastAsia" w:ascii="Times New Roman" w:hAnsi="Times New Roman" w:eastAsia="楷体" w:cs="楷体"/>
                <w:bCs/>
                <w:szCs w:val="21"/>
              </w:rPr>
              <w:t xml:space="preserve">0~60℃ </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discharge</w:t>
            </w:r>
          </w:p>
        </w:tc>
        <w:tc>
          <w:tcPr>
            <w:tcW w:w="2288" w:type="dxa"/>
            <w:vAlign w:val="center"/>
          </w:tcPr>
          <w:p w14:paraId="2450B3D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p>
        </w:tc>
      </w:tr>
      <w:tr w14:paraId="2449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1053F5A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10</w:t>
            </w:r>
          </w:p>
        </w:tc>
        <w:tc>
          <w:tcPr>
            <w:tcW w:w="2334" w:type="dxa"/>
            <w:shd w:val="clear" w:color="auto" w:fill="auto"/>
            <w:vAlign w:val="center"/>
          </w:tcPr>
          <w:p w14:paraId="706F792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Storage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T</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emperature</w:t>
            </w:r>
          </w:p>
        </w:tc>
        <w:tc>
          <w:tcPr>
            <w:tcW w:w="3083" w:type="dxa"/>
            <w:shd w:val="clear" w:color="auto" w:fill="auto"/>
            <w:vAlign w:val="center"/>
          </w:tcPr>
          <w:p w14:paraId="0BD7808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-30~60℃</w:t>
            </w:r>
          </w:p>
        </w:tc>
        <w:tc>
          <w:tcPr>
            <w:tcW w:w="2288" w:type="dxa"/>
            <w:vAlign w:val="center"/>
          </w:tcPr>
          <w:p w14:paraId="1544C99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p>
        </w:tc>
      </w:tr>
      <w:tr w14:paraId="0052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0DB6234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11</w:t>
            </w:r>
          </w:p>
        </w:tc>
        <w:tc>
          <w:tcPr>
            <w:tcW w:w="2334" w:type="dxa"/>
            <w:shd w:val="clear" w:color="auto" w:fill="auto"/>
            <w:vAlign w:val="center"/>
          </w:tcPr>
          <w:p w14:paraId="01CA42A8">
            <w:pPr>
              <w:keepNext w:val="0"/>
              <w:keepLines w:val="0"/>
              <w:widowControl/>
              <w:suppressLineNumbers w:val="0"/>
              <w:jc w:val="left"/>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Dimension</w:t>
            </w: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W*H*T</w:t>
            </w:r>
            <w:r>
              <w:rPr>
                <w:rFonts w:hint="eastAsia" w:ascii="宋体" w:hAnsi="宋体" w:eastAsia="宋体" w:cs="宋体"/>
                <w:color w:val="000000"/>
                <w:kern w:val="0"/>
                <w:sz w:val="22"/>
                <w:szCs w:val="22"/>
                <w:lang w:val="en-US" w:eastAsia="zh-CN" w:bidi="ar"/>
              </w:rPr>
              <w:t>）</w:t>
            </w:r>
          </w:p>
        </w:tc>
        <w:tc>
          <w:tcPr>
            <w:tcW w:w="3083" w:type="dxa"/>
            <w:shd w:val="clear" w:color="auto" w:fill="auto"/>
            <w:vAlign w:val="center"/>
          </w:tcPr>
          <w:p w14:paraId="7B3292B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174.26*204.44*71.65mm</w:t>
            </w:r>
          </w:p>
        </w:tc>
        <w:tc>
          <w:tcPr>
            <w:tcW w:w="2288" w:type="dxa"/>
            <w:vAlign w:val="center"/>
          </w:tcPr>
          <w:p w14:paraId="2E3037BB">
            <w:pPr>
              <w:keepNext w:val="0"/>
              <w:keepLines w:val="0"/>
              <w:widowControl/>
              <w:suppressLineNumbers w:val="0"/>
              <w:jc w:val="left"/>
            </w:pPr>
          </w:p>
          <w:p w14:paraId="17F3C75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p>
        </w:tc>
      </w:tr>
      <w:tr w14:paraId="422B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14:paraId="31C5917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12</w:t>
            </w:r>
          </w:p>
        </w:tc>
        <w:tc>
          <w:tcPr>
            <w:tcW w:w="2334" w:type="dxa"/>
            <w:shd w:val="clear" w:color="auto" w:fill="auto"/>
            <w:vAlign w:val="center"/>
          </w:tcPr>
          <w:p w14:paraId="2CA7505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Weight</w:t>
            </w:r>
          </w:p>
        </w:tc>
        <w:tc>
          <w:tcPr>
            <w:tcW w:w="3083" w:type="dxa"/>
            <w:shd w:val="clear" w:color="auto" w:fill="auto"/>
            <w:vAlign w:val="center"/>
          </w:tcPr>
          <w:p w14:paraId="5EC3390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eastAsia" w:ascii="Times New Roman" w:hAnsi="Times New Roman" w:eastAsia="楷体" w:cs="楷体"/>
                <w:bCs/>
                <w:szCs w:val="21"/>
              </w:rPr>
              <w:t>5.</w:t>
            </w:r>
            <w:r>
              <w:rPr>
                <w:rFonts w:hint="eastAsia" w:ascii="Times New Roman" w:hAnsi="Times New Roman" w:cs="楷体"/>
                <w:bCs/>
                <w:szCs w:val="21"/>
                <w:lang w:val="en-US" w:eastAsia="zh-CN"/>
              </w:rPr>
              <w:t>49</w:t>
            </w:r>
            <w:r>
              <w:rPr>
                <w:rFonts w:hint="eastAsia" w:ascii="Times New Roman" w:hAnsi="Times New Roman" w:eastAsia="楷体" w:cs="楷体"/>
                <w:bCs/>
                <w:szCs w:val="21"/>
              </w:rPr>
              <w:t>kg±0.</w:t>
            </w:r>
            <w:r>
              <w:rPr>
                <w:rFonts w:hint="eastAsia" w:ascii="Times New Roman" w:hAnsi="Times New Roman" w:cs="楷体"/>
                <w:bCs/>
                <w:szCs w:val="21"/>
                <w:lang w:val="en-US" w:eastAsia="zh-CN"/>
              </w:rPr>
              <w:t>5</w:t>
            </w:r>
            <w:r>
              <w:rPr>
                <w:rFonts w:hint="eastAsia" w:ascii="Times New Roman" w:hAnsi="Times New Roman" w:eastAsia="楷体" w:cs="楷体"/>
                <w:bCs/>
                <w:szCs w:val="21"/>
              </w:rPr>
              <w:t>kg</w:t>
            </w:r>
          </w:p>
        </w:tc>
        <w:tc>
          <w:tcPr>
            <w:tcW w:w="2288" w:type="dxa"/>
            <w:vAlign w:val="center"/>
          </w:tcPr>
          <w:p w14:paraId="617E04F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p>
        </w:tc>
      </w:tr>
    </w:tbl>
    <w:p w14:paraId="469F7B2A">
      <w:pPr>
        <w:bidi w:val="0"/>
        <w:rPr>
          <w:rFonts w:hint="eastAsia" w:ascii="微软雅黑" w:hAnsi="微软雅黑" w:eastAsia="微软雅黑" w:cs="微软雅黑"/>
          <w:b/>
          <w:bCs/>
          <w:lang w:val="en-US" w:eastAsia="zh-CN"/>
        </w:rPr>
      </w:pPr>
    </w:p>
    <w:p w14:paraId="56303BFA">
      <w:pPr>
        <w:pStyle w:val="2"/>
        <w:rPr>
          <w:rFonts w:hint="eastAsia" w:ascii="微软雅黑" w:hAnsi="微软雅黑" w:eastAsia="微软雅黑" w:cs="微软雅黑"/>
        </w:rPr>
        <w:sectPr>
          <w:headerReference r:id="rId11" w:type="default"/>
          <w:footerReference r:id="rId13" w:type="default"/>
          <w:headerReference r:id="rId12" w:type="even"/>
          <w:footerReference r:id="rId14" w:type="even"/>
          <w:pgSz w:w="11906" w:h="16838"/>
          <w:pgMar w:top="1702" w:right="1080" w:bottom="1440" w:left="1080" w:header="1247" w:footer="964" w:gutter="0"/>
          <w:pgNumType w:fmt="decimal"/>
          <w:cols w:space="425" w:num="1"/>
          <w:docGrid w:type="lines" w:linePitch="312" w:charSpace="0"/>
        </w:sectPr>
      </w:pPr>
    </w:p>
    <w:p w14:paraId="2FBDB6D1">
      <w:pPr>
        <w:pStyle w:val="2"/>
        <w:rPr>
          <w:rFonts w:hint="default" w:ascii="微软雅黑" w:hAnsi="微软雅黑" w:eastAsia="微软雅黑" w:cs="微软雅黑"/>
          <w:lang w:val="en-US" w:eastAsia="zh-CN"/>
        </w:rPr>
      </w:pPr>
      <w:bookmarkStart w:id="28" w:name="_Toc7207"/>
      <w:bookmarkStart w:id="29" w:name="_Toc18292"/>
      <w:r>
        <w:rPr>
          <w:rFonts w:hint="default" w:ascii="微软雅黑" w:hAnsi="微软雅黑" w:eastAsia="微软雅黑" w:cs="微软雅黑"/>
          <w:lang w:val="en-US"/>
        </w:rPr>
        <mc:AlternateContent>
          <mc:Choice Requires="wps">
            <w:drawing>
              <wp:anchor distT="0" distB="0" distL="114300" distR="114300" simplePos="0" relativeHeight="251667456" behindDoc="0" locked="0" layoutInCell="1" allowOverlap="1">
                <wp:simplePos x="0" y="0"/>
                <wp:positionH relativeFrom="margin">
                  <wp:posOffset>-2540</wp:posOffset>
                </wp:positionH>
                <wp:positionV relativeFrom="paragraph">
                  <wp:posOffset>21590</wp:posOffset>
                </wp:positionV>
                <wp:extent cx="6169025" cy="0"/>
                <wp:effectExtent l="0" t="9525" r="3175" b="9525"/>
                <wp:wrapNone/>
                <wp:docPr id="10" name="直接连接符 10"/>
                <wp:cNvGraphicFramePr/>
                <a:graphic xmlns:a="http://schemas.openxmlformats.org/drawingml/2006/main">
                  <a:graphicData uri="http://schemas.microsoft.com/office/word/2010/wordprocessingShape">
                    <wps:wsp>
                      <wps:cNvCnPr/>
                      <wps:spPr>
                        <a:xfrm flipV="1">
                          <a:off x="0" y="0"/>
                          <a:ext cx="61690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0.2pt;margin-top:1.7pt;height:0pt;width:485.75pt;mso-position-horizontal-relative:margin;z-index:251667456;mso-width-relative:page;mso-height-relative:page;" filled="f" stroked="t" coordsize="21600,21600" o:gfxdata="UEsDBAoAAAAAAIdO4kAAAAAAAAAAAAAAAAAEAAAAZHJzL1BLAwQUAAAACACHTuJA9Wv4NtMAAAAF&#10;AQAADwAAAGRycy9kb3ducmV2LnhtbE2OMU/DMBSEd6T+B+tVYmsdt0BpiNOhEiNDAwPd3Pg1Do2f&#10;o9hNC7+eBwtMp9Od7r5ic/WdGHGIbSANap6BQKqDbanR8Pb6PHsEEZMha7pAqOETI2zKyU1hchsu&#10;tMOxSo3gEYq50eBS6nMpY+3QmzgPPRJnxzB4k9gOjbSDufC47+Qiyx6kNy3xgzM9bh3Wp+rsNVRK&#10;odwv1+nj5fj+le73brUYd1rfTlX2BCLhNf2V4Qef0aFkpkM4k42i0zC746KGJQun65VSIA6/XpaF&#10;/E9ffgNQSwMEFAAAAAgAh07iQJXYXZnrAQAAvgMAAA4AAABkcnMvZTJvRG9jLnhtbK1TO24bMRDt&#10;A+QOBPto1wIs2AutXFhwmiARkE9PccldAvxhhtZKl8gFAqRLqpTpc5s4x8iQKyuO07jIFsRwZviG&#10;7/Ht8mrvLNspQBN8y89mNWfKy9AZ37f8/bubFxecYRK+EzZ41fKDQn61ev5sOcZGzcMQbKeAEYjH&#10;ZowtH1KKTVWhHJQTOAtReSrqAE4k2kJfdSBGQne2mtf1ohoDdBGCVIiUXU9FfkSEpwAGrY1U6yBv&#10;nfJpQgVlRSJKOJiIfFVuq7WS6Y3WqBKzLSemqaw0hOJtXqvVUjQ9iDgYebyCeMoVHnFywngaeoJa&#10;iyTYLZh/oJyREDDoNJPBVRORogixOKsfafN2EFEVLiQ1xpPo+P9g5evdBpjpyAkkiReOXvzu0/ef&#10;H7/8+vGZ1rtvXxlVSKYxYkPd134Dxx3GDWTOew2OaWviB0IpKhAvti8iH04iq31ikpKLs8VlPT/n&#10;TN7XqgkiQ0XA9FIFx3LQcmt85i8asXuFicZS631LTvtwY6wtb2g9G2n8ZX1OPKQgY2oyBIUuEjn0&#10;PWfC9uR4maBAYrCmy8czEEK/vbbAdiL7pHyZM437qy3PXgscpr5SmhzkTKKfwhrX8ouHp60nkKzc&#10;pFWOtqE7FAlLnp61jDlaMPvm4b6c/vPbr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Wv4NtMA&#10;AAAFAQAADwAAAAAAAAABACAAAAAiAAAAZHJzL2Rvd25yZXYueG1sUEsBAhQAFAAAAAgAh07iQJXY&#10;XZnrAQAAvgMAAA4AAAAAAAAAAQAgAAAAIgEAAGRycy9lMm9Eb2MueG1sUEsFBgAAAAAGAAYAWQEA&#10;AH8FAAAAAA==&#10;">
                <v:fill on="f" focussize="0,0"/>
                <v:stroke weight="1.5pt" color="#000000 [3200]" miterlimit="8" joinstyle="miter"/>
                <v:imagedata o:title=""/>
                <o:lock v:ext="edit" aspectratio="f"/>
              </v:line>
            </w:pict>
          </mc:Fallback>
        </mc:AlternateContent>
      </w:r>
      <w:r>
        <w:rPr>
          <w:rFonts w:hint="default" w:ascii="微软雅黑" w:hAnsi="微软雅黑" w:eastAsia="微软雅黑" w:cs="微软雅黑"/>
          <w:lang w:val="en-US"/>
        </w:rPr>
        <mc:AlternateContent>
          <mc:Choice Requires="wps">
            <w:drawing>
              <wp:anchor distT="0" distB="0" distL="114300" distR="114300" simplePos="0" relativeHeight="251666432" behindDoc="1" locked="0" layoutInCell="1" allowOverlap="1">
                <wp:simplePos x="0" y="0"/>
                <wp:positionH relativeFrom="column">
                  <wp:posOffset>0</wp:posOffset>
                </wp:positionH>
                <wp:positionV relativeFrom="paragraph">
                  <wp:posOffset>34290</wp:posOffset>
                </wp:positionV>
                <wp:extent cx="6169025" cy="323850"/>
                <wp:effectExtent l="0" t="0" r="3175" b="0"/>
                <wp:wrapNone/>
                <wp:docPr id="19" name="矩形 19"/>
                <wp:cNvGraphicFramePr/>
                <a:graphic xmlns:a="http://schemas.openxmlformats.org/drawingml/2006/main">
                  <a:graphicData uri="http://schemas.microsoft.com/office/word/2010/wordprocessingShape">
                    <wps:wsp>
                      <wps:cNvSpPr/>
                      <wps:spPr>
                        <a:xfrm>
                          <a:off x="0" y="0"/>
                          <a:ext cx="6169025" cy="3238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2.7pt;height:25.5pt;width:485.75pt;z-index:-251650048;v-text-anchor:middle;mso-width-relative:page;mso-height-relative:page;" fillcolor="#BFBFBF [2412]" filled="t" stroked="f" coordsize="21600,21600" o:gfxdata="UEsDBAoAAAAAAIdO4kAAAAAAAAAAAAAAAAAEAAAAZHJzL1BLAwQUAAAACACHTuJAXv5tv9cAAAAF&#10;AQAADwAAAGRycy9kb3ducmV2LnhtbE2PzU7DMBCE70i8g7VIXBB1gtoEQpwekOgFkEr5kXrbxksS&#10;iNdR7Lbh7VlOcBzNaOabcjm5Xh1oDJ1nA+ksAUVce9txY+D15f7yGlSIyBZ7z2TgmwIsq9OTEgvr&#10;j/xMh01slJRwKNBAG+NQaB3qlhyGmR+Ixfvwo8Mocmy0HfEo5a7XV0mSaYcdy0KLA921VH9t9s7A&#10;0yp7XG/dZz4tLuwDbt9W7j13xpyfpcktqEhT/AvDL76gQyVMO79nG1RvQI5EA4s5KDFv8nQBaic6&#10;m4OuSv2fvvoBUEsDBBQAAAAIAIdO4kCIh4sffQIAAO8EAAAOAAAAZHJzL2Uyb0RvYy54bWytVM1u&#10;EzEQviPxDpbvdDdp05+omyo0CkIqtFJBnB2vN2vJf9hONuVlkLjxEDwO4jX47N2mpXDoAUVyZjyz&#10;38x8M+Pzi51WZCt8kNZUdHRQUiIMt7U064p+/LB8dUpJiMzUTFkjKnonAr2YvXxx3rmpGNvWqlp4&#10;AhATpp2raBujmxZF4K3QLBxYJwyMjfWaRah+XdSedUDXqhiX5XHRWV87b7kIAbeL3kgHRP8cQNs0&#10;kouF5RstTOxRvVAsoqTQShfoLGfbNILH66YJIhJVUVQa84kgkFfpLGbnbLr2zLWSDymw56TwpCbN&#10;pEHQPdSCRUY2Xv4FpSX3NtgmHnCri76QzAiqGJVPuLltmRO5FlAd3J708P9g+fvtjSeyxiScUWKY&#10;Rsd/ff3+88c3gguw07kwhdOtu/GDFiCmUneN1+kfRZBdZvRuz6jYRcJxeTw6PivHE0o4bIfjw9NJ&#10;prx4+Nr5EN8Iq0kSKurRsUwk216FiIhwvXdJwYJVsl5KpbLi16tL5cmWobuvl+mXv1Ub/c7W/fXJ&#10;pCzvY4beP4P+AaQM6cDA+ASuhDNMdYNpgqgdmAlmTQlTa6wLjz5HMDblkIcnZbdgoe3DZdh+qrSM&#10;WBQldUVPkcM+C2WQQKK1JzJJK1vfoQ3e9vMZHF9KwF6xEG+Yx0AiLaxsvMbRKItc7SBR0lr/5V/3&#10;yR9zAislHQYcdXzeMC8oUW8NJuhsdHSUNiIrR5OTMRT/2LJ6bDEbfWnB8giPg+NZTP5R3YuNt/oT&#10;NnueosLEDEfsnrFBuYz94uFt4GI+z27YAsfilbl1PIGnrho730TbyNz9B3YG0rAHuX/DzqZFe6xn&#10;r4d3av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v5tv9cAAAAFAQAADwAAAAAAAAABACAAAAAi&#10;AAAAZHJzL2Rvd25yZXYueG1sUEsBAhQAFAAAAAgAh07iQIiHix99AgAA7wQAAA4AAAAAAAAAAQAg&#10;AAAAJgEAAGRycy9lMm9Eb2MueG1sUEsFBgAAAAAGAAYAWQEAABUGAAAAAA==&#10;">
                <v:fill on="t" focussize="0,0"/>
                <v:stroke on="f" weight="1pt" miterlimit="8" joinstyle="miter"/>
                <v:imagedata o:title=""/>
                <o:lock v:ext="edit" aspectratio="f"/>
              </v:rect>
            </w:pict>
          </mc:Fallback>
        </mc:AlternateContent>
      </w:r>
      <w:r>
        <w:rPr>
          <w:rFonts w:hint="eastAsia" w:ascii="微软雅黑" w:hAnsi="微软雅黑" w:eastAsia="微软雅黑" w:cs="微软雅黑"/>
          <w:lang w:val="en-US" w:eastAsia="zh-CN"/>
        </w:rPr>
        <w:t>3 Pack</w:t>
      </w:r>
      <w:bookmarkEnd w:id="28"/>
      <w:bookmarkEnd w:id="29"/>
    </w:p>
    <w:p w14:paraId="7D7A0951">
      <w:pPr>
        <w:pStyle w:val="25"/>
        <w:pageBreakBefore w:val="0"/>
        <w:numPr>
          <w:ilvl w:val="0"/>
          <w:numId w:val="0"/>
        </w:numPr>
        <w:kinsoku/>
        <w:wordWrap/>
        <w:overflowPunct/>
        <w:topLinePunct w:val="0"/>
        <w:autoSpaceDE/>
        <w:autoSpaceDN/>
        <w:bidi w:val="0"/>
        <w:ind w:firstLine="0" w:firstLineChars="0"/>
        <w:jc w:val="center"/>
        <w:rPr>
          <w:rFonts w:eastAsia="楷体" w:cs="楷体"/>
        </w:rPr>
      </w:pPr>
      <w:r>
        <w:drawing>
          <wp:inline distT="0" distB="0" distL="114300" distR="114300">
            <wp:extent cx="5273040" cy="2443480"/>
            <wp:effectExtent l="0" t="0" r="3810" b="1397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28"/>
                    <a:stretch>
                      <a:fillRect/>
                    </a:stretch>
                  </pic:blipFill>
                  <pic:spPr>
                    <a:xfrm>
                      <a:off x="0" y="0"/>
                      <a:ext cx="5273040" cy="2443480"/>
                    </a:xfrm>
                    <a:prstGeom prst="rect">
                      <a:avLst/>
                    </a:prstGeom>
                    <a:noFill/>
                    <a:ln>
                      <a:noFill/>
                    </a:ln>
                  </pic:spPr>
                </pic:pic>
              </a:graphicData>
            </a:graphic>
          </wp:inline>
        </w:drawing>
      </w:r>
    </w:p>
    <w:p w14:paraId="78C5D154">
      <w:pPr>
        <w:spacing w:line="360" w:lineRule="auto"/>
        <w:rPr>
          <w:rFonts w:hint="eastAsia" w:ascii="Times New Roman" w:hAnsi="Times New Roman" w:eastAsia="楷体" w:cs="楷体"/>
          <w:sz w:val="24"/>
          <w:szCs w:val="24"/>
        </w:rPr>
      </w:pPr>
      <w:r>
        <w:rPr>
          <w:rFonts w:hint="eastAsia"/>
          <w:lang w:eastAsia="zh-CN"/>
        </w:rPr>
        <w:t xml:space="preserve"> </w:t>
      </w:r>
      <w:r>
        <w:rPr>
          <w:rFonts w:hint="eastAsia"/>
          <w:lang w:val="en-US" w:eastAsia="zh-CN"/>
        </w:rPr>
        <w:t>B</w:t>
      </w:r>
      <w:r>
        <w:rPr>
          <w:rFonts w:hint="eastAsia"/>
          <w:lang w:eastAsia="zh-CN"/>
        </w:rPr>
        <w:t xml:space="preserve">attery </w:t>
      </w:r>
      <w:r>
        <w:rPr>
          <w:rFonts w:hint="eastAsia"/>
          <w:lang w:val="en-US" w:eastAsia="zh-CN"/>
        </w:rPr>
        <w:t>Pack</w:t>
      </w:r>
      <w:r>
        <w:rPr>
          <w:rFonts w:hint="eastAsia"/>
          <w:lang w:eastAsia="zh-CN"/>
        </w:rPr>
        <w:t xml:space="preserve"> consists of battery</w:t>
      </w:r>
      <w:r>
        <w:rPr>
          <w:rFonts w:hint="eastAsia"/>
          <w:lang w:val="en-US" w:eastAsia="zh-CN"/>
        </w:rPr>
        <w:t xml:space="preserve"> unit</w:t>
      </w:r>
      <w:r>
        <w:rPr>
          <w:rFonts w:hint="eastAsia"/>
          <w:lang w:eastAsia="zh-CN"/>
        </w:rPr>
        <w:t xml:space="preserve">, copper bar, collection cable harness, BMU, related electrical components, and structural components. The battery </w:t>
      </w:r>
      <w:r>
        <w:rPr>
          <w:rFonts w:hint="eastAsia"/>
          <w:lang w:val="en-US" w:eastAsia="zh-CN"/>
        </w:rPr>
        <w:t>Pack</w:t>
      </w:r>
      <w:r>
        <w:rPr>
          <w:rFonts w:hint="eastAsia"/>
          <w:lang w:eastAsia="zh-CN"/>
        </w:rPr>
        <w:t xml:space="preserve"> </w:t>
      </w:r>
      <w:r>
        <w:rPr>
          <w:rFonts w:hint="eastAsia"/>
          <w:lang w:val="en-US" w:eastAsia="zh-CN"/>
        </w:rPr>
        <w:t>configuration</w:t>
      </w:r>
      <w:r>
        <w:rPr>
          <w:rFonts w:hint="eastAsia"/>
          <w:lang w:eastAsia="zh-CN"/>
        </w:rPr>
        <w:t xml:space="preserve"> is 1P</w:t>
      </w:r>
      <w:r>
        <w:rPr>
          <w:rFonts w:hint="eastAsia"/>
          <w:lang w:val="en-US" w:eastAsia="zh-CN"/>
        </w:rPr>
        <w:t>32</w:t>
      </w:r>
      <w:r>
        <w:rPr>
          <w:rFonts w:hint="eastAsia"/>
          <w:lang w:eastAsia="zh-CN"/>
        </w:rPr>
        <w:t xml:space="preserve">S, </w:t>
      </w:r>
      <w:r>
        <w:rPr>
          <w:rFonts w:hint="eastAsia"/>
          <w:lang w:val="en-US" w:eastAsia="zh-CN"/>
        </w:rPr>
        <w:t>32 pieces</w:t>
      </w:r>
      <w:r>
        <w:rPr>
          <w:rFonts w:hint="eastAsia"/>
          <w:lang w:eastAsia="zh-CN"/>
        </w:rPr>
        <w:t xml:space="preserve"> </w:t>
      </w:r>
      <w:r>
        <w:rPr>
          <w:rFonts w:hint="eastAsia"/>
          <w:lang w:val="en-US" w:eastAsia="zh-CN"/>
        </w:rPr>
        <w:t>314</w:t>
      </w:r>
      <w:r>
        <w:rPr>
          <w:rFonts w:hint="eastAsia"/>
          <w:lang w:eastAsia="zh-CN"/>
        </w:rPr>
        <w:t xml:space="preserve">Ah cells are connected in series, and the nominal voltage is </w:t>
      </w:r>
      <w:r>
        <w:rPr>
          <w:rFonts w:hint="eastAsia"/>
          <w:lang w:val="en-US" w:eastAsia="zh-CN"/>
        </w:rPr>
        <w:t>102.4</w:t>
      </w:r>
      <w:r>
        <w:rPr>
          <w:rFonts w:hint="eastAsia"/>
          <w:lang w:eastAsia="zh-CN"/>
        </w:rPr>
        <w:t xml:space="preserve">V. The specific </w:t>
      </w:r>
      <w:r>
        <w:rPr>
          <w:rFonts w:hint="eastAsia"/>
          <w:lang w:val="en-US" w:eastAsia="zh-CN"/>
        </w:rPr>
        <w:t>Data</w:t>
      </w:r>
      <w:r>
        <w:rPr>
          <w:rFonts w:hint="eastAsia"/>
          <w:lang w:eastAsia="zh-CN"/>
        </w:rPr>
        <w:t xml:space="preserve"> </w:t>
      </w:r>
      <w:r>
        <w:rPr>
          <w:rFonts w:hint="eastAsia"/>
          <w:lang w:val="en-US" w:eastAsia="zh-CN"/>
        </w:rPr>
        <w:t>is</w:t>
      </w:r>
      <w:r>
        <w:rPr>
          <w:rFonts w:hint="eastAsia"/>
          <w:lang w:eastAsia="zh-CN"/>
        </w:rPr>
        <w:t xml:space="preserve"> shown as follows:</w:t>
      </w:r>
    </w:p>
    <w:p w14:paraId="5EEF59F6">
      <w:pPr>
        <w:spacing w:line="360" w:lineRule="auto"/>
        <w:jc w:val="center"/>
        <w:rPr>
          <w:rFonts w:hint="default" w:ascii="Times New Roman" w:hAnsi="Times New Roman" w:eastAsia="楷体" w:cs="楷体"/>
          <w:szCs w:val="21"/>
          <w:lang w:val="en-US" w:eastAsia="zh-CN"/>
        </w:rPr>
      </w:pPr>
      <w:r>
        <w:rPr>
          <w:rFonts w:hint="eastAsia" w:ascii="Times New Roman" w:hAnsi="Times New Roman" w:eastAsia="楷体" w:cs="楷体"/>
          <w:szCs w:val="21"/>
        </w:rPr>
        <w:t xml:space="preserve">Battery </w:t>
      </w:r>
      <w:r>
        <w:rPr>
          <w:rFonts w:hint="eastAsia" w:ascii="Times New Roman" w:hAnsi="Times New Roman" w:eastAsia="楷体" w:cs="楷体"/>
          <w:szCs w:val="21"/>
          <w:lang w:val="en-US" w:eastAsia="zh-CN"/>
        </w:rPr>
        <w:t>M</w:t>
      </w:r>
      <w:r>
        <w:rPr>
          <w:rFonts w:hint="eastAsia" w:ascii="Times New Roman" w:hAnsi="Times New Roman" w:eastAsia="楷体" w:cs="楷体"/>
          <w:szCs w:val="21"/>
        </w:rPr>
        <w:t xml:space="preserve">odule </w:t>
      </w:r>
      <w:r>
        <w:rPr>
          <w:rFonts w:hint="eastAsia" w:ascii="Times New Roman" w:hAnsi="Times New Roman" w:eastAsia="楷体" w:cs="楷体"/>
          <w:szCs w:val="21"/>
          <w:lang w:val="en-US" w:eastAsia="zh-CN"/>
        </w:rPr>
        <w:t>Data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3160"/>
        <w:gridCol w:w="4483"/>
        <w:gridCol w:w="1164"/>
      </w:tblGrid>
      <w:tr w14:paraId="23A8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tcBorders>
              <w:top w:val="single" w:color="auto" w:sz="4" w:space="0"/>
              <w:left w:val="single" w:color="auto" w:sz="4" w:space="0"/>
              <w:bottom w:val="single" w:color="auto" w:sz="4" w:space="0"/>
              <w:right w:val="single" w:color="auto" w:sz="4" w:space="0"/>
            </w:tcBorders>
            <w:vAlign w:val="center"/>
          </w:tcPr>
          <w:p w14:paraId="1EE483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eastAsia="楷体"/>
                <w:b/>
                <w:color w:val="000000" w:themeColor="text1"/>
                <w:szCs w:val="21"/>
                <w14:textFill>
                  <w14:solidFill>
                    <w14:schemeClr w14:val="tx1"/>
                  </w14:solidFill>
                </w14:textFill>
              </w:rPr>
              <w:t>S/N</w:t>
            </w:r>
          </w:p>
        </w:tc>
        <w:tc>
          <w:tcPr>
            <w:tcW w:w="3160" w:type="dxa"/>
            <w:tcBorders>
              <w:top w:val="single" w:color="auto" w:sz="4" w:space="0"/>
              <w:left w:val="single" w:color="auto" w:sz="4" w:space="0"/>
              <w:bottom w:val="single" w:color="auto" w:sz="4" w:space="0"/>
              <w:right w:val="single" w:color="auto" w:sz="4" w:space="0"/>
            </w:tcBorders>
            <w:vAlign w:val="center"/>
          </w:tcPr>
          <w:p w14:paraId="49304A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eastAsia="楷体"/>
                <w:b/>
                <w:color w:val="000000" w:themeColor="text1"/>
                <w:szCs w:val="21"/>
                <w14:textFill>
                  <w14:solidFill>
                    <w14:schemeClr w14:val="tx1"/>
                  </w14:solidFill>
                </w14:textFill>
              </w:rPr>
              <w:t xml:space="preserve">Item </w:t>
            </w:r>
          </w:p>
        </w:tc>
        <w:tc>
          <w:tcPr>
            <w:tcW w:w="4483" w:type="dxa"/>
            <w:tcBorders>
              <w:top w:val="single" w:color="auto" w:sz="4" w:space="0"/>
              <w:left w:val="single" w:color="auto" w:sz="4" w:space="0"/>
              <w:bottom w:val="single" w:color="auto" w:sz="4" w:space="0"/>
              <w:right w:val="single" w:color="auto" w:sz="4" w:space="0"/>
            </w:tcBorders>
            <w:vAlign w:val="center"/>
          </w:tcPr>
          <w:p w14:paraId="345D01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eastAsia="楷体"/>
                <w:b/>
                <w:color w:val="000000" w:themeColor="text1"/>
                <w:szCs w:val="21"/>
                <w:lang w:val="en-US" w:eastAsia="zh-CN"/>
                <w14:textFill>
                  <w14:solidFill>
                    <w14:schemeClr w14:val="tx1"/>
                  </w14:solidFill>
                </w14:textFill>
              </w:rPr>
            </w:pPr>
            <w:r>
              <w:rPr>
                <w:rFonts w:hint="eastAsia" w:eastAsia="楷体"/>
                <w:b/>
                <w:color w:val="000000" w:themeColor="text1"/>
                <w:szCs w:val="21"/>
                <w:lang w:val="en-US" w:eastAsia="zh-CN"/>
                <w14:textFill>
                  <w14:solidFill>
                    <w14:schemeClr w14:val="tx1"/>
                  </w14:solidFill>
                </w14:textFill>
              </w:rPr>
              <w:t>Data</w:t>
            </w:r>
          </w:p>
        </w:tc>
        <w:tc>
          <w:tcPr>
            <w:tcW w:w="1164" w:type="dxa"/>
            <w:tcBorders>
              <w:top w:val="single" w:color="auto" w:sz="4" w:space="0"/>
              <w:left w:val="single" w:color="auto" w:sz="4" w:space="0"/>
              <w:bottom w:val="single" w:color="auto" w:sz="4" w:space="0"/>
              <w:right w:val="single" w:color="auto" w:sz="4" w:space="0"/>
            </w:tcBorders>
            <w:vAlign w:val="center"/>
          </w:tcPr>
          <w:p w14:paraId="39032A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楷体"/>
                <w:b/>
                <w:color w:val="000000" w:themeColor="text1"/>
                <w:szCs w:val="21"/>
                <w14:textFill>
                  <w14:solidFill>
                    <w14:schemeClr w14:val="tx1"/>
                  </w14:solidFill>
                </w14:textFill>
              </w:rPr>
            </w:pPr>
            <w:r>
              <w:rPr>
                <w:rFonts w:hint="eastAsia" w:eastAsia="楷体"/>
                <w:b/>
                <w:color w:val="000000" w:themeColor="text1"/>
                <w:szCs w:val="21"/>
                <w:lang w:val="en-US" w:eastAsia="zh-CN"/>
                <w14:textFill>
                  <w14:solidFill>
                    <w14:schemeClr w14:val="tx1"/>
                  </w14:solidFill>
                </w14:textFill>
              </w:rPr>
              <w:t>Remark</w:t>
            </w:r>
          </w:p>
        </w:tc>
      </w:tr>
      <w:tr w14:paraId="729C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tcBorders>
              <w:top w:val="single" w:color="auto" w:sz="4" w:space="0"/>
              <w:left w:val="single" w:color="auto" w:sz="4" w:space="0"/>
              <w:bottom w:val="single" w:color="auto" w:sz="4" w:space="0"/>
              <w:right w:val="single" w:color="auto" w:sz="4" w:space="0"/>
            </w:tcBorders>
            <w:vAlign w:val="center"/>
          </w:tcPr>
          <w:p w14:paraId="2F97A00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1</w:t>
            </w:r>
          </w:p>
        </w:tc>
        <w:tc>
          <w:tcPr>
            <w:tcW w:w="3160" w:type="dxa"/>
            <w:tcBorders>
              <w:top w:val="single" w:color="auto" w:sz="4" w:space="0"/>
              <w:left w:val="single" w:color="auto" w:sz="4" w:space="0"/>
              <w:bottom w:val="single" w:color="auto" w:sz="4" w:space="0"/>
              <w:right w:val="single" w:color="auto" w:sz="4" w:space="0"/>
            </w:tcBorders>
            <w:vAlign w:val="center"/>
          </w:tcPr>
          <w:p w14:paraId="6CB06E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Times New Roman"/>
                <w:color w:val="000000" w:themeColor="text1"/>
                <w:szCs w:val="24"/>
                <w:lang w:val="en-US" w:eastAsia="zh-CN" w:bidi="en-US"/>
                <w14:textFill>
                  <w14:solidFill>
                    <w14:schemeClr w14:val="tx1"/>
                  </w14:solidFill>
                </w14:textFill>
              </w:rPr>
              <w:t>Pack</w:t>
            </w:r>
            <w:r>
              <w:rPr>
                <w:rFonts w:hint="default" w:ascii="Times New Roman" w:hAnsi="Times New Roman" w:eastAsia="楷体" w:cs="Times New Roman"/>
                <w:color w:val="000000" w:themeColor="text1"/>
                <w:szCs w:val="24"/>
                <w:lang w:val="en-US" w:eastAsia="en-US" w:bidi="en-US"/>
                <w14:textFill>
                  <w14:solidFill>
                    <w14:schemeClr w14:val="tx1"/>
                  </w14:solidFill>
                </w14:textFill>
              </w:rPr>
              <w:t xml:space="preserve"> Configuration</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 </w:t>
            </w:r>
          </w:p>
        </w:tc>
        <w:tc>
          <w:tcPr>
            <w:tcW w:w="4483" w:type="dxa"/>
            <w:tcBorders>
              <w:top w:val="single" w:color="auto" w:sz="4" w:space="0"/>
              <w:left w:val="single" w:color="auto" w:sz="4" w:space="0"/>
              <w:bottom w:val="single" w:color="auto" w:sz="4" w:space="0"/>
              <w:right w:val="single" w:color="auto" w:sz="4" w:space="0"/>
            </w:tcBorders>
            <w:vAlign w:val="center"/>
          </w:tcPr>
          <w:p w14:paraId="2F24F6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1P</w:t>
            </w:r>
            <w:r>
              <w:rPr>
                <w:rFonts w:hint="eastAsia" w:ascii="Times New Roman" w:hAnsi="Times New Roman" w:cs="楷体"/>
                <w:szCs w:val="21"/>
                <w:lang w:val="en-US" w:eastAsia="zh-CN"/>
              </w:rPr>
              <w:t>32</w:t>
            </w:r>
            <w:r>
              <w:rPr>
                <w:rFonts w:hint="eastAsia" w:ascii="Times New Roman" w:hAnsi="Times New Roman" w:eastAsia="楷体" w:cs="楷体"/>
                <w:szCs w:val="21"/>
              </w:rPr>
              <w:t>S</w:t>
            </w:r>
          </w:p>
        </w:tc>
        <w:tc>
          <w:tcPr>
            <w:tcW w:w="1164" w:type="dxa"/>
            <w:tcBorders>
              <w:top w:val="single" w:color="auto" w:sz="4" w:space="0"/>
              <w:left w:val="single" w:color="auto" w:sz="4" w:space="0"/>
              <w:bottom w:val="single" w:color="auto" w:sz="4" w:space="0"/>
              <w:right w:val="single" w:color="auto" w:sz="4" w:space="0"/>
            </w:tcBorders>
            <w:vAlign w:val="center"/>
          </w:tcPr>
          <w:p w14:paraId="66C430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31C2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tcBorders>
              <w:top w:val="single" w:color="auto" w:sz="4" w:space="0"/>
              <w:left w:val="single" w:color="auto" w:sz="4" w:space="0"/>
              <w:bottom w:val="single" w:color="auto" w:sz="4" w:space="0"/>
              <w:right w:val="single" w:color="auto" w:sz="4" w:space="0"/>
            </w:tcBorders>
            <w:vAlign w:val="center"/>
          </w:tcPr>
          <w:p w14:paraId="020790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eastAsia="zh-CN"/>
              </w:rPr>
            </w:pPr>
            <w:r>
              <w:rPr>
                <w:rFonts w:hint="eastAsia" w:ascii="Times New Roman" w:hAnsi="Times New Roman" w:eastAsia="楷体" w:cs="楷体"/>
                <w:szCs w:val="21"/>
                <w:lang w:val="en-US" w:eastAsia="zh-CN"/>
              </w:rPr>
              <w:t>2</w:t>
            </w:r>
          </w:p>
        </w:tc>
        <w:tc>
          <w:tcPr>
            <w:tcW w:w="3160" w:type="dxa"/>
            <w:tcBorders>
              <w:top w:val="single" w:color="auto" w:sz="4" w:space="0"/>
              <w:left w:val="single" w:color="auto" w:sz="4" w:space="0"/>
              <w:bottom w:val="single" w:color="auto" w:sz="4" w:space="0"/>
              <w:right w:val="single" w:color="auto" w:sz="4" w:space="0"/>
            </w:tcBorders>
            <w:vAlign w:val="center"/>
          </w:tcPr>
          <w:p w14:paraId="0AEA772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Nominal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V</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oltage</w:t>
            </w:r>
          </w:p>
        </w:tc>
        <w:tc>
          <w:tcPr>
            <w:tcW w:w="4483" w:type="dxa"/>
            <w:tcBorders>
              <w:top w:val="single" w:color="auto" w:sz="4" w:space="0"/>
              <w:left w:val="single" w:color="auto" w:sz="4" w:space="0"/>
              <w:bottom w:val="single" w:color="auto" w:sz="4" w:space="0"/>
              <w:right w:val="single" w:color="auto" w:sz="4" w:space="0"/>
            </w:tcBorders>
            <w:vAlign w:val="center"/>
          </w:tcPr>
          <w:p w14:paraId="15B14B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 xml:space="preserve">DC </w:t>
            </w:r>
            <w:r>
              <w:rPr>
                <w:rFonts w:hint="eastAsia" w:ascii="Times New Roman" w:hAnsi="Times New Roman" w:cs="楷体"/>
                <w:szCs w:val="21"/>
                <w:lang w:val="en-US" w:eastAsia="zh-CN"/>
              </w:rPr>
              <w:t>102.4</w:t>
            </w:r>
            <w:r>
              <w:rPr>
                <w:rFonts w:hint="eastAsia" w:ascii="Times New Roman" w:hAnsi="Times New Roman" w:eastAsia="楷体" w:cs="楷体"/>
                <w:szCs w:val="21"/>
              </w:rPr>
              <w:t>V</w:t>
            </w:r>
          </w:p>
        </w:tc>
        <w:tc>
          <w:tcPr>
            <w:tcW w:w="1164" w:type="dxa"/>
            <w:tcBorders>
              <w:top w:val="single" w:color="auto" w:sz="4" w:space="0"/>
              <w:left w:val="single" w:color="auto" w:sz="4" w:space="0"/>
              <w:bottom w:val="single" w:color="auto" w:sz="4" w:space="0"/>
              <w:right w:val="single" w:color="auto" w:sz="4" w:space="0"/>
            </w:tcBorders>
            <w:vAlign w:val="center"/>
          </w:tcPr>
          <w:p w14:paraId="53E3F08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1324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tcBorders>
              <w:top w:val="single" w:color="auto" w:sz="4" w:space="0"/>
              <w:left w:val="single" w:color="auto" w:sz="4" w:space="0"/>
              <w:bottom w:val="single" w:color="auto" w:sz="4" w:space="0"/>
              <w:right w:val="single" w:color="auto" w:sz="4" w:space="0"/>
            </w:tcBorders>
            <w:vAlign w:val="center"/>
          </w:tcPr>
          <w:p w14:paraId="0FCC4F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eastAsia="zh-CN"/>
              </w:rPr>
            </w:pPr>
            <w:r>
              <w:rPr>
                <w:rFonts w:hint="eastAsia" w:ascii="Times New Roman" w:hAnsi="Times New Roman" w:eastAsia="楷体" w:cs="楷体"/>
                <w:szCs w:val="21"/>
                <w:lang w:val="en-US" w:eastAsia="zh-CN"/>
              </w:rPr>
              <w:t>3</w:t>
            </w:r>
          </w:p>
        </w:tc>
        <w:tc>
          <w:tcPr>
            <w:tcW w:w="3160" w:type="dxa"/>
            <w:tcBorders>
              <w:top w:val="single" w:color="auto" w:sz="4" w:space="0"/>
              <w:left w:val="single" w:color="auto" w:sz="4" w:space="0"/>
              <w:bottom w:val="single" w:color="auto" w:sz="4" w:space="0"/>
              <w:right w:val="single" w:color="auto" w:sz="4" w:space="0"/>
            </w:tcBorders>
            <w:vAlign w:val="center"/>
          </w:tcPr>
          <w:p w14:paraId="0FA944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Nominal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E</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nergy </w:t>
            </w:r>
          </w:p>
        </w:tc>
        <w:tc>
          <w:tcPr>
            <w:tcW w:w="4483" w:type="dxa"/>
            <w:tcBorders>
              <w:top w:val="single" w:color="auto" w:sz="4" w:space="0"/>
              <w:left w:val="single" w:color="auto" w:sz="4" w:space="0"/>
              <w:bottom w:val="single" w:color="auto" w:sz="4" w:space="0"/>
              <w:right w:val="single" w:color="auto" w:sz="4" w:space="0"/>
            </w:tcBorders>
            <w:vAlign w:val="center"/>
          </w:tcPr>
          <w:p w14:paraId="0D6764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cs="楷体"/>
                <w:szCs w:val="21"/>
                <w:lang w:val="en-US" w:eastAsia="zh-CN"/>
              </w:rPr>
              <w:t>32.15</w:t>
            </w:r>
            <w:r>
              <w:rPr>
                <w:rFonts w:hint="eastAsia" w:ascii="Times New Roman" w:hAnsi="Times New Roman" w:eastAsia="楷体" w:cs="楷体"/>
                <w:szCs w:val="21"/>
              </w:rPr>
              <w:t>kWh</w:t>
            </w:r>
          </w:p>
        </w:tc>
        <w:tc>
          <w:tcPr>
            <w:tcW w:w="1164" w:type="dxa"/>
            <w:tcBorders>
              <w:top w:val="single" w:color="auto" w:sz="4" w:space="0"/>
              <w:left w:val="single" w:color="auto" w:sz="4" w:space="0"/>
              <w:bottom w:val="single" w:color="auto" w:sz="4" w:space="0"/>
              <w:right w:val="single" w:color="auto" w:sz="4" w:space="0"/>
            </w:tcBorders>
            <w:vAlign w:val="center"/>
          </w:tcPr>
          <w:p w14:paraId="01706C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bCs/>
                <w:szCs w:val="21"/>
              </w:rPr>
              <w:t>25℃</w:t>
            </w:r>
          </w:p>
        </w:tc>
      </w:tr>
      <w:tr w14:paraId="27BD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tcBorders>
              <w:top w:val="single" w:color="auto" w:sz="4" w:space="0"/>
              <w:left w:val="single" w:color="auto" w:sz="4" w:space="0"/>
              <w:bottom w:val="single" w:color="auto" w:sz="4" w:space="0"/>
              <w:right w:val="single" w:color="auto" w:sz="4" w:space="0"/>
            </w:tcBorders>
            <w:vAlign w:val="center"/>
          </w:tcPr>
          <w:p w14:paraId="1B7A0C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eastAsia="zh-CN"/>
              </w:rPr>
            </w:pPr>
            <w:r>
              <w:rPr>
                <w:rFonts w:hint="eastAsia" w:ascii="Times New Roman" w:hAnsi="Times New Roman" w:eastAsia="楷体" w:cs="楷体"/>
                <w:szCs w:val="21"/>
                <w:lang w:val="en-US" w:eastAsia="zh-CN"/>
              </w:rPr>
              <w:t>4</w:t>
            </w:r>
          </w:p>
        </w:tc>
        <w:tc>
          <w:tcPr>
            <w:tcW w:w="3160" w:type="dxa"/>
            <w:tcBorders>
              <w:top w:val="single" w:color="auto" w:sz="4" w:space="0"/>
              <w:left w:val="single" w:color="auto" w:sz="4" w:space="0"/>
              <w:bottom w:val="single" w:color="auto" w:sz="4" w:space="0"/>
              <w:right w:val="single" w:color="auto" w:sz="4" w:space="0"/>
            </w:tcBorders>
            <w:vAlign w:val="center"/>
          </w:tcPr>
          <w:p w14:paraId="1E50BF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Operating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V</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oltage</w:t>
            </w:r>
          </w:p>
        </w:tc>
        <w:tc>
          <w:tcPr>
            <w:tcW w:w="4483" w:type="dxa"/>
            <w:tcBorders>
              <w:top w:val="single" w:color="auto" w:sz="4" w:space="0"/>
              <w:left w:val="single" w:color="auto" w:sz="4" w:space="0"/>
              <w:bottom w:val="single" w:color="auto" w:sz="4" w:space="0"/>
              <w:right w:val="single" w:color="auto" w:sz="4" w:space="0"/>
            </w:tcBorders>
            <w:vAlign w:val="center"/>
          </w:tcPr>
          <w:p w14:paraId="14EB07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lang w:val="en-US" w:eastAsia="zh-CN"/>
              </w:rPr>
              <w:t>89.6~115.2</w:t>
            </w:r>
            <w:r>
              <w:rPr>
                <w:rFonts w:hint="eastAsia" w:ascii="Times New Roman" w:hAnsi="Times New Roman" w:eastAsia="楷体" w:cs="楷体"/>
                <w:szCs w:val="21"/>
              </w:rPr>
              <w:t>V</w:t>
            </w:r>
          </w:p>
        </w:tc>
        <w:tc>
          <w:tcPr>
            <w:tcW w:w="1164" w:type="dxa"/>
            <w:tcBorders>
              <w:top w:val="single" w:color="auto" w:sz="4" w:space="0"/>
              <w:left w:val="single" w:color="auto" w:sz="4" w:space="0"/>
              <w:bottom w:val="single" w:color="auto" w:sz="4" w:space="0"/>
              <w:right w:val="single" w:color="auto" w:sz="4" w:space="0"/>
            </w:tcBorders>
            <w:vAlign w:val="center"/>
          </w:tcPr>
          <w:p w14:paraId="2733E3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1F97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tcBorders>
              <w:top w:val="single" w:color="auto" w:sz="4" w:space="0"/>
              <w:left w:val="single" w:color="auto" w:sz="4" w:space="0"/>
              <w:bottom w:val="single" w:color="auto" w:sz="4" w:space="0"/>
              <w:right w:val="single" w:color="auto" w:sz="4" w:space="0"/>
            </w:tcBorders>
            <w:vAlign w:val="center"/>
          </w:tcPr>
          <w:p w14:paraId="0AE482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eastAsia="zh-CN"/>
              </w:rPr>
            </w:pPr>
            <w:r>
              <w:rPr>
                <w:rFonts w:hint="eastAsia" w:ascii="Times New Roman" w:hAnsi="Times New Roman" w:eastAsia="楷体" w:cs="楷体"/>
                <w:bCs/>
                <w:szCs w:val="21"/>
                <w:lang w:val="en-US" w:eastAsia="zh-CN"/>
              </w:rPr>
              <w:t>5</w:t>
            </w:r>
          </w:p>
        </w:tc>
        <w:tc>
          <w:tcPr>
            <w:tcW w:w="3160" w:type="dxa"/>
            <w:tcBorders>
              <w:top w:val="single" w:color="auto" w:sz="4" w:space="0"/>
              <w:left w:val="single" w:color="auto" w:sz="4" w:space="0"/>
              <w:bottom w:val="single" w:color="auto" w:sz="4" w:space="0"/>
              <w:right w:val="single" w:color="auto" w:sz="4" w:space="0"/>
            </w:tcBorders>
            <w:vAlign w:val="center"/>
          </w:tcPr>
          <w:p w14:paraId="159F54F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Nominal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C</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harge/</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D</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ischarge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R</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ate</w:t>
            </w:r>
          </w:p>
        </w:tc>
        <w:tc>
          <w:tcPr>
            <w:tcW w:w="4483" w:type="dxa"/>
            <w:tcBorders>
              <w:top w:val="single" w:color="auto" w:sz="4" w:space="0"/>
              <w:left w:val="single" w:color="auto" w:sz="4" w:space="0"/>
              <w:bottom w:val="single" w:color="auto" w:sz="4" w:space="0"/>
              <w:right w:val="single" w:color="auto" w:sz="4" w:space="0"/>
            </w:tcBorders>
            <w:vAlign w:val="center"/>
          </w:tcPr>
          <w:p w14:paraId="25E7E7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bCs/>
                <w:szCs w:val="21"/>
                <w:lang w:val="en-US" w:eastAsia="zh-CN"/>
              </w:rPr>
              <w:t>≤</w:t>
            </w:r>
            <w:r>
              <w:rPr>
                <w:rFonts w:hint="eastAsia" w:ascii="Times New Roman" w:hAnsi="Times New Roman" w:eastAsia="楷体" w:cs="楷体"/>
                <w:bCs/>
                <w:szCs w:val="21"/>
              </w:rPr>
              <w:t>0.5P</w:t>
            </w:r>
          </w:p>
        </w:tc>
        <w:tc>
          <w:tcPr>
            <w:tcW w:w="1164" w:type="dxa"/>
            <w:tcBorders>
              <w:top w:val="single" w:color="auto" w:sz="4" w:space="0"/>
              <w:left w:val="single" w:color="auto" w:sz="4" w:space="0"/>
              <w:bottom w:val="single" w:color="auto" w:sz="4" w:space="0"/>
              <w:right w:val="single" w:color="auto" w:sz="4" w:space="0"/>
            </w:tcBorders>
            <w:vAlign w:val="center"/>
          </w:tcPr>
          <w:p w14:paraId="431C9A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54B8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tcBorders>
              <w:top w:val="single" w:color="auto" w:sz="4" w:space="0"/>
              <w:left w:val="single" w:color="auto" w:sz="4" w:space="0"/>
              <w:bottom w:val="single" w:color="auto" w:sz="4" w:space="0"/>
              <w:right w:val="single" w:color="auto" w:sz="4" w:space="0"/>
            </w:tcBorders>
            <w:vAlign w:val="center"/>
          </w:tcPr>
          <w:p w14:paraId="0C9A78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eastAsia="zh-CN"/>
              </w:rPr>
            </w:pPr>
            <w:r>
              <w:rPr>
                <w:rFonts w:hint="eastAsia" w:ascii="Times New Roman" w:hAnsi="Times New Roman" w:eastAsia="楷体" w:cs="楷体"/>
                <w:szCs w:val="21"/>
                <w:lang w:val="en-US" w:eastAsia="zh-CN"/>
              </w:rPr>
              <w:t>6</w:t>
            </w:r>
          </w:p>
        </w:tc>
        <w:tc>
          <w:tcPr>
            <w:tcW w:w="3160" w:type="dxa"/>
            <w:tcBorders>
              <w:top w:val="single" w:color="auto" w:sz="4" w:space="0"/>
              <w:left w:val="single" w:color="auto" w:sz="4" w:space="0"/>
              <w:bottom w:val="single" w:color="auto" w:sz="4" w:space="0"/>
              <w:right w:val="single" w:color="auto" w:sz="4" w:space="0"/>
            </w:tcBorders>
            <w:vAlign w:val="center"/>
          </w:tcPr>
          <w:p w14:paraId="37D3CF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Operating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T</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emperature</w:t>
            </w:r>
          </w:p>
        </w:tc>
        <w:tc>
          <w:tcPr>
            <w:tcW w:w="4483" w:type="dxa"/>
            <w:tcBorders>
              <w:top w:val="single" w:color="auto" w:sz="4" w:space="0"/>
              <w:left w:val="single" w:color="auto" w:sz="4" w:space="0"/>
              <w:bottom w:val="single" w:color="auto" w:sz="4" w:space="0"/>
              <w:right w:val="single" w:color="auto" w:sz="4" w:space="0"/>
            </w:tcBorders>
            <w:vAlign w:val="center"/>
          </w:tcPr>
          <w:p w14:paraId="00D9C79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w:t>
            </w:r>
            <w:r>
              <w:rPr>
                <w:rFonts w:hint="eastAsia" w:ascii="Times New Roman" w:hAnsi="Times New Roman" w:eastAsia="楷体" w:cs="楷体"/>
                <w:szCs w:val="21"/>
                <w:lang w:val="en-US" w:eastAsia="zh-CN"/>
              </w:rPr>
              <w:t>35</w:t>
            </w:r>
            <w:r>
              <w:rPr>
                <w:rFonts w:hint="eastAsia" w:ascii="Times New Roman" w:hAnsi="Times New Roman" w:eastAsia="楷体" w:cs="楷体"/>
                <w:szCs w:val="21"/>
              </w:rPr>
              <w:t>℃~55℃</w:t>
            </w:r>
          </w:p>
        </w:tc>
        <w:tc>
          <w:tcPr>
            <w:tcW w:w="1164" w:type="dxa"/>
            <w:tcBorders>
              <w:top w:val="single" w:color="auto" w:sz="4" w:space="0"/>
              <w:left w:val="single" w:color="auto" w:sz="4" w:space="0"/>
              <w:bottom w:val="single" w:color="auto" w:sz="4" w:space="0"/>
              <w:right w:val="single" w:color="auto" w:sz="4" w:space="0"/>
            </w:tcBorders>
            <w:vAlign w:val="center"/>
          </w:tcPr>
          <w:p w14:paraId="47D8E0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bl>
    <w:p w14:paraId="3F93ADF3">
      <w:pPr>
        <w:rPr>
          <w:rFonts w:hint="eastAsia" w:ascii="微软雅黑" w:hAnsi="微软雅黑" w:eastAsia="微软雅黑" w:cs="微软雅黑"/>
        </w:rPr>
      </w:pPr>
      <w:r>
        <w:rPr>
          <w:rFonts w:hint="eastAsia" w:ascii="微软雅黑" w:hAnsi="微软雅黑" w:eastAsia="微软雅黑" w:cs="微软雅黑"/>
        </w:rPr>
        <w:br w:type="page"/>
      </w:r>
    </w:p>
    <w:p w14:paraId="637E3A50">
      <w:pPr>
        <w:pStyle w:val="2"/>
        <w:rPr>
          <w:rFonts w:hint="default" w:ascii="微软雅黑" w:hAnsi="微软雅黑" w:eastAsia="微软雅黑" w:cs="微软雅黑"/>
          <w:lang w:val="en-US" w:eastAsia="zh-CN"/>
        </w:rPr>
      </w:pPr>
      <w:bookmarkStart w:id="30" w:name="_Toc26076"/>
      <w:bookmarkStart w:id="31" w:name="_Toc23481"/>
      <w:r>
        <w:rPr>
          <w:rFonts w:hint="default" w:ascii="微软雅黑" w:hAnsi="微软雅黑" w:eastAsia="微软雅黑" w:cs="微软雅黑"/>
          <w:lang w:val="en-US"/>
        </w:rPr>
        <mc:AlternateContent>
          <mc:Choice Requires="wps">
            <w:drawing>
              <wp:anchor distT="0" distB="0" distL="114300" distR="114300" simplePos="0" relativeHeight="251677696" behindDoc="0" locked="0" layoutInCell="1" allowOverlap="1">
                <wp:simplePos x="0" y="0"/>
                <wp:positionH relativeFrom="margin">
                  <wp:posOffset>-2540</wp:posOffset>
                </wp:positionH>
                <wp:positionV relativeFrom="paragraph">
                  <wp:posOffset>21590</wp:posOffset>
                </wp:positionV>
                <wp:extent cx="6169025" cy="0"/>
                <wp:effectExtent l="0" t="9525" r="3175" b="9525"/>
                <wp:wrapNone/>
                <wp:docPr id="33" name="直接连接符 33"/>
                <wp:cNvGraphicFramePr/>
                <a:graphic xmlns:a="http://schemas.openxmlformats.org/drawingml/2006/main">
                  <a:graphicData uri="http://schemas.microsoft.com/office/word/2010/wordprocessingShape">
                    <wps:wsp>
                      <wps:cNvCnPr/>
                      <wps:spPr>
                        <a:xfrm flipV="1">
                          <a:off x="0" y="0"/>
                          <a:ext cx="61690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0.2pt;margin-top:1.7pt;height:0pt;width:485.75pt;mso-position-horizontal-relative:margin;z-index:251677696;mso-width-relative:page;mso-height-relative:page;" filled="f" stroked="t" coordsize="21600,21600" o:gfxdata="UEsDBAoAAAAAAIdO4kAAAAAAAAAAAAAAAAAEAAAAZHJzL1BLAwQUAAAACACHTuJA9Wv4NtMAAAAF&#10;AQAADwAAAGRycy9kb3ducmV2LnhtbE2OMU/DMBSEd6T+B+tVYmsdt0BpiNOhEiNDAwPd3Pg1Do2f&#10;o9hNC7+eBwtMp9Od7r5ic/WdGHGIbSANap6BQKqDbanR8Pb6PHsEEZMha7pAqOETI2zKyU1hchsu&#10;tMOxSo3gEYq50eBS6nMpY+3QmzgPPRJnxzB4k9gOjbSDufC47+Qiyx6kNy3xgzM9bh3Wp+rsNVRK&#10;odwv1+nj5fj+le73brUYd1rfTlX2BCLhNf2V4Qef0aFkpkM4k42i0zC746KGJQun65VSIA6/XpaF&#10;/E9ffgNQSwMEFAAAAAgAh07iQG2eLQLtAQAAvgMAAA4AAABkcnMvZTJvRG9jLnhtbK1TO24bMRDt&#10;A+QOBPtoVzIs2AutXFhwmiARkE8/4pJaAvyBQ2ulS+QCAdIlVcr0uU2cY2TIlRXHaVxkC4KcGb7h&#10;e/N2cbW3hu1kRO1dy6eTmjPphO+027b8/bubFxecYQLXgfFOtvwgkV8tnz9bDKGRM99708nICMRh&#10;M4SW9ymFpqpQ9NICTnyQjpLKRwuJjnFbdREGQremmtX1vBp87EL0QiJSdDUm+RExPgXQK6WFXHlx&#10;a6VLI2qUBhJRwl4H5MvyWqWkSG+UQpmYaTkxTWWlJrTf5LVaLqDZRgi9FscnwFOe8IiTBe2o6Qlq&#10;BQnYbdT/QFktokev0kR4W41EiiLEYlo/0uZtD0EWLiQ1hpPo+P9gxevdOjLdtfzsjDMHliZ+9+n7&#10;z49ffv34TOvdt6+MMiTTELCh6mu3jscThnXMnPcqWqaMDh/IT0UF4sX2ReTDSWS5T0xQcD6dX9az&#10;c87Efa4aITJUiJheSm9Z3rTcaJf5QwO7V5ioLZXel+Sw8zfamDJD49hA7S/rcxqtADKmIkPQ1gYi&#10;h27LGZgtOV6kWCDRG93l6xkI43ZzbSLbQfZJ+TJnavdXWe69AuzHupIaHWR1op/CaNvyi4e3jSOQ&#10;rNyoVd5tfHcoEpY4jbW0OVow++bhudz+89s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1a/g2&#10;0wAAAAUBAAAPAAAAAAAAAAEAIAAAACIAAABkcnMvZG93bnJldi54bWxQSwECFAAUAAAACACHTuJA&#10;bZ4tAu0BAAC+AwAADgAAAAAAAAABACAAAAAiAQAAZHJzL2Uyb0RvYy54bWxQSwUGAAAAAAYABgBZ&#10;AQAAgQUAAAAA&#10;">
                <v:fill on="f" focussize="0,0"/>
                <v:stroke weight="1.5pt" color="#000000 [3200]" miterlimit="8" joinstyle="miter"/>
                <v:imagedata o:title=""/>
                <o:lock v:ext="edit" aspectratio="f"/>
              </v:line>
            </w:pict>
          </mc:Fallback>
        </mc:AlternateContent>
      </w:r>
      <w:r>
        <w:rPr>
          <w:rFonts w:hint="default" w:ascii="微软雅黑" w:hAnsi="微软雅黑" w:eastAsia="微软雅黑" w:cs="微软雅黑"/>
          <w:lang w:val="en-US"/>
        </w:rPr>
        <mc:AlternateContent>
          <mc:Choice Requires="wps">
            <w:drawing>
              <wp:anchor distT="0" distB="0" distL="114300" distR="114300" simplePos="0" relativeHeight="251676672" behindDoc="1" locked="0" layoutInCell="1" allowOverlap="1">
                <wp:simplePos x="0" y="0"/>
                <wp:positionH relativeFrom="column">
                  <wp:posOffset>0</wp:posOffset>
                </wp:positionH>
                <wp:positionV relativeFrom="paragraph">
                  <wp:posOffset>34290</wp:posOffset>
                </wp:positionV>
                <wp:extent cx="6169025" cy="323850"/>
                <wp:effectExtent l="0" t="0" r="3175" b="0"/>
                <wp:wrapNone/>
                <wp:docPr id="34" name="矩形 34"/>
                <wp:cNvGraphicFramePr/>
                <a:graphic xmlns:a="http://schemas.openxmlformats.org/drawingml/2006/main">
                  <a:graphicData uri="http://schemas.microsoft.com/office/word/2010/wordprocessingShape">
                    <wps:wsp>
                      <wps:cNvSpPr/>
                      <wps:spPr>
                        <a:xfrm>
                          <a:off x="0" y="0"/>
                          <a:ext cx="6169025" cy="3238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2.7pt;height:25.5pt;width:485.75pt;z-index:-251639808;v-text-anchor:middle;mso-width-relative:page;mso-height-relative:page;" fillcolor="#BFBFBF [2412]" filled="t" stroked="f" coordsize="21600,21600" o:gfxdata="UEsDBAoAAAAAAIdO4kAAAAAAAAAAAAAAAAAEAAAAZHJzL1BLAwQUAAAACACHTuJAXv5tv9cAAAAF&#10;AQAADwAAAGRycy9kb3ducmV2LnhtbE2PzU7DMBCE70i8g7VIXBB1gtoEQpwekOgFkEr5kXrbxksS&#10;iNdR7Lbh7VlOcBzNaOabcjm5Xh1oDJ1nA+ksAUVce9txY+D15f7yGlSIyBZ7z2TgmwIsq9OTEgvr&#10;j/xMh01slJRwKNBAG+NQaB3qlhyGmR+Ixfvwo8Mocmy0HfEo5a7XV0mSaYcdy0KLA921VH9t9s7A&#10;0yp7XG/dZz4tLuwDbt9W7j13xpyfpcktqEhT/AvDL76gQyVMO79nG1RvQI5EA4s5KDFv8nQBaic6&#10;m4OuSv2fvvoBUEsDBBQAAAAIAIdO4kA8qJdWfgIAAO8EAAAOAAAAZHJzL2Uyb0RvYy54bWytVM1u&#10;EzEQviPxDpbvdJM0adOomyo0CkIqtFJBnB2vN2vJf9hONuVlkLjxEDwO4jX47N2mpXDoAUVyZjyz&#10;38x8M+Pzi71WZCd8kNaUdHg0oEQYbitpNiX9+GH1akpJiMxUTFkjSnonAr2Yv3xx3rqZGNnGqkp4&#10;AhATZq0raROjmxVF4I3QLBxZJwyMtfWaRah+U1SetUDXqhgNBidFa33lvOUiBNwuOyPtEf1zAG1d&#10;Sy6Wlm+1MLFD9UKxiJJCI12g85xtXQser+s6iEhUSVFpzCeCQF6ns5ifs9nGM9dI3qfAnpPCk5o0&#10;kwZBD1BLFhnZevkXlJbc22DreMStLrpCMiOoYjh4ws1tw5zItYDq4A6kh/8Hy9/vbjyRVUmPx5QY&#10;ptHxX1+///zxjeAC7LQuzOB06258rwWIqdR97XX6RxFknxm9OzAq9pFwXJ4MT84GowklHLbj0fF0&#10;kikvHr52PsQ3wmqShJJ6dCwTyXZXISIiXO9dUrBglaxWUqms+M36UnmyY+ju61X65W/VVr+zVXd9&#10;OhkM7mOGzj+D/gGkDGmxC6NTuBLOMNU1pgmidmAmmA0lTG2wLjz6HMHYlEMenpTdkoWmC5dhu6nS&#10;MmJRlNQlnSKHQxbKIIFEa0dkkta2ukMbvO3mMzi+koC9YiHeMI+BRFpY2XiNo1YWudpeoqSx/su/&#10;7pM/5gRWSloMOOr4vGVeUKLeGkzQ2XA8ThuRlfHkdATFP7asH1vMVl9asDzE4+B4FpN/VPdi7a3+&#10;hM1epKgwMcMRu2OsVy5jt3h4G7hYLLIbtsCxeGVuHU/gqavGLrbR1jJ3/4GdnjTsQe5fv7Np0R7r&#10;2evhn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7+bb/XAAAABQEAAA8AAAAAAAAAAQAgAAAA&#10;IgAAAGRycy9kb3ducmV2LnhtbFBLAQIUABQAAAAIAIdO4kA8qJdWfgIAAO8EAAAOAAAAAAAAAAEA&#10;IAAAACYBAABkcnMvZTJvRG9jLnhtbFBLBQYAAAAABgAGAFkBAAAWBgAAAAA=&#10;">
                <v:fill on="t" focussize="0,0"/>
                <v:stroke on="f" weight="1pt" miterlimit="8" joinstyle="miter"/>
                <v:imagedata o:title=""/>
                <o:lock v:ext="edit" aspectratio="f"/>
              </v:rect>
            </w:pict>
          </mc:Fallback>
        </mc:AlternateContent>
      </w:r>
      <w:r>
        <w:rPr>
          <w:rFonts w:hint="eastAsia" w:ascii="微软雅黑" w:hAnsi="微软雅黑" w:eastAsia="微软雅黑" w:cs="微软雅黑"/>
          <w:lang w:val="en-US" w:eastAsia="zh-CN"/>
        </w:rPr>
        <w:t>4 RACK</w:t>
      </w:r>
      <w:bookmarkEnd w:id="30"/>
      <w:bookmarkEnd w:id="31"/>
    </w:p>
    <w:p w14:paraId="7152E91F">
      <w:pPr>
        <w:pageBreakBefore w:val="0"/>
        <w:kinsoku/>
        <w:wordWrap/>
        <w:overflowPunct/>
        <w:topLinePunct w:val="0"/>
        <w:autoSpaceDE/>
        <w:autoSpaceDN/>
        <w:bidi w:val="0"/>
        <w:ind w:firstLine="0" w:firstLineChars="0"/>
        <w:jc w:val="center"/>
        <w:rPr>
          <w:rFonts w:hint="eastAsia"/>
          <w:lang w:eastAsia="zh-CN"/>
        </w:rPr>
      </w:pPr>
      <w:r>
        <w:drawing>
          <wp:inline distT="0" distB="0" distL="114300" distR="114300">
            <wp:extent cx="2503805" cy="3295650"/>
            <wp:effectExtent l="0" t="0" r="1079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9"/>
                    <a:stretch>
                      <a:fillRect/>
                    </a:stretch>
                  </pic:blipFill>
                  <pic:spPr>
                    <a:xfrm>
                      <a:off x="0" y="0"/>
                      <a:ext cx="2503805" cy="3295650"/>
                    </a:xfrm>
                    <a:prstGeom prst="rect">
                      <a:avLst/>
                    </a:prstGeom>
                    <a:noFill/>
                    <a:ln>
                      <a:noFill/>
                    </a:ln>
                  </pic:spPr>
                </pic:pic>
              </a:graphicData>
            </a:graphic>
          </wp:inline>
        </w:drawing>
      </w:r>
    </w:p>
    <w:p w14:paraId="50E9BB26">
      <w:pPr>
        <w:spacing w:line="360" w:lineRule="auto"/>
        <w:rPr>
          <w:rFonts w:hint="eastAsia" w:ascii="Times New Roman" w:hAnsi="Times New Roman" w:eastAsia="楷体" w:cs="楷体"/>
          <w:sz w:val="24"/>
          <w:szCs w:val="24"/>
        </w:rPr>
      </w:pPr>
      <w:r>
        <w:rPr>
          <w:rFonts w:hint="eastAsia"/>
          <w:lang w:eastAsia="zh-CN"/>
        </w:rPr>
        <w:t xml:space="preserve">The battery </w:t>
      </w:r>
      <w:r>
        <w:rPr>
          <w:rFonts w:hint="eastAsia"/>
          <w:lang w:val="en-US" w:eastAsia="zh-CN"/>
        </w:rPr>
        <w:t>Rack</w:t>
      </w:r>
      <w:r>
        <w:rPr>
          <w:rFonts w:hint="eastAsia"/>
          <w:lang w:eastAsia="zh-CN"/>
        </w:rPr>
        <w:t xml:space="preserve"> adopts a frame structure, and the battery </w:t>
      </w:r>
      <w:r>
        <w:rPr>
          <w:rFonts w:hint="eastAsia"/>
          <w:lang w:val="en-US" w:eastAsia="zh-CN"/>
        </w:rPr>
        <w:t>Pack</w:t>
      </w:r>
      <w:r>
        <w:rPr>
          <w:rFonts w:hint="eastAsia"/>
          <w:lang w:eastAsia="zh-CN"/>
        </w:rPr>
        <w:t xml:space="preserve"> is fixed by bolts. A battery </w:t>
      </w:r>
      <w:r>
        <w:rPr>
          <w:rFonts w:hint="eastAsia"/>
          <w:lang w:val="en-US" w:eastAsia="zh-CN"/>
        </w:rPr>
        <w:t>Rack</w:t>
      </w:r>
      <w:r>
        <w:rPr>
          <w:rFonts w:hint="eastAsia"/>
          <w:lang w:eastAsia="zh-CN"/>
        </w:rPr>
        <w:t xml:space="preserve"> consists of four battery </w:t>
      </w:r>
      <w:r>
        <w:rPr>
          <w:rFonts w:hint="eastAsia"/>
          <w:lang w:val="en-US" w:eastAsia="zh-CN"/>
        </w:rPr>
        <w:t>Packs</w:t>
      </w:r>
      <w:r>
        <w:rPr>
          <w:rFonts w:hint="eastAsia"/>
          <w:lang w:eastAsia="zh-CN"/>
        </w:rPr>
        <w:t>, which are connected in series and grouped in 1P</w:t>
      </w:r>
      <w:r>
        <w:rPr>
          <w:rFonts w:hint="eastAsia"/>
          <w:lang w:val="en-US" w:eastAsia="zh-CN"/>
        </w:rPr>
        <w:t>128</w:t>
      </w:r>
      <w:r>
        <w:rPr>
          <w:rFonts w:hint="eastAsia"/>
          <w:lang w:eastAsia="zh-CN"/>
        </w:rPr>
        <w:t xml:space="preserve">S mode. Battery </w:t>
      </w:r>
      <w:r>
        <w:rPr>
          <w:rFonts w:hint="eastAsia"/>
          <w:lang w:val="en-US" w:eastAsia="zh-CN"/>
        </w:rPr>
        <w:t>Packs</w:t>
      </w:r>
      <w:r>
        <w:rPr>
          <w:rFonts w:hint="eastAsia"/>
          <w:lang w:eastAsia="zh-CN"/>
        </w:rPr>
        <w:t xml:space="preserve"> are arranged in the energy storage cabinet from top to bottom and connected through dedicated connectors on the front panel. The nominal voltage is </w:t>
      </w:r>
      <w:r>
        <w:rPr>
          <w:rFonts w:hint="eastAsia"/>
          <w:lang w:val="en-US" w:eastAsia="zh-CN"/>
        </w:rPr>
        <w:t>409.6</w:t>
      </w:r>
      <w:r>
        <w:rPr>
          <w:rFonts w:hint="eastAsia"/>
          <w:lang w:eastAsia="zh-CN"/>
        </w:rPr>
        <w:t xml:space="preserve">V, the specific </w:t>
      </w:r>
      <w:r>
        <w:rPr>
          <w:rFonts w:hint="eastAsia"/>
          <w:lang w:val="en-US" w:eastAsia="zh-CN"/>
        </w:rPr>
        <w:t>Data</w:t>
      </w:r>
      <w:r>
        <w:rPr>
          <w:rFonts w:hint="eastAsia"/>
          <w:lang w:eastAsia="zh-CN"/>
        </w:rPr>
        <w:t xml:space="preserve"> </w:t>
      </w:r>
      <w:r>
        <w:rPr>
          <w:rFonts w:hint="eastAsia"/>
          <w:lang w:val="en-US" w:eastAsia="zh-CN"/>
        </w:rPr>
        <w:t>is</w:t>
      </w:r>
      <w:r>
        <w:rPr>
          <w:rFonts w:hint="eastAsia"/>
          <w:lang w:eastAsia="zh-CN"/>
        </w:rPr>
        <w:t xml:space="preserve"> shown in the following table:</w:t>
      </w:r>
    </w:p>
    <w:p w14:paraId="402D1ACF">
      <w:pPr>
        <w:spacing w:line="360" w:lineRule="auto"/>
        <w:jc w:val="center"/>
        <w:rPr>
          <w:rFonts w:hint="default" w:ascii="Times New Roman" w:hAnsi="Times New Roman" w:eastAsia="楷体" w:cs="楷体"/>
          <w:szCs w:val="21"/>
          <w:lang w:val="en-US" w:eastAsia="zh-CN"/>
        </w:rPr>
      </w:pPr>
      <w:r>
        <w:rPr>
          <w:rFonts w:hint="eastAsia" w:ascii="Times New Roman" w:hAnsi="Times New Roman" w:eastAsia="楷体" w:cs="楷体"/>
          <w:szCs w:val="21"/>
        </w:rPr>
        <w:t xml:space="preserve">Battery </w:t>
      </w:r>
      <w:r>
        <w:rPr>
          <w:rFonts w:hint="eastAsia" w:ascii="Times New Roman" w:hAnsi="Times New Roman" w:eastAsia="楷体" w:cs="楷体"/>
          <w:szCs w:val="21"/>
          <w:lang w:val="en-US" w:eastAsia="zh-CN"/>
        </w:rPr>
        <w:t>Rack</w:t>
      </w:r>
      <w:r>
        <w:rPr>
          <w:rFonts w:hint="eastAsia" w:ascii="Times New Roman" w:hAnsi="Times New Roman" w:eastAsia="楷体" w:cs="楷体"/>
          <w:szCs w:val="21"/>
        </w:rPr>
        <w:t xml:space="preserve"> </w:t>
      </w:r>
      <w:r>
        <w:rPr>
          <w:rFonts w:hint="eastAsia" w:ascii="Times New Roman" w:hAnsi="Times New Roman" w:eastAsia="楷体" w:cs="楷体"/>
          <w:szCs w:val="21"/>
          <w:lang w:val="en-US" w:eastAsia="zh-CN"/>
        </w:rPr>
        <w:t>Data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3161"/>
        <w:gridCol w:w="4484"/>
        <w:gridCol w:w="1164"/>
      </w:tblGrid>
      <w:tr w14:paraId="1C52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op w:val="single" w:color="auto" w:sz="4" w:space="0"/>
              <w:left w:val="single" w:color="auto" w:sz="4" w:space="0"/>
              <w:bottom w:val="single" w:color="auto" w:sz="4" w:space="0"/>
              <w:right w:val="single" w:color="auto" w:sz="4" w:space="0"/>
            </w:tcBorders>
            <w:vAlign w:val="center"/>
          </w:tcPr>
          <w:p w14:paraId="6363C8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bCs/>
                <w:szCs w:val="21"/>
              </w:rPr>
            </w:pPr>
            <w:r>
              <w:rPr>
                <w:rFonts w:eastAsia="楷体"/>
                <w:b/>
                <w:color w:val="000000" w:themeColor="text1"/>
                <w:szCs w:val="21"/>
                <w14:textFill>
                  <w14:solidFill>
                    <w14:schemeClr w14:val="tx1"/>
                  </w14:solidFill>
                </w14:textFill>
              </w:rPr>
              <w:t>S/N</w:t>
            </w:r>
          </w:p>
        </w:tc>
        <w:tc>
          <w:tcPr>
            <w:tcW w:w="1586" w:type="pct"/>
            <w:tcBorders>
              <w:top w:val="single" w:color="auto" w:sz="4" w:space="0"/>
              <w:left w:val="single" w:color="auto" w:sz="4" w:space="0"/>
              <w:bottom w:val="single" w:color="auto" w:sz="4" w:space="0"/>
              <w:right w:val="single" w:color="auto" w:sz="4" w:space="0"/>
            </w:tcBorders>
            <w:vAlign w:val="center"/>
          </w:tcPr>
          <w:p w14:paraId="50B57A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bCs/>
                <w:szCs w:val="21"/>
              </w:rPr>
            </w:pPr>
            <w:r>
              <w:rPr>
                <w:rFonts w:eastAsia="楷体"/>
                <w:b/>
                <w:color w:val="000000" w:themeColor="text1"/>
                <w:szCs w:val="21"/>
                <w14:textFill>
                  <w14:solidFill>
                    <w14:schemeClr w14:val="tx1"/>
                  </w14:solidFill>
                </w14:textFill>
              </w:rPr>
              <w:t xml:space="preserve">Item </w:t>
            </w:r>
          </w:p>
        </w:tc>
        <w:tc>
          <w:tcPr>
            <w:tcW w:w="2250" w:type="pct"/>
            <w:tcBorders>
              <w:top w:val="single" w:color="auto" w:sz="4" w:space="0"/>
              <w:left w:val="single" w:color="auto" w:sz="4" w:space="0"/>
              <w:bottom w:val="single" w:color="auto" w:sz="4" w:space="0"/>
              <w:right w:val="single" w:color="auto" w:sz="4" w:space="0"/>
            </w:tcBorders>
            <w:vAlign w:val="center"/>
          </w:tcPr>
          <w:p w14:paraId="702BAF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b/>
                <w:bCs/>
                <w:szCs w:val="21"/>
                <w:lang w:val="en-US" w:eastAsia="zh-CN"/>
              </w:rPr>
            </w:pPr>
            <w:r>
              <w:rPr>
                <w:rFonts w:hint="eastAsia" w:ascii="Times New Roman" w:hAnsi="Times New Roman" w:eastAsia="楷体" w:cs="楷体"/>
                <w:b/>
                <w:bCs/>
                <w:szCs w:val="21"/>
                <w:lang w:val="en-US" w:eastAsia="zh-CN"/>
              </w:rPr>
              <w:t>Data</w:t>
            </w:r>
          </w:p>
        </w:tc>
        <w:tc>
          <w:tcPr>
            <w:tcW w:w="584" w:type="pct"/>
            <w:tcBorders>
              <w:top w:val="single" w:color="auto" w:sz="4" w:space="0"/>
              <w:left w:val="single" w:color="auto" w:sz="4" w:space="0"/>
              <w:bottom w:val="single" w:color="auto" w:sz="4" w:space="0"/>
              <w:right w:val="single" w:color="auto" w:sz="4" w:space="0"/>
            </w:tcBorders>
            <w:vAlign w:val="center"/>
          </w:tcPr>
          <w:p w14:paraId="0FF1B9C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b/>
                <w:bCs/>
                <w:szCs w:val="21"/>
                <w:lang w:val="en-US" w:eastAsia="zh-CN"/>
              </w:rPr>
            </w:pPr>
            <w:r>
              <w:rPr>
                <w:rFonts w:hint="eastAsia" w:ascii="Times New Roman" w:hAnsi="Times New Roman" w:cs="楷体"/>
                <w:b/>
                <w:bCs/>
                <w:szCs w:val="21"/>
                <w:lang w:val="en-US" w:eastAsia="zh-CN"/>
              </w:rPr>
              <w:t>Remark</w:t>
            </w:r>
          </w:p>
        </w:tc>
      </w:tr>
      <w:tr w14:paraId="4A6B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op w:val="single" w:color="auto" w:sz="4" w:space="0"/>
              <w:left w:val="single" w:color="auto" w:sz="4" w:space="0"/>
              <w:bottom w:val="single" w:color="auto" w:sz="4" w:space="0"/>
              <w:right w:val="single" w:color="auto" w:sz="4" w:space="0"/>
            </w:tcBorders>
            <w:vAlign w:val="center"/>
          </w:tcPr>
          <w:p w14:paraId="35EC23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1</w:t>
            </w:r>
          </w:p>
        </w:tc>
        <w:tc>
          <w:tcPr>
            <w:tcW w:w="1586" w:type="pct"/>
            <w:tcBorders>
              <w:top w:val="single" w:color="auto" w:sz="4" w:space="0"/>
              <w:left w:val="single" w:color="auto" w:sz="4" w:space="0"/>
              <w:bottom w:val="single" w:color="auto" w:sz="4" w:space="0"/>
              <w:right w:val="single" w:color="auto" w:sz="4" w:space="0"/>
            </w:tcBorders>
            <w:vAlign w:val="center"/>
          </w:tcPr>
          <w:p w14:paraId="246916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Rack Configuration</w:t>
            </w:r>
          </w:p>
        </w:tc>
        <w:tc>
          <w:tcPr>
            <w:tcW w:w="2250" w:type="pct"/>
            <w:tcBorders>
              <w:top w:val="single" w:color="auto" w:sz="4" w:space="0"/>
              <w:left w:val="single" w:color="auto" w:sz="4" w:space="0"/>
              <w:bottom w:val="single" w:color="auto" w:sz="4" w:space="0"/>
              <w:right w:val="single" w:color="auto" w:sz="4" w:space="0"/>
            </w:tcBorders>
            <w:vAlign w:val="center"/>
          </w:tcPr>
          <w:p w14:paraId="7AA99E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1P</w:t>
            </w:r>
            <w:r>
              <w:rPr>
                <w:rFonts w:hint="eastAsia" w:ascii="Times New Roman" w:hAnsi="Times New Roman" w:eastAsia="楷体" w:cs="楷体"/>
                <w:szCs w:val="21"/>
                <w:lang w:val="en-US" w:eastAsia="zh-CN"/>
              </w:rPr>
              <w:t>128</w:t>
            </w:r>
            <w:r>
              <w:rPr>
                <w:rFonts w:hint="eastAsia" w:ascii="Times New Roman" w:hAnsi="Times New Roman" w:eastAsia="楷体" w:cs="楷体"/>
                <w:szCs w:val="21"/>
              </w:rPr>
              <w:t>S</w:t>
            </w:r>
          </w:p>
        </w:tc>
        <w:tc>
          <w:tcPr>
            <w:tcW w:w="584" w:type="pct"/>
            <w:tcBorders>
              <w:top w:val="single" w:color="auto" w:sz="4" w:space="0"/>
              <w:left w:val="single" w:color="auto" w:sz="4" w:space="0"/>
              <w:bottom w:val="single" w:color="auto" w:sz="4" w:space="0"/>
              <w:right w:val="single" w:color="auto" w:sz="4" w:space="0"/>
            </w:tcBorders>
            <w:vAlign w:val="center"/>
          </w:tcPr>
          <w:p w14:paraId="339653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Cs w:val="21"/>
                <w:lang w:val="en-US" w:eastAsia="zh-CN"/>
              </w:rPr>
            </w:pPr>
          </w:p>
        </w:tc>
      </w:tr>
      <w:tr w14:paraId="7E1A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op w:val="single" w:color="auto" w:sz="4" w:space="0"/>
              <w:left w:val="single" w:color="auto" w:sz="4" w:space="0"/>
              <w:bottom w:val="single" w:color="auto" w:sz="4" w:space="0"/>
              <w:right w:val="single" w:color="auto" w:sz="4" w:space="0"/>
            </w:tcBorders>
            <w:vAlign w:val="center"/>
          </w:tcPr>
          <w:p w14:paraId="4A25C5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eastAsia="zh-CN"/>
              </w:rPr>
            </w:pPr>
            <w:r>
              <w:rPr>
                <w:rFonts w:hint="eastAsia" w:ascii="Times New Roman" w:hAnsi="Times New Roman" w:eastAsia="楷体" w:cs="楷体"/>
                <w:szCs w:val="21"/>
                <w:lang w:val="en-US" w:eastAsia="zh-CN"/>
              </w:rPr>
              <w:t>2</w:t>
            </w:r>
          </w:p>
        </w:tc>
        <w:tc>
          <w:tcPr>
            <w:tcW w:w="1586" w:type="pct"/>
            <w:tcBorders>
              <w:top w:val="single" w:color="auto" w:sz="4" w:space="0"/>
              <w:left w:val="single" w:color="auto" w:sz="4" w:space="0"/>
              <w:bottom w:val="single" w:color="auto" w:sz="4" w:space="0"/>
              <w:right w:val="single" w:color="auto" w:sz="4" w:space="0"/>
            </w:tcBorders>
            <w:vAlign w:val="center"/>
          </w:tcPr>
          <w:p w14:paraId="02CE58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Nominal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V</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oltage</w:t>
            </w:r>
          </w:p>
        </w:tc>
        <w:tc>
          <w:tcPr>
            <w:tcW w:w="2250" w:type="pct"/>
            <w:tcBorders>
              <w:top w:val="single" w:color="auto" w:sz="4" w:space="0"/>
              <w:left w:val="single" w:color="auto" w:sz="4" w:space="0"/>
              <w:bottom w:val="single" w:color="auto" w:sz="4" w:space="0"/>
              <w:right w:val="single" w:color="auto" w:sz="4" w:space="0"/>
            </w:tcBorders>
            <w:vAlign w:val="center"/>
          </w:tcPr>
          <w:p w14:paraId="344433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 xml:space="preserve">DC </w:t>
            </w:r>
            <w:r>
              <w:rPr>
                <w:rFonts w:hint="eastAsia" w:ascii="Times New Roman" w:hAnsi="Times New Roman" w:eastAsia="楷体" w:cs="楷体"/>
                <w:szCs w:val="21"/>
                <w:lang w:val="en-US" w:eastAsia="zh-CN"/>
              </w:rPr>
              <w:t>409.6</w:t>
            </w:r>
            <w:r>
              <w:rPr>
                <w:rFonts w:hint="eastAsia" w:ascii="Times New Roman" w:hAnsi="Times New Roman" w:eastAsia="楷体" w:cs="楷体"/>
                <w:szCs w:val="21"/>
              </w:rPr>
              <w:t>V</w:t>
            </w:r>
          </w:p>
        </w:tc>
        <w:tc>
          <w:tcPr>
            <w:tcW w:w="584" w:type="pct"/>
            <w:tcBorders>
              <w:top w:val="single" w:color="auto" w:sz="4" w:space="0"/>
              <w:left w:val="single" w:color="auto" w:sz="4" w:space="0"/>
              <w:bottom w:val="single" w:color="auto" w:sz="4" w:space="0"/>
              <w:right w:val="single" w:color="auto" w:sz="4" w:space="0"/>
            </w:tcBorders>
            <w:vAlign w:val="center"/>
          </w:tcPr>
          <w:p w14:paraId="348DD0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5DC4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op w:val="single" w:color="auto" w:sz="4" w:space="0"/>
              <w:left w:val="single" w:color="auto" w:sz="4" w:space="0"/>
              <w:bottom w:val="single" w:color="auto" w:sz="4" w:space="0"/>
              <w:right w:val="single" w:color="auto" w:sz="4" w:space="0"/>
            </w:tcBorders>
            <w:vAlign w:val="center"/>
          </w:tcPr>
          <w:p w14:paraId="408D86E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eastAsia="zh-CN"/>
              </w:rPr>
            </w:pPr>
            <w:r>
              <w:rPr>
                <w:rFonts w:hint="eastAsia" w:ascii="Times New Roman" w:hAnsi="Times New Roman" w:eastAsia="楷体" w:cs="楷体"/>
                <w:szCs w:val="21"/>
                <w:lang w:val="en-US" w:eastAsia="zh-CN"/>
              </w:rPr>
              <w:t>3</w:t>
            </w:r>
          </w:p>
        </w:tc>
        <w:tc>
          <w:tcPr>
            <w:tcW w:w="1586" w:type="pct"/>
            <w:tcBorders>
              <w:top w:val="single" w:color="auto" w:sz="4" w:space="0"/>
              <w:left w:val="single" w:color="auto" w:sz="4" w:space="0"/>
              <w:bottom w:val="single" w:color="auto" w:sz="4" w:space="0"/>
              <w:right w:val="single" w:color="auto" w:sz="4" w:space="0"/>
            </w:tcBorders>
            <w:vAlign w:val="center"/>
          </w:tcPr>
          <w:p w14:paraId="5E10B1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Nominal energy </w:t>
            </w:r>
          </w:p>
        </w:tc>
        <w:tc>
          <w:tcPr>
            <w:tcW w:w="2250" w:type="pct"/>
            <w:tcBorders>
              <w:top w:val="single" w:color="auto" w:sz="4" w:space="0"/>
              <w:left w:val="single" w:color="auto" w:sz="4" w:space="0"/>
              <w:bottom w:val="single" w:color="auto" w:sz="4" w:space="0"/>
              <w:right w:val="single" w:color="auto" w:sz="4" w:space="0"/>
            </w:tcBorders>
            <w:vAlign w:val="center"/>
          </w:tcPr>
          <w:p w14:paraId="588AB0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cs="楷体"/>
                <w:szCs w:val="21"/>
                <w:lang w:val="en-US" w:eastAsia="zh-CN"/>
              </w:rPr>
              <w:t>120</w:t>
            </w:r>
            <w:r>
              <w:rPr>
                <w:rFonts w:hint="eastAsia" w:ascii="Times New Roman" w:hAnsi="Times New Roman" w:eastAsia="楷体" w:cs="楷体"/>
                <w:szCs w:val="21"/>
              </w:rPr>
              <w:t>Wh</w:t>
            </w:r>
          </w:p>
        </w:tc>
        <w:tc>
          <w:tcPr>
            <w:tcW w:w="584" w:type="pct"/>
            <w:tcBorders>
              <w:top w:val="single" w:color="auto" w:sz="4" w:space="0"/>
              <w:left w:val="single" w:color="auto" w:sz="4" w:space="0"/>
              <w:bottom w:val="single" w:color="auto" w:sz="4" w:space="0"/>
              <w:right w:val="single" w:color="auto" w:sz="4" w:space="0"/>
            </w:tcBorders>
            <w:vAlign w:val="center"/>
          </w:tcPr>
          <w:p w14:paraId="78381C9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bCs/>
                <w:szCs w:val="21"/>
              </w:rPr>
              <w:t>25℃</w:t>
            </w:r>
          </w:p>
        </w:tc>
      </w:tr>
      <w:tr w14:paraId="5929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op w:val="single" w:color="auto" w:sz="4" w:space="0"/>
              <w:left w:val="single" w:color="auto" w:sz="4" w:space="0"/>
              <w:bottom w:val="single" w:color="auto" w:sz="4" w:space="0"/>
              <w:right w:val="single" w:color="auto" w:sz="4" w:space="0"/>
            </w:tcBorders>
            <w:vAlign w:val="center"/>
          </w:tcPr>
          <w:p w14:paraId="5FD66B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eastAsia="zh-CN"/>
              </w:rPr>
            </w:pPr>
            <w:r>
              <w:rPr>
                <w:rFonts w:hint="eastAsia" w:ascii="Times New Roman" w:hAnsi="Times New Roman" w:eastAsia="楷体" w:cs="楷体"/>
                <w:szCs w:val="21"/>
                <w:lang w:val="en-US" w:eastAsia="zh-CN"/>
              </w:rPr>
              <w:t>4</w:t>
            </w:r>
          </w:p>
        </w:tc>
        <w:tc>
          <w:tcPr>
            <w:tcW w:w="1586" w:type="pct"/>
            <w:tcBorders>
              <w:top w:val="single" w:color="auto" w:sz="4" w:space="0"/>
              <w:left w:val="single" w:color="auto" w:sz="4" w:space="0"/>
              <w:bottom w:val="single" w:color="auto" w:sz="4" w:space="0"/>
              <w:right w:val="single" w:color="auto" w:sz="4" w:space="0"/>
            </w:tcBorders>
            <w:vAlign w:val="center"/>
          </w:tcPr>
          <w:p w14:paraId="46A8CB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Operating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V</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oltage </w:t>
            </w:r>
          </w:p>
        </w:tc>
        <w:tc>
          <w:tcPr>
            <w:tcW w:w="2250" w:type="pct"/>
            <w:tcBorders>
              <w:top w:val="single" w:color="auto" w:sz="4" w:space="0"/>
              <w:left w:val="single" w:color="auto" w:sz="4" w:space="0"/>
              <w:bottom w:val="single" w:color="auto" w:sz="4" w:space="0"/>
              <w:right w:val="single" w:color="auto" w:sz="4" w:space="0"/>
            </w:tcBorders>
            <w:vAlign w:val="center"/>
          </w:tcPr>
          <w:p w14:paraId="43C696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cs="楷体"/>
                <w:szCs w:val="21"/>
                <w:lang w:val="en-US" w:eastAsia="zh-CN"/>
              </w:rPr>
              <w:t>358.</w:t>
            </w:r>
            <w:ins w:id="424" w:author="李观棋" w:date="2025-10-31T16:16:35Z">
              <w:r>
                <w:rPr>
                  <w:rFonts w:hint="eastAsia" w:ascii="Times New Roman" w:hAnsi="Times New Roman" w:cs="楷体"/>
                  <w:szCs w:val="21"/>
                  <w:lang w:val="en-US" w:eastAsia="zh-CN"/>
                </w:rPr>
                <w:t>5</w:t>
              </w:r>
            </w:ins>
            <w:del w:id="425" w:author="李观棋" w:date="2025-10-31T16:16:30Z">
              <w:r>
                <w:rPr>
                  <w:rFonts w:hint="eastAsia" w:ascii="Times New Roman" w:hAnsi="Times New Roman" w:cs="楷体"/>
                  <w:szCs w:val="21"/>
                  <w:lang w:val="en-US" w:eastAsia="zh-CN"/>
                </w:rPr>
                <w:delText>4</w:delText>
              </w:r>
            </w:del>
            <w:r>
              <w:rPr>
                <w:rFonts w:hint="eastAsia" w:ascii="Times New Roman" w:hAnsi="Times New Roman" w:cs="楷体"/>
                <w:szCs w:val="21"/>
                <w:lang w:val="en-US" w:eastAsia="zh-CN"/>
              </w:rPr>
              <w:t>~460.</w:t>
            </w:r>
            <w:ins w:id="426" w:author="李观棋" w:date="2025-10-31T16:16:41Z">
              <w:r>
                <w:rPr>
                  <w:rFonts w:hint="eastAsia" w:ascii="Times New Roman" w:hAnsi="Times New Roman" w:cs="楷体"/>
                  <w:szCs w:val="21"/>
                  <w:lang w:val="en-US" w:eastAsia="zh-CN"/>
                </w:rPr>
                <w:t>5</w:t>
              </w:r>
            </w:ins>
            <w:del w:id="427" w:author="李观棋" w:date="2025-10-31T16:16:40Z">
              <w:r>
                <w:rPr>
                  <w:rFonts w:hint="eastAsia" w:ascii="Times New Roman" w:hAnsi="Times New Roman" w:cs="楷体"/>
                  <w:szCs w:val="21"/>
                  <w:lang w:val="en-US" w:eastAsia="zh-CN"/>
                </w:rPr>
                <w:delText>8</w:delText>
              </w:r>
            </w:del>
            <w:r>
              <w:rPr>
                <w:rFonts w:hint="eastAsia" w:ascii="Times New Roman" w:hAnsi="Times New Roman" w:cs="楷体"/>
                <w:szCs w:val="21"/>
                <w:lang w:val="en-US" w:eastAsia="zh-CN"/>
              </w:rPr>
              <w:t>V</w:t>
            </w:r>
          </w:p>
        </w:tc>
        <w:tc>
          <w:tcPr>
            <w:tcW w:w="584" w:type="pct"/>
            <w:tcBorders>
              <w:top w:val="single" w:color="auto" w:sz="4" w:space="0"/>
              <w:left w:val="single" w:color="auto" w:sz="4" w:space="0"/>
              <w:bottom w:val="single" w:color="auto" w:sz="4" w:space="0"/>
              <w:right w:val="single" w:color="auto" w:sz="4" w:space="0"/>
            </w:tcBorders>
            <w:vAlign w:val="center"/>
          </w:tcPr>
          <w:p w14:paraId="05674A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66A5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op w:val="single" w:color="auto" w:sz="4" w:space="0"/>
              <w:left w:val="single" w:color="auto" w:sz="4" w:space="0"/>
              <w:bottom w:val="single" w:color="auto" w:sz="4" w:space="0"/>
              <w:right w:val="single" w:color="auto" w:sz="4" w:space="0"/>
            </w:tcBorders>
            <w:vAlign w:val="center"/>
          </w:tcPr>
          <w:p w14:paraId="1DFDCF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eastAsia="zh-CN"/>
              </w:rPr>
            </w:pPr>
            <w:r>
              <w:rPr>
                <w:rFonts w:hint="eastAsia" w:ascii="Times New Roman" w:hAnsi="Times New Roman" w:eastAsia="楷体" w:cs="楷体"/>
                <w:bCs/>
                <w:szCs w:val="21"/>
                <w:lang w:val="en-US" w:eastAsia="zh-CN"/>
              </w:rPr>
              <w:t>5</w:t>
            </w:r>
          </w:p>
        </w:tc>
        <w:tc>
          <w:tcPr>
            <w:tcW w:w="1586" w:type="pct"/>
            <w:tcBorders>
              <w:top w:val="single" w:color="auto" w:sz="4" w:space="0"/>
              <w:left w:val="single" w:color="auto" w:sz="4" w:space="0"/>
              <w:bottom w:val="single" w:color="auto" w:sz="4" w:space="0"/>
              <w:right w:val="single" w:color="auto" w:sz="4" w:space="0"/>
            </w:tcBorders>
            <w:vAlign w:val="center"/>
          </w:tcPr>
          <w:p w14:paraId="6366E2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Cs/>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Nominal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C</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harge/</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D</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ischarge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R</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ate </w:t>
            </w:r>
          </w:p>
        </w:tc>
        <w:tc>
          <w:tcPr>
            <w:tcW w:w="2250" w:type="pct"/>
            <w:tcBorders>
              <w:top w:val="single" w:color="auto" w:sz="4" w:space="0"/>
              <w:left w:val="single" w:color="auto" w:sz="4" w:space="0"/>
              <w:bottom w:val="single" w:color="auto" w:sz="4" w:space="0"/>
              <w:right w:val="single" w:color="auto" w:sz="4" w:space="0"/>
            </w:tcBorders>
            <w:vAlign w:val="center"/>
          </w:tcPr>
          <w:p w14:paraId="01AE73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bCs/>
                <w:szCs w:val="21"/>
              </w:rPr>
              <w:t>0.5P</w:t>
            </w:r>
          </w:p>
        </w:tc>
        <w:tc>
          <w:tcPr>
            <w:tcW w:w="584" w:type="pct"/>
            <w:tcBorders>
              <w:top w:val="single" w:color="auto" w:sz="4" w:space="0"/>
              <w:left w:val="single" w:color="auto" w:sz="4" w:space="0"/>
              <w:bottom w:val="single" w:color="auto" w:sz="4" w:space="0"/>
              <w:right w:val="single" w:color="auto" w:sz="4" w:space="0"/>
            </w:tcBorders>
            <w:vAlign w:val="center"/>
          </w:tcPr>
          <w:p w14:paraId="6381B4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6A16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op w:val="single" w:color="auto" w:sz="4" w:space="0"/>
              <w:left w:val="single" w:color="auto" w:sz="4" w:space="0"/>
              <w:bottom w:val="single" w:color="auto" w:sz="4" w:space="0"/>
              <w:right w:val="single" w:color="auto" w:sz="4" w:space="0"/>
            </w:tcBorders>
            <w:vAlign w:val="center"/>
          </w:tcPr>
          <w:p w14:paraId="02E62C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eastAsia="zh-CN"/>
              </w:rPr>
            </w:pPr>
            <w:r>
              <w:rPr>
                <w:rFonts w:hint="eastAsia" w:ascii="Times New Roman" w:hAnsi="Times New Roman" w:eastAsia="楷体" w:cs="楷体"/>
                <w:szCs w:val="21"/>
                <w:lang w:val="en-US" w:eastAsia="zh-CN"/>
              </w:rPr>
              <w:t>6</w:t>
            </w:r>
          </w:p>
        </w:tc>
        <w:tc>
          <w:tcPr>
            <w:tcW w:w="1586" w:type="pct"/>
            <w:tcBorders>
              <w:top w:val="single" w:color="auto" w:sz="4" w:space="0"/>
              <w:left w:val="single" w:color="auto" w:sz="4" w:space="0"/>
              <w:bottom w:val="single" w:color="auto" w:sz="4" w:space="0"/>
              <w:right w:val="single" w:color="auto" w:sz="4" w:space="0"/>
            </w:tcBorders>
            <w:vAlign w:val="center"/>
          </w:tcPr>
          <w:p w14:paraId="7F54CD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Operating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T</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emperature</w:t>
            </w:r>
          </w:p>
        </w:tc>
        <w:tc>
          <w:tcPr>
            <w:tcW w:w="2250" w:type="pct"/>
            <w:tcBorders>
              <w:top w:val="single" w:color="auto" w:sz="4" w:space="0"/>
              <w:left w:val="single" w:color="auto" w:sz="4" w:space="0"/>
              <w:bottom w:val="single" w:color="auto" w:sz="4" w:space="0"/>
              <w:right w:val="single" w:color="auto" w:sz="4" w:space="0"/>
            </w:tcBorders>
            <w:vAlign w:val="center"/>
          </w:tcPr>
          <w:p w14:paraId="0A19FA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w:t>
            </w:r>
            <w:r>
              <w:rPr>
                <w:rFonts w:hint="eastAsia" w:ascii="Times New Roman" w:hAnsi="Times New Roman" w:eastAsia="楷体" w:cs="楷体"/>
                <w:szCs w:val="21"/>
                <w:lang w:val="en-US" w:eastAsia="zh-CN"/>
              </w:rPr>
              <w:t>35</w:t>
            </w:r>
            <w:r>
              <w:rPr>
                <w:rFonts w:hint="eastAsia" w:ascii="Times New Roman" w:hAnsi="Times New Roman" w:eastAsia="楷体" w:cs="楷体"/>
                <w:szCs w:val="21"/>
              </w:rPr>
              <w:t>℃~55℃</w:t>
            </w:r>
          </w:p>
        </w:tc>
        <w:tc>
          <w:tcPr>
            <w:tcW w:w="584" w:type="pct"/>
            <w:tcBorders>
              <w:top w:val="single" w:color="auto" w:sz="4" w:space="0"/>
              <w:left w:val="single" w:color="auto" w:sz="4" w:space="0"/>
              <w:bottom w:val="single" w:color="auto" w:sz="4" w:space="0"/>
              <w:right w:val="single" w:color="auto" w:sz="4" w:space="0"/>
            </w:tcBorders>
            <w:vAlign w:val="center"/>
          </w:tcPr>
          <w:p w14:paraId="37B0FD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bl>
    <w:p w14:paraId="42D46719">
      <w:pPr>
        <w:rPr>
          <w:rFonts w:hint="eastAsia" w:ascii="微软雅黑" w:hAnsi="微软雅黑" w:eastAsia="微软雅黑" w:cs="微软雅黑"/>
        </w:rPr>
      </w:pPr>
    </w:p>
    <w:p w14:paraId="06D7F196">
      <w:pPr>
        <w:rPr>
          <w:rFonts w:hint="eastAsia" w:ascii="微软雅黑" w:hAnsi="微软雅黑" w:eastAsia="微软雅黑" w:cs="微软雅黑"/>
        </w:rPr>
        <w:sectPr>
          <w:pgSz w:w="11906" w:h="16838"/>
          <w:pgMar w:top="1702" w:right="1080" w:bottom="1440" w:left="1080" w:header="1247" w:footer="964" w:gutter="0"/>
          <w:pgNumType w:fmt="decimal"/>
          <w:cols w:space="425" w:num="1"/>
          <w:docGrid w:type="lines" w:linePitch="312" w:charSpace="0"/>
        </w:sectPr>
      </w:pPr>
    </w:p>
    <w:p w14:paraId="5BBB2047">
      <w:pPr>
        <w:pStyle w:val="2"/>
        <w:rPr>
          <w:rFonts w:hint="default" w:ascii="微软雅黑" w:hAnsi="微软雅黑" w:eastAsia="微软雅黑" w:cs="微软雅黑"/>
          <w:lang w:val="en-US" w:eastAsia="zh-CN"/>
        </w:rPr>
      </w:pPr>
      <w:bookmarkStart w:id="32" w:name="_Toc16283"/>
      <w:bookmarkStart w:id="33" w:name="_Toc28460"/>
      <w:r>
        <w:rPr>
          <w:rFonts w:hint="default" w:ascii="微软雅黑" w:hAnsi="微软雅黑" w:eastAsia="微软雅黑" w:cs="微软雅黑"/>
          <w:lang w:val="en-US"/>
        </w:rPr>
        <mc:AlternateContent>
          <mc:Choice Requires="wps">
            <w:drawing>
              <wp:anchor distT="0" distB="0" distL="114300" distR="114300" simplePos="0" relativeHeight="251669504" behindDoc="0" locked="0" layoutInCell="1" allowOverlap="1">
                <wp:simplePos x="0" y="0"/>
                <wp:positionH relativeFrom="margin">
                  <wp:posOffset>-2540</wp:posOffset>
                </wp:positionH>
                <wp:positionV relativeFrom="paragraph">
                  <wp:posOffset>21590</wp:posOffset>
                </wp:positionV>
                <wp:extent cx="6169025" cy="0"/>
                <wp:effectExtent l="0" t="9525" r="3175" b="9525"/>
                <wp:wrapNone/>
                <wp:docPr id="23" name="直接连接符 23"/>
                <wp:cNvGraphicFramePr/>
                <a:graphic xmlns:a="http://schemas.openxmlformats.org/drawingml/2006/main">
                  <a:graphicData uri="http://schemas.microsoft.com/office/word/2010/wordprocessingShape">
                    <wps:wsp>
                      <wps:cNvCnPr/>
                      <wps:spPr>
                        <a:xfrm flipV="1">
                          <a:off x="0" y="0"/>
                          <a:ext cx="61690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0.2pt;margin-top:1.7pt;height:0pt;width:485.75pt;mso-position-horizontal-relative:margin;z-index:251669504;mso-width-relative:page;mso-height-relative:page;" filled="f" stroked="t" coordsize="21600,21600" o:gfxdata="UEsDBAoAAAAAAIdO4kAAAAAAAAAAAAAAAAAEAAAAZHJzL1BLAwQUAAAACACHTuJA9Wv4NtMAAAAF&#10;AQAADwAAAGRycy9kb3ducmV2LnhtbE2OMU/DMBSEd6T+B+tVYmsdt0BpiNOhEiNDAwPd3Pg1Do2f&#10;o9hNC7+eBwtMp9Od7r5ic/WdGHGIbSANap6BQKqDbanR8Pb6PHsEEZMha7pAqOETI2zKyU1hchsu&#10;tMOxSo3gEYq50eBS6nMpY+3QmzgPPRJnxzB4k9gOjbSDufC47+Qiyx6kNy3xgzM9bh3Wp+rsNVRK&#10;odwv1+nj5fj+le73brUYd1rfTlX2BCLhNf2V4Qef0aFkpkM4k42i0zC746KGJQun65VSIA6/XpaF&#10;/E9ffgNQSwMEFAAAAAgAh07iQEHzn0/tAQAAvgMAAA4AAABkcnMvZTJvRG9jLnhtbK1TO24bMRDt&#10;A+QOBPtoVwos2AutXFhwmiARkE9PcUktAf4wQ2ulS+QCAdIlVcr0uU3sY2TIlRXHaVxkC4KcGb7h&#10;e/N2cbl3lu0UoAm+5dNJzZnyMnTGb1v+4f31i3POMAnfCRu8avlBIb9cPn+2GGKjZqEPtlPACMRj&#10;M8SW9ynFpqpQ9soJnISoPCV1ACcSHWFbdSAGQne2mtX1vBoCdBGCVIgUXY1JfkSEpwAGrY1UqyBv&#10;nPJpRAVlRSJK2JuIfFleq7WS6a3WqBKzLSemqazUhPabvFbLhWi2IGJv5PEJ4ilPeMTJCeOp6Qlq&#10;JZJgN2D+gXJGQsCg00QGV41EiiLEYlo/0uZdL6IqXEhqjCfR8f/Byje7NTDTtXz2kjMvHE389vOP&#10;X5++3v38Quvt92+MMiTTELGh6iu/huMJ4xoy570Gx7Q18SP5qahAvNi+iHw4iaz2iUkKzqfzi3p2&#10;xpm8z1UjRIaKgOmVCo7lTcut8Zm/aMTuNSZqS6X3JTnsw7WxtszQejZQ+4v6jEYrBRlTkyFo6yKR&#10;Q7/lTNgtOV4mKJAYrOny9QyEsN1cWWA7kX1SvsyZ2v1VlnuvBPZjXUmNDnIm0U9hjWv5+cPb1hNI&#10;Vm7UKu82oTsUCUucxlraHC2YffPwXG7/+e2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1a/g2&#10;0wAAAAUBAAAPAAAAAAAAAAEAIAAAACIAAABkcnMvZG93bnJldi54bWxQSwECFAAUAAAACACHTuJA&#10;QfOfT+0BAAC+AwAADgAAAAAAAAABACAAAAAiAQAAZHJzL2Uyb0RvYy54bWxQSwUGAAAAAAYABgBZ&#10;AQAAgQUAAAAA&#10;">
                <v:fill on="f" focussize="0,0"/>
                <v:stroke weight="1.5pt" color="#000000 [3200]" miterlimit="8" joinstyle="miter"/>
                <v:imagedata o:title=""/>
                <o:lock v:ext="edit" aspectratio="f"/>
              </v:line>
            </w:pict>
          </mc:Fallback>
        </mc:AlternateContent>
      </w:r>
      <w:r>
        <w:rPr>
          <w:rFonts w:hint="default" w:ascii="微软雅黑" w:hAnsi="微软雅黑" w:eastAsia="微软雅黑" w:cs="微软雅黑"/>
          <w:lang w:val="en-US"/>
        </w:rPr>
        <mc:AlternateContent>
          <mc:Choice Requires="wps">
            <w:drawing>
              <wp:anchor distT="0" distB="0" distL="114300" distR="114300" simplePos="0" relativeHeight="251668480" behindDoc="1" locked="0" layoutInCell="1" allowOverlap="1">
                <wp:simplePos x="0" y="0"/>
                <wp:positionH relativeFrom="column">
                  <wp:posOffset>0</wp:posOffset>
                </wp:positionH>
                <wp:positionV relativeFrom="paragraph">
                  <wp:posOffset>34290</wp:posOffset>
                </wp:positionV>
                <wp:extent cx="6169025" cy="323850"/>
                <wp:effectExtent l="0" t="0" r="3175" b="0"/>
                <wp:wrapNone/>
                <wp:docPr id="24" name="矩形 24"/>
                <wp:cNvGraphicFramePr/>
                <a:graphic xmlns:a="http://schemas.openxmlformats.org/drawingml/2006/main">
                  <a:graphicData uri="http://schemas.microsoft.com/office/word/2010/wordprocessingShape">
                    <wps:wsp>
                      <wps:cNvSpPr/>
                      <wps:spPr>
                        <a:xfrm>
                          <a:off x="0" y="0"/>
                          <a:ext cx="6169025" cy="3238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2.7pt;height:25.5pt;width:485.75pt;z-index:-251648000;v-text-anchor:middle;mso-width-relative:page;mso-height-relative:page;" fillcolor="#BFBFBF [2412]" filled="t" stroked="f" coordsize="21600,21600" o:gfxdata="UEsDBAoAAAAAAIdO4kAAAAAAAAAAAAAAAAAEAAAAZHJzL1BLAwQUAAAACACHTuJAXv5tv9cAAAAF&#10;AQAADwAAAGRycy9kb3ducmV2LnhtbE2PzU7DMBCE70i8g7VIXBB1gtoEQpwekOgFkEr5kXrbxksS&#10;iNdR7Lbh7VlOcBzNaOabcjm5Xh1oDJ1nA+ksAUVce9txY+D15f7yGlSIyBZ7z2TgmwIsq9OTEgvr&#10;j/xMh01slJRwKNBAG+NQaB3qlhyGmR+Ixfvwo8Mocmy0HfEo5a7XV0mSaYcdy0KLA921VH9t9s7A&#10;0yp7XG/dZz4tLuwDbt9W7j13xpyfpcktqEhT/AvDL76gQyVMO79nG1RvQI5EA4s5KDFv8nQBaic6&#10;m4OuSv2fvvoBUEsDBBQAAAAIAIdO4kD4JkV7fgIAAO8EAAAOAAAAZHJzL2Uyb0RvYy54bWytVM1u&#10;EzEQviPxDpbvdDfbpE2jbqrQKAip0EoFcXa83qwl/2E7P+VlkLjxEDwO4jX47E3TUjj0gCI5M57Z&#10;b2a+mfH5xU4rshE+SGtqOjgqKRGG20aaVU0/fli8GlMSIjMNU9aImt6JQC+mL1+cb91EVLazqhGe&#10;AMSEydbVtIvRTYoi8E5oFo6sEwbG1nrNIlS/KhrPtkDXqqjK8qTYWt84b7kIAbfz3kj3iP45gLZt&#10;JRdzy9damNijeqFYREmhky7Qac62bQWP120bRCSqpqg05hNBIC/TWUzP2WTlmesk36fAnpPCk5o0&#10;kwZBD1BzFhlZe/kXlJbc22DbeMStLvpCMiOoYlA+4ea2Y07kWkB1cAfSw/+D5e83N57IpqbVkBLD&#10;NDr+6+v3nz++EVyAna0LEzjduhu/1wLEVOqu9Tr9owiyy4zeHRgVu0g4Lk8GJ2dlNaKEw3ZcHY9H&#10;mfLi4WvnQ3wjrCZJqKlHxzKRbHMVIiLC9d4lBQtWyWYhlcqKXy0vlScbhu6+XqRf/lat9Tvb9Nen&#10;o7K8jxl6/wz6B5AyZItdqE7hSjjDVLeYJojagZlgVpQwtcK68OhzBGNTDnl4UnZzFro+XIbtp0rL&#10;iEVRUtd0jBwOWSiDBBKtPZFJWtrmDm3wtp/P4PhCAvaKhXjDPAYSaWFl4zWOVlnkavcSJZ31X/51&#10;n/wxJ7BSssWAo47Pa+YFJeqtwQSdDYbDtBFZGY5OKyj+sWX52GLW+tKC5QEeB8ezmPyjuhdbb/Un&#10;bPYsRYWJGY7YPWN75TL2i4e3gYvZLLthCxyLV+bW8QSeumrsbB1tK3P3H9jZk4Y9yP3b72xatMd6&#10;9np4p6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7+bb/XAAAABQEAAA8AAAAAAAAAAQAgAAAA&#10;IgAAAGRycy9kb3ducmV2LnhtbFBLAQIUABQAAAAIAIdO4kD4JkV7fgIAAO8EAAAOAAAAAAAAAAEA&#10;IAAAACYBAABkcnMvZTJvRG9jLnhtbFBLBQYAAAAABgAGAFkBAAAWBgAAAAA=&#10;">
                <v:fill on="t" focussize="0,0"/>
                <v:stroke on="f" weight="1pt" miterlimit="8" joinstyle="miter"/>
                <v:imagedata o:title=""/>
                <o:lock v:ext="edit" aspectratio="f"/>
              </v:rect>
            </w:pict>
          </mc:Fallback>
        </mc:AlternateContent>
      </w:r>
      <w:r>
        <w:rPr>
          <w:rFonts w:hint="eastAsia" w:ascii="微软雅黑" w:hAnsi="微软雅黑" w:eastAsia="微软雅黑" w:cs="微软雅黑"/>
          <w:lang w:val="en-US" w:eastAsia="zh-CN"/>
        </w:rPr>
        <w:t>5 Battery Management System(BMS)</w:t>
      </w:r>
      <w:bookmarkEnd w:id="32"/>
      <w:bookmarkEnd w:id="33"/>
    </w:p>
    <w:p w14:paraId="12925F16">
      <w:pPr>
        <w:spacing w:line="360" w:lineRule="auto"/>
        <w:ind w:firstLine="480"/>
        <w:jc w:val="center"/>
        <w:rPr>
          <w:rFonts w:hint="default" w:ascii="Times New Roman" w:hAnsi="Times New Roman" w:eastAsia="楷体" w:cs="楷体"/>
          <w:szCs w:val="21"/>
          <w:lang w:val="en-US" w:eastAsia="zh-CN"/>
        </w:rPr>
      </w:pPr>
      <w:r>
        <w:rPr>
          <w:rFonts w:eastAsia="楷体"/>
          <w:color w:val="000000" w:themeColor="text1"/>
          <w:szCs w:val="21"/>
          <w14:textFill>
            <w14:solidFill>
              <w14:schemeClr w14:val="tx1"/>
            </w14:solidFill>
          </w14:textFill>
        </w:rPr>
        <w:t xml:space="preserve">Battery </w:t>
      </w:r>
      <w:r>
        <w:rPr>
          <w:rFonts w:hint="eastAsia" w:eastAsia="楷体"/>
          <w:color w:val="000000" w:themeColor="text1"/>
          <w:szCs w:val="21"/>
          <w:lang w:val="en-US" w:eastAsia="zh-CN"/>
          <w14:textFill>
            <w14:solidFill>
              <w14:schemeClr w14:val="tx1"/>
            </w14:solidFill>
          </w14:textFill>
        </w:rPr>
        <w:t>M</w:t>
      </w:r>
      <w:r>
        <w:rPr>
          <w:rFonts w:eastAsia="楷体"/>
          <w:color w:val="000000" w:themeColor="text1"/>
          <w:szCs w:val="21"/>
          <w14:textFill>
            <w14:solidFill>
              <w14:schemeClr w14:val="tx1"/>
            </w14:solidFill>
          </w14:textFill>
        </w:rPr>
        <w:t xml:space="preserve">anagement </w:t>
      </w:r>
      <w:r>
        <w:rPr>
          <w:rFonts w:hint="eastAsia" w:eastAsia="楷体"/>
          <w:color w:val="000000" w:themeColor="text1"/>
          <w:szCs w:val="21"/>
          <w:lang w:val="en-US" w:eastAsia="zh-CN"/>
          <w14:textFill>
            <w14:solidFill>
              <w14:schemeClr w14:val="tx1"/>
            </w14:solidFill>
          </w14:textFill>
        </w:rPr>
        <w:t>S</w:t>
      </w:r>
      <w:r>
        <w:rPr>
          <w:rFonts w:eastAsia="楷体"/>
          <w:color w:val="000000" w:themeColor="text1"/>
          <w:szCs w:val="21"/>
          <w14:textFill>
            <w14:solidFill>
              <w14:schemeClr w14:val="tx1"/>
            </w14:solidFill>
          </w14:textFill>
        </w:rPr>
        <w:t xml:space="preserve">ystem </w:t>
      </w:r>
      <w:r>
        <w:rPr>
          <w:rFonts w:hint="eastAsia" w:eastAsia="楷体"/>
          <w:color w:val="000000" w:themeColor="text1"/>
          <w:szCs w:val="21"/>
          <w:lang w:val="en-US" w:eastAsia="zh-CN"/>
          <w14:textFill>
            <w14:solidFill>
              <w14:schemeClr w14:val="tx1"/>
            </w14:solidFill>
          </w14:textFill>
        </w:rPr>
        <w:t>Data</w:t>
      </w:r>
    </w:p>
    <w:tbl>
      <w:tblPr>
        <w:tblStyle w:val="21"/>
        <w:tblW w:w="47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3765"/>
        <w:gridCol w:w="3336"/>
        <w:gridCol w:w="1430"/>
      </w:tblGrid>
      <w:tr w14:paraId="0356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3C7DB5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bCs/>
                <w:szCs w:val="21"/>
              </w:rPr>
            </w:pPr>
            <w:r>
              <w:rPr>
                <w:rFonts w:eastAsia="楷体"/>
                <w:b/>
                <w:bCs/>
                <w:color w:val="000000" w:themeColor="text1"/>
                <w:szCs w:val="21"/>
                <w14:textFill>
                  <w14:solidFill>
                    <w14:schemeClr w14:val="tx1"/>
                  </w14:solidFill>
                </w14:textFill>
              </w:rPr>
              <w:t>S/N</w:t>
            </w:r>
          </w:p>
        </w:tc>
        <w:tc>
          <w:tcPr>
            <w:tcW w:w="1982" w:type="pct"/>
            <w:tcBorders>
              <w:top w:val="single" w:color="auto" w:sz="4" w:space="0"/>
              <w:left w:val="single" w:color="auto" w:sz="4" w:space="0"/>
              <w:bottom w:val="single" w:color="auto" w:sz="4" w:space="0"/>
              <w:right w:val="single" w:color="auto" w:sz="4" w:space="0"/>
            </w:tcBorders>
            <w:vAlign w:val="center"/>
          </w:tcPr>
          <w:p w14:paraId="7E7A34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bCs/>
                <w:szCs w:val="21"/>
              </w:rPr>
            </w:pPr>
            <w:r>
              <w:rPr>
                <w:rFonts w:eastAsia="楷体"/>
                <w:b/>
                <w:bCs/>
                <w:color w:val="000000" w:themeColor="text1"/>
                <w:szCs w:val="21"/>
                <w14:textFill>
                  <w14:solidFill>
                    <w14:schemeClr w14:val="tx1"/>
                  </w14:solidFill>
                </w14:textFill>
              </w:rPr>
              <w:t>Item</w:t>
            </w:r>
          </w:p>
        </w:tc>
        <w:tc>
          <w:tcPr>
            <w:tcW w:w="1756" w:type="pct"/>
            <w:tcBorders>
              <w:top w:val="single" w:color="auto" w:sz="4" w:space="0"/>
              <w:left w:val="single" w:color="auto" w:sz="4" w:space="0"/>
              <w:bottom w:val="single" w:color="auto" w:sz="4" w:space="0"/>
              <w:right w:val="single" w:color="auto" w:sz="4" w:space="0"/>
            </w:tcBorders>
            <w:vAlign w:val="center"/>
          </w:tcPr>
          <w:p w14:paraId="7E0A78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bCs/>
                <w:szCs w:val="21"/>
              </w:rPr>
            </w:pPr>
            <w:r>
              <w:rPr>
                <w:rFonts w:eastAsia="楷体"/>
                <w:b/>
                <w:bCs/>
                <w:color w:val="000000" w:themeColor="text1"/>
                <w:szCs w:val="21"/>
                <w14:textFill>
                  <w14:solidFill>
                    <w14:schemeClr w14:val="tx1"/>
                  </w14:solidFill>
                </w14:textFill>
              </w:rPr>
              <w:t>Parameters</w:t>
            </w:r>
          </w:p>
        </w:tc>
        <w:tc>
          <w:tcPr>
            <w:tcW w:w="753" w:type="pct"/>
            <w:tcBorders>
              <w:top w:val="single" w:color="auto" w:sz="4" w:space="0"/>
              <w:left w:val="single" w:color="auto" w:sz="4" w:space="0"/>
              <w:bottom w:val="single" w:color="auto" w:sz="4" w:space="0"/>
              <w:right w:val="single" w:color="auto" w:sz="4" w:space="0"/>
            </w:tcBorders>
            <w:vAlign w:val="center"/>
          </w:tcPr>
          <w:p w14:paraId="1CF769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bCs/>
                <w:szCs w:val="21"/>
              </w:rPr>
            </w:pPr>
            <w:r>
              <w:rPr>
                <w:rFonts w:eastAsia="楷体"/>
                <w:b/>
                <w:bCs/>
                <w:color w:val="000000" w:themeColor="text1"/>
                <w:szCs w:val="21"/>
                <w14:textFill>
                  <w14:solidFill>
                    <w14:schemeClr w14:val="tx1"/>
                  </w14:solidFill>
                </w14:textFill>
              </w:rPr>
              <w:t>Remark</w:t>
            </w:r>
          </w:p>
        </w:tc>
      </w:tr>
      <w:tr w14:paraId="3380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5932AF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1</w:t>
            </w:r>
          </w:p>
        </w:tc>
        <w:tc>
          <w:tcPr>
            <w:tcW w:w="1982" w:type="pct"/>
            <w:tcBorders>
              <w:top w:val="single" w:color="auto" w:sz="4" w:space="0"/>
              <w:left w:val="single" w:color="auto" w:sz="4" w:space="0"/>
              <w:bottom w:val="single" w:color="auto" w:sz="4" w:space="0"/>
              <w:right w:val="single" w:color="auto" w:sz="4" w:space="0"/>
            </w:tcBorders>
            <w:vAlign w:val="center"/>
          </w:tcPr>
          <w:p w14:paraId="4CCEE40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Current Acquisition Accuracy</w:t>
            </w:r>
          </w:p>
        </w:tc>
        <w:tc>
          <w:tcPr>
            <w:tcW w:w="1756" w:type="pct"/>
            <w:tcBorders>
              <w:top w:val="single" w:color="auto" w:sz="4" w:space="0"/>
              <w:left w:val="single" w:color="auto" w:sz="4" w:space="0"/>
              <w:bottom w:val="single" w:color="auto" w:sz="4" w:space="0"/>
              <w:right w:val="single" w:color="auto" w:sz="4" w:space="0"/>
            </w:tcBorders>
            <w:vAlign w:val="center"/>
          </w:tcPr>
          <w:p w14:paraId="1D6EF8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Cs w:val="21"/>
                <w:lang w:val="en-US" w:eastAsia="zh-CN"/>
              </w:rPr>
            </w:pPr>
            <w:r>
              <w:rPr>
                <w:rFonts w:hint="eastAsia" w:ascii="Times New Roman" w:hAnsi="Times New Roman" w:eastAsia="楷体" w:cs="楷体"/>
                <w:szCs w:val="21"/>
                <w:lang w:val="en-US" w:eastAsia="zh-CN"/>
              </w:rPr>
              <w:t>≤0.2A</w:t>
            </w:r>
          </w:p>
        </w:tc>
        <w:tc>
          <w:tcPr>
            <w:tcW w:w="753" w:type="pct"/>
            <w:tcBorders>
              <w:top w:val="single" w:color="auto" w:sz="4" w:space="0"/>
              <w:left w:val="single" w:color="auto" w:sz="4" w:space="0"/>
              <w:bottom w:val="single" w:color="auto" w:sz="4" w:space="0"/>
              <w:right w:val="single" w:color="auto" w:sz="4" w:space="0"/>
            </w:tcBorders>
            <w:vAlign w:val="center"/>
          </w:tcPr>
          <w:p w14:paraId="43BC25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5A9F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3F02C1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2</w:t>
            </w:r>
          </w:p>
        </w:tc>
        <w:tc>
          <w:tcPr>
            <w:tcW w:w="1982" w:type="pct"/>
            <w:tcBorders>
              <w:top w:val="single" w:color="auto" w:sz="4" w:space="0"/>
              <w:left w:val="single" w:color="auto" w:sz="4" w:space="0"/>
              <w:bottom w:val="single" w:color="auto" w:sz="4" w:space="0"/>
              <w:right w:val="single" w:color="auto" w:sz="4" w:space="0"/>
            </w:tcBorders>
            <w:vAlign w:val="center"/>
          </w:tcPr>
          <w:p w14:paraId="4F81D2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Single Voltage Acquisition Accuracy</w:t>
            </w:r>
          </w:p>
        </w:tc>
        <w:tc>
          <w:tcPr>
            <w:tcW w:w="1756" w:type="pct"/>
            <w:tcBorders>
              <w:top w:val="single" w:color="auto" w:sz="4" w:space="0"/>
              <w:left w:val="single" w:color="auto" w:sz="4" w:space="0"/>
              <w:bottom w:val="single" w:color="auto" w:sz="4" w:space="0"/>
              <w:right w:val="single" w:color="auto" w:sz="4" w:space="0"/>
            </w:tcBorders>
            <w:vAlign w:val="center"/>
          </w:tcPr>
          <w:p w14:paraId="0EF0D45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Maximum Error≤5mV</w:t>
            </w:r>
          </w:p>
        </w:tc>
        <w:tc>
          <w:tcPr>
            <w:tcW w:w="753" w:type="pct"/>
            <w:tcBorders>
              <w:top w:val="single" w:color="auto" w:sz="4" w:space="0"/>
              <w:left w:val="single" w:color="auto" w:sz="4" w:space="0"/>
              <w:bottom w:val="single" w:color="auto" w:sz="4" w:space="0"/>
              <w:right w:val="single" w:color="auto" w:sz="4" w:space="0"/>
            </w:tcBorders>
            <w:vAlign w:val="center"/>
          </w:tcPr>
          <w:p w14:paraId="026186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4D64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30CD44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3</w:t>
            </w:r>
          </w:p>
        </w:tc>
        <w:tc>
          <w:tcPr>
            <w:tcW w:w="1982" w:type="pct"/>
            <w:tcBorders>
              <w:top w:val="single" w:color="auto" w:sz="4" w:space="0"/>
              <w:left w:val="single" w:color="auto" w:sz="4" w:space="0"/>
              <w:bottom w:val="single" w:color="auto" w:sz="4" w:space="0"/>
              <w:right w:val="single" w:color="auto" w:sz="4" w:space="0"/>
            </w:tcBorders>
            <w:vAlign w:val="center"/>
          </w:tcPr>
          <w:p w14:paraId="262651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System Voltage Acquisition Accuracy</w:t>
            </w:r>
          </w:p>
        </w:tc>
        <w:tc>
          <w:tcPr>
            <w:tcW w:w="1756" w:type="pct"/>
            <w:tcBorders>
              <w:top w:val="single" w:color="auto" w:sz="4" w:space="0"/>
              <w:left w:val="single" w:color="auto" w:sz="4" w:space="0"/>
              <w:bottom w:val="single" w:color="auto" w:sz="4" w:space="0"/>
              <w:right w:val="single" w:color="auto" w:sz="4" w:space="0"/>
            </w:tcBorders>
            <w:vAlign w:val="center"/>
          </w:tcPr>
          <w:p w14:paraId="69FA91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lang w:val="en-US" w:eastAsia="zh-CN"/>
              </w:rPr>
              <w:t>≤±1%</w:t>
            </w:r>
          </w:p>
        </w:tc>
        <w:tc>
          <w:tcPr>
            <w:tcW w:w="753" w:type="pct"/>
            <w:tcBorders>
              <w:top w:val="single" w:color="auto" w:sz="4" w:space="0"/>
              <w:left w:val="single" w:color="auto" w:sz="4" w:space="0"/>
              <w:bottom w:val="single" w:color="auto" w:sz="4" w:space="0"/>
              <w:right w:val="single" w:color="auto" w:sz="4" w:space="0"/>
            </w:tcBorders>
            <w:vAlign w:val="center"/>
          </w:tcPr>
          <w:p w14:paraId="7E92A4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0B3F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695D77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4</w:t>
            </w:r>
          </w:p>
        </w:tc>
        <w:tc>
          <w:tcPr>
            <w:tcW w:w="1982" w:type="pct"/>
            <w:tcBorders>
              <w:top w:val="single" w:color="auto" w:sz="4" w:space="0"/>
              <w:left w:val="single" w:color="auto" w:sz="4" w:space="0"/>
              <w:bottom w:val="single" w:color="auto" w:sz="4" w:space="0"/>
              <w:right w:val="single" w:color="auto" w:sz="4" w:space="0"/>
            </w:tcBorders>
            <w:vAlign w:val="center"/>
          </w:tcPr>
          <w:p w14:paraId="531947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Temperature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D</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 xml:space="preserve">etection </w:t>
            </w:r>
            <w:r>
              <w:rPr>
                <w:rFonts w:hint="eastAsia" w:ascii="Times New Roman" w:hAnsi="Times New Roman" w:eastAsia="楷体" w:cs="Times New Roman"/>
                <w:color w:val="000000" w:themeColor="text1"/>
                <w:sz w:val="24"/>
                <w:szCs w:val="24"/>
                <w:lang w:val="en-US" w:eastAsia="zh-CN" w:bidi="en-US"/>
                <w14:textFill>
                  <w14:solidFill>
                    <w14:schemeClr w14:val="tx1"/>
                  </w14:solidFill>
                </w14:textFill>
              </w:rPr>
              <w:t>A</w:t>
            </w:r>
            <w:r>
              <w:rPr>
                <w:rFonts w:hint="default" w:ascii="Times New Roman" w:hAnsi="Times New Roman" w:eastAsia="楷体" w:cs="Times New Roman"/>
                <w:color w:val="000000" w:themeColor="text1"/>
                <w:sz w:val="24"/>
                <w:szCs w:val="24"/>
                <w:lang w:eastAsia="en-US" w:bidi="en-US"/>
                <w14:textFill>
                  <w14:solidFill>
                    <w14:schemeClr w14:val="tx1"/>
                  </w14:solidFill>
                </w14:textFill>
              </w:rPr>
              <w:t>ccuracy</w:t>
            </w:r>
          </w:p>
        </w:tc>
        <w:tc>
          <w:tcPr>
            <w:tcW w:w="1756" w:type="pct"/>
            <w:tcBorders>
              <w:top w:val="single" w:color="auto" w:sz="4" w:space="0"/>
              <w:left w:val="single" w:color="auto" w:sz="4" w:space="0"/>
              <w:bottom w:val="single" w:color="auto" w:sz="4" w:space="0"/>
              <w:right w:val="single" w:color="auto" w:sz="4" w:space="0"/>
            </w:tcBorders>
            <w:vAlign w:val="center"/>
          </w:tcPr>
          <w:p w14:paraId="45F111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Temperature sampling resolution≤1℃</w:t>
            </w:r>
          </w:p>
          <w:p w14:paraId="13071FC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Measurement error≤±1℃</w:t>
            </w:r>
          </w:p>
        </w:tc>
        <w:tc>
          <w:tcPr>
            <w:tcW w:w="753" w:type="pct"/>
            <w:tcBorders>
              <w:top w:val="single" w:color="auto" w:sz="4" w:space="0"/>
              <w:left w:val="single" w:color="auto" w:sz="4" w:space="0"/>
              <w:bottom w:val="single" w:color="auto" w:sz="4" w:space="0"/>
              <w:right w:val="single" w:color="auto" w:sz="4" w:space="0"/>
            </w:tcBorders>
            <w:vAlign w:val="center"/>
          </w:tcPr>
          <w:p w14:paraId="40A668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05A5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7616E8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5</w:t>
            </w:r>
          </w:p>
        </w:tc>
        <w:tc>
          <w:tcPr>
            <w:tcW w:w="1982" w:type="pct"/>
            <w:tcBorders>
              <w:top w:val="single" w:color="auto" w:sz="4" w:space="0"/>
              <w:left w:val="single" w:color="auto" w:sz="4" w:space="0"/>
              <w:bottom w:val="single" w:color="auto" w:sz="4" w:space="0"/>
              <w:right w:val="single" w:color="auto" w:sz="4" w:space="0"/>
            </w:tcBorders>
            <w:vAlign w:val="center"/>
          </w:tcPr>
          <w:p w14:paraId="49C095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Single Voltage Acquisition Period</w:t>
            </w:r>
          </w:p>
        </w:tc>
        <w:tc>
          <w:tcPr>
            <w:tcW w:w="1756" w:type="pct"/>
            <w:tcBorders>
              <w:top w:val="single" w:color="auto" w:sz="4" w:space="0"/>
              <w:left w:val="single" w:color="auto" w:sz="4" w:space="0"/>
              <w:bottom w:val="single" w:color="auto" w:sz="4" w:space="0"/>
              <w:right w:val="single" w:color="auto" w:sz="4" w:space="0"/>
            </w:tcBorders>
            <w:vAlign w:val="center"/>
          </w:tcPr>
          <w:p w14:paraId="585C0E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lang w:val="en-US" w:eastAsia="zh-CN"/>
              </w:rPr>
              <w:t>≤50ms</w:t>
            </w:r>
          </w:p>
        </w:tc>
        <w:tc>
          <w:tcPr>
            <w:tcW w:w="753" w:type="pct"/>
            <w:tcBorders>
              <w:top w:val="single" w:color="auto" w:sz="4" w:space="0"/>
              <w:left w:val="single" w:color="auto" w:sz="4" w:space="0"/>
              <w:bottom w:val="single" w:color="auto" w:sz="4" w:space="0"/>
              <w:right w:val="single" w:color="auto" w:sz="4" w:space="0"/>
            </w:tcBorders>
            <w:vAlign w:val="center"/>
          </w:tcPr>
          <w:p w14:paraId="68C4FC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19A2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228A2C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6</w:t>
            </w:r>
          </w:p>
        </w:tc>
        <w:tc>
          <w:tcPr>
            <w:tcW w:w="1982" w:type="pct"/>
            <w:tcBorders>
              <w:top w:val="single" w:color="auto" w:sz="4" w:space="0"/>
              <w:left w:val="single" w:color="auto" w:sz="4" w:space="0"/>
              <w:bottom w:val="single" w:color="auto" w:sz="4" w:space="0"/>
              <w:right w:val="single" w:color="auto" w:sz="4" w:space="0"/>
            </w:tcBorders>
            <w:vAlign w:val="center"/>
          </w:tcPr>
          <w:p w14:paraId="14CA55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System Voltage Acquisition Period</w:t>
            </w:r>
          </w:p>
        </w:tc>
        <w:tc>
          <w:tcPr>
            <w:tcW w:w="1756" w:type="pct"/>
            <w:tcBorders>
              <w:top w:val="single" w:color="auto" w:sz="4" w:space="0"/>
              <w:left w:val="single" w:color="auto" w:sz="4" w:space="0"/>
              <w:bottom w:val="single" w:color="auto" w:sz="4" w:space="0"/>
              <w:right w:val="single" w:color="auto" w:sz="4" w:space="0"/>
            </w:tcBorders>
            <w:vAlign w:val="center"/>
          </w:tcPr>
          <w:p w14:paraId="50DC2F7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lang w:val="en-US" w:eastAsia="zh-CN"/>
              </w:rPr>
              <w:t>≤100ms</w:t>
            </w:r>
          </w:p>
        </w:tc>
        <w:tc>
          <w:tcPr>
            <w:tcW w:w="753" w:type="pct"/>
            <w:tcBorders>
              <w:top w:val="single" w:color="auto" w:sz="4" w:space="0"/>
              <w:left w:val="single" w:color="auto" w:sz="4" w:space="0"/>
              <w:bottom w:val="single" w:color="auto" w:sz="4" w:space="0"/>
              <w:right w:val="single" w:color="auto" w:sz="4" w:space="0"/>
            </w:tcBorders>
            <w:vAlign w:val="center"/>
          </w:tcPr>
          <w:p w14:paraId="7C31D9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50EB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7B9003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7</w:t>
            </w:r>
          </w:p>
        </w:tc>
        <w:tc>
          <w:tcPr>
            <w:tcW w:w="1982" w:type="pct"/>
            <w:tcBorders>
              <w:top w:val="single" w:color="auto" w:sz="4" w:space="0"/>
              <w:left w:val="single" w:color="auto" w:sz="4" w:space="0"/>
              <w:bottom w:val="single" w:color="auto" w:sz="4" w:space="0"/>
              <w:right w:val="single" w:color="auto" w:sz="4" w:space="0"/>
            </w:tcBorders>
            <w:vAlign w:val="center"/>
          </w:tcPr>
          <w:p w14:paraId="1F38EC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Current Acquisition Period</w:t>
            </w:r>
          </w:p>
        </w:tc>
        <w:tc>
          <w:tcPr>
            <w:tcW w:w="1756" w:type="pct"/>
            <w:tcBorders>
              <w:top w:val="single" w:color="auto" w:sz="4" w:space="0"/>
              <w:left w:val="single" w:color="auto" w:sz="4" w:space="0"/>
              <w:bottom w:val="single" w:color="auto" w:sz="4" w:space="0"/>
              <w:right w:val="single" w:color="auto" w:sz="4" w:space="0"/>
            </w:tcBorders>
            <w:vAlign w:val="center"/>
          </w:tcPr>
          <w:p w14:paraId="3F35135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lang w:val="en-US" w:eastAsia="zh-CN"/>
              </w:rPr>
              <w:t>≤50ms</w:t>
            </w:r>
          </w:p>
        </w:tc>
        <w:tc>
          <w:tcPr>
            <w:tcW w:w="753" w:type="pct"/>
            <w:tcBorders>
              <w:top w:val="single" w:color="auto" w:sz="4" w:space="0"/>
              <w:left w:val="single" w:color="auto" w:sz="4" w:space="0"/>
              <w:bottom w:val="single" w:color="auto" w:sz="4" w:space="0"/>
              <w:right w:val="single" w:color="auto" w:sz="4" w:space="0"/>
            </w:tcBorders>
            <w:vAlign w:val="center"/>
          </w:tcPr>
          <w:p w14:paraId="21C09C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10E5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744E84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8</w:t>
            </w:r>
          </w:p>
        </w:tc>
        <w:tc>
          <w:tcPr>
            <w:tcW w:w="1982" w:type="pct"/>
            <w:tcBorders>
              <w:top w:val="single" w:color="auto" w:sz="4" w:space="0"/>
              <w:left w:val="single" w:color="auto" w:sz="4" w:space="0"/>
              <w:bottom w:val="single" w:color="auto" w:sz="4" w:space="0"/>
              <w:right w:val="single" w:color="auto" w:sz="4" w:space="0"/>
            </w:tcBorders>
            <w:vAlign w:val="center"/>
          </w:tcPr>
          <w:p w14:paraId="15594D6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Temperature Acquisition Cycle</w:t>
            </w:r>
          </w:p>
        </w:tc>
        <w:tc>
          <w:tcPr>
            <w:tcW w:w="1756" w:type="pct"/>
            <w:tcBorders>
              <w:top w:val="single" w:color="auto" w:sz="4" w:space="0"/>
              <w:left w:val="single" w:color="auto" w:sz="4" w:space="0"/>
              <w:bottom w:val="single" w:color="auto" w:sz="4" w:space="0"/>
              <w:right w:val="single" w:color="auto" w:sz="4" w:space="0"/>
            </w:tcBorders>
            <w:vAlign w:val="center"/>
          </w:tcPr>
          <w:p w14:paraId="1E0594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lang w:val="en-US" w:eastAsia="zh-CN"/>
              </w:rPr>
              <w:t>≤1s</w:t>
            </w:r>
          </w:p>
        </w:tc>
        <w:tc>
          <w:tcPr>
            <w:tcW w:w="753" w:type="pct"/>
            <w:tcBorders>
              <w:top w:val="single" w:color="auto" w:sz="4" w:space="0"/>
              <w:left w:val="single" w:color="auto" w:sz="4" w:space="0"/>
              <w:bottom w:val="single" w:color="auto" w:sz="4" w:space="0"/>
              <w:right w:val="single" w:color="auto" w:sz="4" w:space="0"/>
            </w:tcBorders>
            <w:vAlign w:val="center"/>
          </w:tcPr>
          <w:p w14:paraId="350C8C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4B4F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603FC9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9</w:t>
            </w:r>
          </w:p>
        </w:tc>
        <w:tc>
          <w:tcPr>
            <w:tcW w:w="1982" w:type="pct"/>
            <w:tcBorders>
              <w:top w:val="single" w:color="auto" w:sz="4" w:space="0"/>
              <w:left w:val="single" w:color="auto" w:sz="4" w:space="0"/>
              <w:bottom w:val="single" w:color="auto" w:sz="4" w:space="0"/>
              <w:right w:val="single" w:color="auto" w:sz="4" w:space="0"/>
            </w:tcBorders>
            <w:vAlign w:val="center"/>
          </w:tcPr>
          <w:p w14:paraId="0FF299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Balanced Mode</w:t>
            </w:r>
          </w:p>
        </w:tc>
        <w:tc>
          <w:tcPr>
            <w:tcW w:w="1756" w:type="pct"/>
            <w:tcBorders>
              <w:top w:val="single" w:color="auto" w:sz="4" w:space="0"/>
              <w:left w:val="single" w:color="auto" w:sz="4" w:space="0"/>
              <w:bottom w:val="single" w:color="auto" w:sz="4" w:space="0"/>
              <w:right w:val="single" w:color="auto" w:sz="4" w:space="0"/>
            </w:tcBorders>
            <w:vAlign w:val="center"/>
          </w:tcPr>
          <w:p w14:paraId="6A5903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Cs w:val="21"/>
                <w:lang w:val="en-US" w:eastAsia="zh-CN"/>
              </w:rPr>
            </w:pPr>
            <w:r>
              <w:rPr>
                <w:rFonts w:hint="eastAsia" w:ascii="Times New Roman" w:hAnsi="Times New Roman" w:eastAsia="楷体" w:cs="楷体"/>
                <w:szCs w:val="21"/>
                <w:lang w:val="en-US" w:eastAsia="zh-CN"/>
              </w:rPr>
              <w:t>Passive Balancing</w:t>
            </w:r>
          </w:p>
        </w:tc>
        <w:tc>
          <w:tcPr>
            <w:tcW w:w="753" w:type="pct"/>
            <w:tcBorders>
              <w:top w:val="single" w:color="auto" w:sz="4" w:space="0"/>
              <w:left w:val="single" w:color="auto" w:sz="4" w:space="0"/>
              <w:bottom w:val="single" w:color="auto" w:sz="4" w:space="0"/>
              <w:right w:val="single" w:color="auto" w:sz="4" w:space="0"/>
            </w:tcBorders>
            <w:vAlign w:val="center"/>
          </w:tcPr>
          <w:p w14:paraId="08E26E4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25DE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07C7B2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10</w:t>
            </w:r>
          </w:p>
        </w:tc>
        <w:tc>
          <w:tcPr>
            <w:tcW w:w="1982" w:type="pct"/>
            <w:tcBorders>
              <w:top w:val="single" w:color="auto" w:sz="4" w:space="0"/>
              <w:left w:val="single" w:color="auto" w:sz="4" w:space="0"/>
              <w:bottom w:val="single" w:color="auto" w:sz="4" w:space="0"/>
              <w:right w:val="single" w:color="auto" w:sz="4" w:space="0"/>
            </w:tcBorders>
            <w:vAlign w:val="center"/>
          </w:tcPr>
          <w:p w14:paraId="6A9176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Balancing Current</w:t>
            </w:r>
          </w:p>
        </w:tc>
        <w:tc>
          <w:tcPr>
            <w:tcW w:w="1756" w:type="pct"/>
            <w:tcBorders>
              <w:top w:val="single" w:color="auto" w:sz="4" w:space="0"/>
              <w:left w:val="single" w:color="auto" w:sz="4" w:space="0"/>
              <w:bottom w:val="single" w:color="auto" w:sz="4" w:space="0"/>
              <w:right w:val="single" w:color="auto" w:sz="4" w:space="0"/>
            </w:tcBorders>
            <w:vAlign w:val="center"/>
          </w:tcPr>
          <w:p w14:paraId="01BC6D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lang w:val="en-US" w:eastAsia="zh-CN"/>
              </w:rPr>
              <w:t>≤100mA</w:t>
            </w:r>
          </w:p>
        </w:tc>
        <w:tc>
          <w:tcPr>
            <w:tcW w:w="753" w:type="pct"/>
            <w:tcBorders>
              <w:top w:val="single" w:color="auto" w:sz="4" w:space="0"/>
              <w:left w:val="single" w:color="auto" w:sz="4" w:space="0"/>
              <w:bottom w:val="single" w:color="auto" w:sz="4" w:space="0"/>
              <w:right w:val="single" w:color="auto" w:sz="4" w:space="0"/>
            </w:tcBorders>
            <w:vAlign w:val="center"/>
          </w:tcPr>
          <w:p w14:paraId="6E1AC8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41EE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14AF0E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11</w:t>
            </w:r>
          </w:p>
        </w:tc>
        <w:tc>
          <w:tcPr>
            <w:tcW w:w="1982" w:type="pct"/>
            <w:tcBorders>
              <w:top w:val="single" w:color="auto" w:sz="4" w:space="0"/>
              <w:left w:val="single" w:color="auto" w:sz="4" w:space="0"/>
              <w:bottom w:val="single" w:color="auto" w:sz="4" w:space="0"/>
              <w:right w:val="single" w:color="auto" w:sz="4" w:space="0"/>
            </w:tcBorders>
            <w:vAlign w:val="center"/>
          </w:tcPr>
          <w:p w14:paraId="7A40AA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SOC Accuracy</w:t>
            </w:r>
          </w:p>
        </w:tc>
        <w:tc>
          <w:tcPr>
            <w:tcW w:w="1756" w:type="pct"/>
            <w:tcBorders>
              <w:top w:val="single" w:color="auto" w:sz="4" w:space="0"/>
              <w:left w:val="single" w:color="auto" w:sz="4" w:space="0"/>
              <w:bottom w:val="single" w:color="auto" w:sz="4" w:space="0"/>
              <w:right w:val="single" w:color="auto" w:sz="4" w:space="0"/>
            </w:tcBorders>
            <w:vAlign w:val="center"/>
          </w:tcPr>
          <w:p w14:paraId="35615B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The SOC estimation error of the battery system is less than 5%</w:t>
            </w:r>
          </w:p>
        </w:tc>
        <w:tc>
          <w:tcPr>
            <w:tcW w:w="753" w:type="pct"/>
            <w:tcBorders>
              <w:top w:val="single" w:color="auto" w:sz="4" w:space="0"/>
              <w:left w:val="single" w:color="auto" w:sz="4" w:space="0"/>
              <w:bottom w:val="single" w:color="auto" w:sz="4" w:space="0"/>
              <w:right w:val="single" w:color="auto" w:sz="4" w:space="0"/>
            </w:tcBorders>
            <w:vAlign w:val="center"/>
          </w:tcPr>
          <w:p w14:paraId="6C07AA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5E81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468C31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12</w:t>
            </w:r>
          </w:p>
        </w:tc>
        <w:tc>
          <w:tcPr>
            <w:tcW w:w="1982" w:type="pct"/>
            <w:tcBorders>
              <w:top w:val="single" w:color="auto" w:sz="4" w:space="0"/>
              <w:left w:val="single" w:color="auto" w:sz="4" w:space="0"/>
              <w:bottom w:val="single" w:color="auto" w:sz="4" w:space="0"/>
              <w:right w:val="single" w:color="auto" w:sz="4" w:space="0"/>
            </w:tcBorders>
            <w:vAlign w:val="center"/>
          </w:tcPr>
          <w:p w14:paraId="7A25F2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Cs w:val="21"/>
                <w:lang w:val="en-US"/>
              </w:rPr>
            </w:pPr>
            <w:r>
              <w:rPr>
                <w:rFonts w:hint="eastAsia" w:ascii="Times New Roman" w:hAnsi="Times New Roman" w:eastAsia="楷体" w:cs="楷体"/>
                <w:szCs w:val="21"/>
                <w:lang w:val="en-US" w:eastAsia="zh-CN"/>
              </w:rPr>
              <w:t>SOH Accuracy</w:t>
            </w:r>
          </w:p>
        </w:tc>
        <w:tc>
          <w:tcPr>
            <w:tcW w:w="1756" w:type="pct"/>
            <w:tcBorders>
              <w:top w:val="single" w:color="auto" w:sz="4" w:space="0"/>
              <w:left w:val="single" w:color="auto" w:sz="4" w:space="0"/>
              <w:bottom w:val="single" w:color="auto" w:sz="4" w:space="0"/>
              <w:right w:val="single" w:color="auto" w:sz="4" w:space="0"/>
            </w:tcBorders>
            <w:vAlign w:val="center"/>
          </w:tcPr>
          <w:p w14:paraId="4AFAE76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bCs/>
                <w:szCs w:val="21"/>
                <w:lang w:val="en-US" w:eastAsia="zh-CN"/>
              </w:rPr>
            </w:pPr>
            <w:r>
              <w:rPr>
                <w:rFonts w:hint="eastAsia" w:ascii="Times New Roman" w:hAnsi="Times New Roman" w:eastAsia="楷体" w:cs="楷体"/>
                <w:szCs w:val="21"/>
                <w:lang w:val="en-US" w:eastAsia="zh-CN"/>
              </w:rPr>
              <w:t>The error in estimating the battery health SOH is less than 5%</w:t>
            </w:r>
          </w:p>
        </w:tc>
        <w:tc>
          <w:tcPr>
            <w:tcW w:w="753" w:type="pct"/>
            <w:tcBorders>
              <w:top w:val="single" w:color="auto" w:sz="4" w:space="0"/>
              <w:left w:val="single" w:color="auto" w:sz="4" w:space="0"/>
              <w:bottom w:val="single" w:color="auto" w:sz="4" w:space="0"/>
              <w:right w:val="single" w:color="auto" w:sz="4" w:space="0"/>
            </w:tcBorders>
            <w:vAlign w:val="center"/>
          </w:tcPr>
          <w:p w14:paraId="43DC05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7E3A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1EA72A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r>
              <w:rPr>
                <w:rFonts w:hint="eastAsia" w:ascii="Times New Roman" w:hAnsi="Times New Roman" w:eastAsia="楷体" w:cs="楷体"/>
                <w:szCs w:val="21"/>
              </w:rPr>
              <w:t>13</w:t>
            </w:r>
          </w:p>
        </w:tc>
        <w:tc>
          <w:tcPr>
            <w:tcW w:w="1982" w:type="pct"/>
            <w:tcBorders>
              <w:top w:val="single" w:color="auto" w:sz="4" w:space="0"/>
              <w:left w:val="single" w:color="auto" w:sz="4" w:space="0"/>
              <w:bottom w:val="single" w:color="auto" w:sz="4" w:space="0"/>
              <w:right w:val="single" w:color="auto" w:sz="4" w:space="0"/>
            </w:tcBorders>
            <w:vAlign w:val="center"/>
          </w:tcPr>
          <w:p w14:paraId="3A0295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Cs w:val="21"/>
                <w:lang w:val="en-US"/>
              </w:rPr>
            </w:pPr>
            <w:r>
              <w:rPr>
                <w:rFonts w:hint="eastAsia" w:ascii="Times New Roman" w:hAnsi="Times New Roman" w:eastAsia="楷体" w:cs="楷体"/>
                <w:szCs w:val="21"/>
                <w:lang w:val="en-US" w:eastAsia="zh-CN"/>
              </w:rPr>
              <w:t>SOE Accuracy</w:t>
            </w:r>
          </w:p>
        </w:tc>
        <w:tc>
          <w:tcPr>
            <w:tcW w:w="1756" w:type="pct"/>
            <w:tcBorders>
              <w:top w:val="single" w:color="auto" w:sz="4" w:space="0"/>
              <w:left w:val="single" w:color="auto" w:sz="4" w:space="0"/>
              <w:bottom w:val="single" w:color="auto" w:sz="4" w:space="0"/>
              <w:right w:val="single" w:color="auto" w:sz="4" w:space="0"/>
            </w:tcBorders>
            <w:vAlign w:val="center"/>
          </w:tcPr>
          <w:p w14:paraId="58B03E5A">
            <w:pPr>
              <w:keepNext w:val="0"/>
              <w:keepLines w:val="0"/>
              <w:pageBreakBefore w:val="0"/>
              <w:widowControl w:val="0"/>
              <w:kinsoku/>
              <w:wordWrap/>
              <w:overflowPunct/>
              <w:topLinePunct w:val="0"/>
              <w:autoSpaceDE/>
              <w:autoSpaceDN/>
              <w:bidi w:val="0"/>
              <w:adjustRightInd/>
              <w:snapToGrid/>
              <w:spacing w:line="360" w:lineRule="auto"/>
              <w:ind w:right="-240" w:rightChars="-100"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The error of energy SOE estimation of the battery is less than 5%</w:t>
            </w:r>
          </w:p>
        </w:tc>
        <w:tc>
          <w:tcPr>
            <w:tcW w:w="753" w:type="pct"/>
            <w:tcBorders>
              <w:top w:val="single" w:color="auto" w:sz="4" w:space="0"/>
              <w:left w:val="single" w:color="auto" w:sz="4" w:space="0"/>
              <w:bottom w:val="single" w:color="auto" w:sz="4" w:space="0"/>
              <w:right w:val="single" w:color="auto" w:sz="4" w:space="0"/>
            </w:tcBorders>
            <w:vAlign w:val="center"/>
          </w:tcPr>
          <w:p w14:paraId="002DAF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r w14:paraId="38A1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14:paraId="56E91C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Cs w:val="21"/>
                <w:lang w:val="en-US" w:eastAsia="zh-CN"/>
              </w:rPr>
            </w:pPr>
            <w:r>
              <w:rPr>
                <w:rFonts w:hint="eastAsia" w:ascii="Times New Roman" w:hAnsi="Times New Roman" w:eastAsia="楷体" w:cs="楷体"/>
                <w:szCs w:val="21"/>
                <w:lang w:val="en-US" w:eastAsia="zh-CN"/>
              </w:rPr>
              <w:t>14</w:t>
            </w:r>
          </w:p>
        </w:tc>
        <w:tc>
          <w:tcPr>
            <w:tcW w:w="1982" w:type="pct"/>
            <w:tcBorders>
              <w:top w:val="single" w:color="auto" w:sz="4" w:space="0"/>
              <w:left w:val="single" w:color="auto" w:sz="4" w:space="0"/>
              <w:bottom w:val="single" w:color="auto" w:sz="4" w:space="0"/>
              <w:right w:val="single" w:color="auto" w:sz="4" w:space="0"/>
            </w:tcBorders>
            <w:vAlign w:val="center"/>
          </w:tcPr>
          <w:p w14:paraId="294469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Cs w:val="21"/>
                <w:lang w:val="en-US" w:eastAsia="en-US"/>
              </w:rPr>
            </w:pPr>
            <w:r>
              <w:rPr>
                <w:rFonts w:hint="eastAsia" w:ascii="Times New Roman" w:hAnsi="Times New Roman" w:eastAsia="楷体" w:cs="楷体"/>
                <w:szCs w:val="21"/>
                <w:lang w:val="en-US" w:eastAsia="zh-CN"/>
              </w:rPr>
              <w:t>BMS Brand</w:t>
            </w:r>
          </w:p>
        </w:tc>
        <w:tc>
          <w:tcPr>
            <w:tcW w:w="1756" w:type="pct"/>
            <w:tcBorders>
              <w:top w:val="single" w:color="auto" w:sz="4" w:space="0"/>
              <w:left w:val="single" w:color="auto" w:sz="4" w:space="0"/>
              <w:bottom w:val="single" w:color="auto" w:sz="4" w:space="0"/>
              <w:right w:val="single" w:color="auto" w:sz="4" w:space="0"/>
            </w:tcBorders>
            <w:vAlign w:val="center"/>
          </w:tcPr>
          <w:p w14:paraId="6BF1C4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Cs w:val="21"/>
                <w:lang w:val="en-US"/>
              </w:rPr>
            </w:pPr>
            <w:r>
              <w:rPr>
                <w:rFonts w:hint="eastAsia" w:ascii="Times New Roman" w:hAnsi="Times New Roman" w:eastAsia="楷体" w:cs="楷体"/>
                <w:szCs w:val="21"/>
                <w:lang w:val="en-US" w:eastAsia="zh-CN"/>
              </w:rPr>
              <w:t>JDEnergy</w:t>
            </w:r>
          </w:p>
        </w:tc>
        <w:tc>
          <w:tcPr>
            <w:tcW w:w="753" w:type="pct"/>
            <w:tcBorders>
              <w:top w:val="single" w:color="auto" w:sz="4" w:space="0"/>
              <w:left w:val="single" w:color="auto" w:sz="4" w:space="0"/>
              <w:bottom w:val="single" w:color="auto" w:sz="4" w:space="0"/>
              <w:right w:val="single" w:color="auto" w:sz="4" w:space="0"/>
            </w:tcBorders>
            <w:vAlign w:val="center"/>
          </w:tcPr>
          <w:p w14:paraId="449D65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rPr>
            </w:pPr>
          </w:p>
        </w:tc>
      </w:tr>
    </w:tbl>
    <w:p w14:paraId="7D5A9CF9">
      <w:pPr>
        <w:rPr>
          <w:rFonts w:hint="eastAsia" w:ascii="微软雅黑" w:hAnsi="微软雅黑" w:eastAsia="微软雅黑" w:cs="微软雅黑"/>
        </w:rPr>
        <w:sectPr>
          <w:pgSz w:w="11906" w:h="16838"/>
          <w:pgMar w:top="1702" w:right="1080" w:bottom="1440" w:left="1080" w:header="1247" w:footer="964" w:gutter="0"/>
          <w:pgNumType w:fmt="decimal"/>
          <w:cols w:space="425" w:num="1"/>
          <w:docGrid w:type="lines" w:linePitch="312" w:charSpace="0"/>
        </w:sectPr>
      </w:pPr>
    </w:p>
    <w:p w14:paraId="76D8A678">
      <w:pPr>
        <w:pStyle w:val="2"/>
        <w:rPr>
          <w:rFonts w:hint="eastAsia" w:ascii="微软雅黑" w:hAnsi="微软雅黑" w:eastAsia="微软雅黑" w:cs="微软雅黑"/>
        </w:rPr>
      </w:pPr>
      <w:bookmarkStart w:id="34" w:name="_Toc9106"/>
      <w:bookmarkStart w:id="35" w:name="_Toc2049"/>
      <w:r>
        <w:rPr>
          <w:rFonts w:hint="default" w:ascii="微软雅黑" w:hAnsi="微软雅黑" w:eastAsia="微软雅黑" w:cs="微软雅黑"/>
          <w:lang w:val="en-US"/>
        </w:rPr>
        <mc:AlternateContent>
          <mc:Choice Requires="wps">
            <w:drawing>
              <wp:anchor distT="0" distB="0" distL="114300" distR="114300" simplePos="0" relativeHeight="251663360" behindDoc="0" locked="0" layoutInCell="1" allowOverlap="1">
                <wp:simplePos x="0" y="0"/>
                <wp:positionH relativeFrom="margin">
                  <wp:posOffset>-2540</wp:posOffset>
                </wp:positionH>
                <wp:positionV relativeFrom="paragraph">
                  <wp:posOffset>21590</wp:posOffset>
                </wp:positionV>
                <wp:extent cx="6169025" cy="0"/>
                <wp:effectExtent l="0" t="0" r="0" b="0"/>
                <wp:wrapNone/>
                <wp:docPr id="21" name="直接连接符 21"/>
                <wp:cNvGraphicFramePr/>
                <a:graphic xmlns:a="http://schemas.openxmlformats.org/drawingml/2006/main">
                  <a:graphicData uri="http://schemas.microsoft.com/office/word/2010/wordprocessingShape">
                    <wps:wsp>
                      <wps:cNvCnPr/>
                      <wps:spPr>
                        <a:xfrm flipV="1">
                          <a:off x="0" y="0"/>
                          <a:ext cx="61690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0.2pt;margin-top:1.7pt;height:0pt;width:485.75pt;mso-position-horizontal-relative:margin;z-index:251663360;mso-width-relative:page;mso-height-relative:page;" filled="f" stroked="t" coordsize="21600,21600" o:gfxdata="UEsDBAoAAAAAAIdO4kAAAAAAAAAAAAAAAAAEAAAAZHJzL1BLAwQUAAAACACHTuJA9Wv4NtMAAAAF&#10;AQAADwAAAGRycy9kb3ducmV2LnhtbE2OMU/DMBSEd6T+B+tVYmsdt0BpiNOhEiNDAwPd3Pg1Do2f&#10;o9hNC7+eBwtMp9Od7r5ic/WdGHGIbSANap6BQKqDbanR8Pb6PHsEEZMha7pAqOETI2zKyU1hchsu&#10;tMOxSo3gEYq50eBS6nMpY+3QmzgPPRJnxzB4k9gOjbSDufC47+Qiyx6kNy3xgzM9bh3Wp+rsNVRK&#10;odwv1+nj5fj+le73brUYd1rfTlX2BCLhNf2V4Qef0aFkpkM4k42i0zC746KGJQun65VSIA6/XpaF&#10;/E9ffgNQSwMEFAAAAAgAh07iQIEbh0/sAQAAvgMAAA4AAABkcnMvZTJvRG9jLnhtbK1TO24bMRDt&#10;A+QOBPtoVwIs2AutXFhwmiARkE9PccldAvxhhtZKl8gFAqRLqpTpc5s4x8iQKzuO07jIFgQ5M3zD&#10;9+bt6vLgLNsrQBN8y+ezmjPlZeiM71v+/t31i3POMAnfCRu8avlRIb9cP3+2GmOjFmEItlPACMRj&#10;M8aWDynFpqpQDsoJnIWoPCV1ACcSHaGvOhAjoTtbLep6WY0BughBKkSKbqYkPyHCUwCD1kaqTZA3&#10;Tvk0oYKyIhElHExEvi6v1VrJ9EZrVInZlhPTVFZqQvtdXqv1SjQ9iDgYeXqCeMoTHnFywnhqeg+1&#10;EUmwGzD/QDkjIWDQaSaDqyYiRRFiMa8fafN2EFEVLiQ1xnvR8f/Bytf7LTDTtXwx58wLRxO//fT9&#10;58cvv358pvX221dGGZJpjNhQ9ZXfwumEcQuZ80GDY9qa+IH8VFQgXuxQRD7ei6wOiUkKLufLi3px&#10;xpm8y1UTRIaKgOmlCo7lTcut8Zm/aMT+FSZqS6V3JTnsw7WxtszQejZS+4v6jEYrBRlTkyFo6yKR&#10;Q99zJmxPjpcJCiQGa7p8PQMh9LsrC2wvsk/KlzlTu7/Kcu+NwGGqK6nJQc4k+imscS0/f3jbegLJ&#10;yk1a5d0udMciYYnTWEubkwWzbx6ey+0/v93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Vr+DbT&#10;AAAABQEAAA8AAAAAAAAAAQAgAAAAIgAAAGRycy9kb3ducmV2LnhtbFBLAQIUABQAAAAIAIdO4kCB&#10;G4dP7AEAAL4DAAAOAAAAAAAAAAEAIAAAACIBAABkcnMvZTJvRG9jLnhtbFBLBQYAAAAABgAGAFkB&#10;AACABQAAAAA=&#10;">
                <v:fill on="f" focussize="0,0"/>
                <v:stroke weight="1.5pt" color="#000000 [3200]" miterlimit="8" joinstyle="miter"/>
                <v:imagedata o:title=""/>
                <o:lock v:ext="edit" aspectratio="f"/>
              </v:line>
            </w:pict>
          </mc:Fallback>
        </mc:AlternateContent>
      </w:r>
      <w:r>
        <w:rPr>
          <w:rFonts w:hint="default" w:ascii="微软雅黑" w:hAnsi="微软雅黑" w:eastAsia="微软雅黑" w:cs="微软雅黑"/>
          <w:lang w:val="en-US"/>
        </w:rPr>
        <mc:AlternateContent>
          <mc:Choice Requires="wps">
            <w:drawing>
              <wp:anchor distT="0" distB="0" distL="114300" distR="114300" simplePos="0" relativeHeight="251662336" behindDoc="1" locked="0" layoutInCell="1" allowOverlap="1">
                <wp:simplePos x="0" y="0"/>
                <wp:positionH relativeFrom="column">
                  <wp:posOffset>0</wp:posOffset>
                </wp:positionH>
                <wp:positionV relativeFrom="paragraph">
                  <wp:posOffset>34290</wp:posOffset>
                </wp:positionV>
                <wp:extent cx="6169025" cy="323850"/>
                <wp:effectExtent l="0" t="0" r="3175" b="0"/>
                <wp:wrapNone/>
                <wp:docPr id="20" name="矩形 20"/>
                <wp:cNvGraphicFramePr/>
                <a:graphic xmlns:a="http://schemas.openxmlformats.org/drawingml/2006/main">
                  <a:graphicData uri="http://schemas.microsoft.com/office/word/2010/wordprocessingShape">
                    <wps:wsp>
                      <wps:cNvSpPr/>
                      <wps:spPr>
                        <a:xfrm>
                          <a:off x="0" y="0"/>
                          <a:ext cx="6169025" cy="3238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2.7pt;height:25.5pt;width:485.75pt;z-index:-251654144;v-text-anchor:middle;mso-width-relative:page;mso-height-relative:page;" fillcolor="#BFBFBF [2412]" filled="t" stroked="f" coordsize="21600,21600" o:gfxdata="UEsDBAoAAAAAAIdO4kAAAAAAAAAAAAAAAAAEAAAAZHJzL1BLAwQUAAAACACHTuJAXv5tv9cAAAAF&#10;AQAADwAAAGRycy9kb3ducmV2LnhtbE2PzU7DMBCE70i8g7VIXBB1gtoEQpwekOgFkEr5kXrbxksS&#10;iNdR7Lbh7VlOcBzNaOabcjm5Xh1oDJ1nA+ksAUVce9txY+D15f7yGlSIyBZ7z2TgmwIsq9OTEgvr&#10;j/xMh01slJRwKNBAG+NQaB3qlhyGmR+Ixfvwo8Mocmy0HfEo5a7XV0mSaYcdy0KLA921VH9t9s7A&#10;0yp7XG/dZz4tLuwDbt9W7j13xpyfpcktqEhT/AvDL76gQyVMO79nG1RvQI5EA4s5KDFv8nQBaic6&#10;m4OuSv2fvvoBUEsDBBQAAAAIAIdO4kCGDSKMfQIAAO8EAAAOAAAAZHJzL2Uyb0RvYy54bWytVM1u&#10;EzEQviPxDpbvdDdp05+omyo0CkIqtFJBnB2vN2vJf9hONuVlkLjxEDwO4jX47N2mpXDoAUVyZjyz&#10;38x8M+Pzi51WZCt8kNZUdHRQUiIMt7U064p+/LB8dUpJiMzUTFkjKnonAr2YvXxx3rmpGNvWqlp4&#10;AhATpp2raBujmxZF4K3QLBxYJwyMjfWaRah+XdSedUDXqhiX5XHRWV87b7kIAbeL3kgHRP8cQNs0&#10;kouF5RstTOxRvVAsoqTQShfoLGfbNILH66YJIhJVUVQa84kgkFfpLGbnbLr2zLWSDymw56TwpCbN&#10;pEHQPdSCRUY2Xv4FpSX3NtgmHnCri76QzAiqGJVPuLltmRO5FlAd3J708P9g+fvtjSeyrugYlBim&#10;0fFfX7///PGN4ALsdC5M4XTrbvygBYip1F3jdfpHEWSXGb3bMyp2kXBcHo+Oz8rxhBIO2+H48HSS&#10;QYuHr50P8Y2wmiShoh4dy0Sy7VWIiAjXe5cULFgl66VUKit+vbpUnmwZuvt6mX75W7XR72zdX59M&#10;yvI+Zuj9M+gfQMqQDrswPoEr4QxT3WCaIGoHZoJZU8LUGuvCo88RjE055OFJ2S1YaPtwGbafKi0j&#10;FkVJXdFT5LDPQhkkkGjtiUzSytZ3aIO3/XwGx5cSsFcsxBvmMZBICysbr3E0yiJXO0iUtNZ/+dd9&#10;8secwEpJhwFHHZ83zAtK1FuDCTobHR0BNmblaHKS+u8fW1aPLWajLy1YHuFxcDyLyT+qe7HxVn/C&#10;Zs9TVJiY4YjdMzYol7FfPLwNXMzn2Q1b4Fi8MreOJ/DUVWPnm2gbmbv/wM5AGvYg92/Y2bRoj/Xs&#10;9fBOz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v5tv9cAAAAFAQAADwAAAAAAAAABACAAAAAi&#10;AAAAZHJzL2Rvd25yZXYueG1sUEsBAhQAFAAAAAgAh07iQIYNIox9AgAA7wQAAA4AAAAAAAAAAQAg&#10;AAAAJgEAAGRycy9lMm9Eb2MueG1sUEsFBgAAAAAGAAYAWQEAABUGAAAAAA==&#10;">
                <v:fill on="t" focussize="0,0"/>
                <v:stroke on="f" weight="1pt" miterlimit="8" joinstyle="miter"/>
                <v:imagedata o:title=""/>
                <o:lock v:ext="edit" aspectratio="f"/>
              </v:rect>
            </w:pict>
          </mc:Fallback>
        </mc:AlternateContent>
      </w:r>
      <w:r>
        <w:rPr>
          <w:rFonts w:hint="eastAsia" w:ascii="微软雅黑" w:hAnsi="微软雅黑" w:eastAsia="微软雅黑" w:cs="微软雅黑"/>
          <w:lang w:val="en-US" w:eastAsia="zh-CN"/>
        </w:rPr>
        <w:t xml:space="preserve">7 </w:t>
      </w:r>
      <w:r>
        <w:rPr>
          <w:rFonts w:hint="eastAsia" w:ascii="微软雅黑" w:hAnsi="微软雅黑" w:eastAsia="微软雅黑" w:cs="微软雅黑"/>
        </w:rPr>
        <w:t>PCS</w:t>
      </w:r>
      <w:bookmarkEnd w:id="4"/>
      <w:bookmarkEnd w:id="5"/>
      <w:bookmarkEnd w:id="34"/>
      <w:bookmarkEnd w:id="35"/>
    </w:p>
    <w:p w14:paraId="59C1736C">
      <w:pPr>
        <w:pageBreakBefore w:val="0"/>
        <w:kinsoku/>
        <w:wordWrap/>
        <w:overflowPunct/>
        <w:topLinePunct w:val="0"/>
        <w:autoSpaceDE/>
        <w:autoSpaceDN/>
        <w:bidi w:val="0"/>
        <w:ind w:firstLine="0" w:firstLineChars="0"/>
        <w:jc w:val="center"/>
        <w:rPr>
          <w:rFonts w:ascii="Times New Roman" w:hAnsi="Times New Roman" w:cs="楷体"/>
          <w:szCs w:val="24"/>
          <w:highlight w:val="none"/>
        </w:rPr>
      </w:pPr>
      <w:r>
        <w:drawing>
          <wp:inline distT="0" distB="0" distL="114300" distR="114300">
            <wp:extent cx="5277485" cy="2410460"/>
            <wp:effectExtent l="0" t="0" r="18415" b="889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30"/>
                    <a:stretch>
                      <a:fillRect/>
                    </a:stretch>
                  </pic:blipFill>
                  <pic:spPr>
                    <a:xfrm>
                      <a:off x="0" y="0"/>
                      <a:ext cx="5277485" cy="2410460"/>
                    </a:xfrm>
                    <a:prstGeom prst="rect">
                      <a:avLst/>
                    </a:prstGeom>
                    <a:noFill/>
                    <a:ln>
                      <a:noFill/>
                    </a:ln>
                  </pic:spPr>
                </pic:pic>
              </a:graphicData>
            </a:graphic>
          </wp:inline>
        </w:drawing>
      </w:r>
    </w:p>
    <w:p w14:paraId="50EAE786">
      <w:pPr>
        <w:pageBreakBefore w:val="0"/>
        <w:kinsoku/>
        <w:wordWrap/>
        <w:overflowPunct/>
        <w:topLinePunct w:val="0"/>
        <w:autoSpaceDE/>
        <w:autoSpaceDN/>
        <w:bidi w:val="0"/>
        <w:ind w:firstLine="0" w:firstLineChars="0"/>
        <w:jc w:val="center"/>
        <w:rPr>
          <w:rFonts w:ascii="Times New Roman" w:hAnsi="Times New Roman" w:cs="楷体"/>
          <w:szCs w:val="24"/>
          <w:highlight w:val="none"/>
        </w:rPr>
      </w:pPr>
      <w:r>
        <w:rPr>
          <w:rFonts w:ascii="Times New Roman" w:hAnsi="Times New Roman" w:cs="楷体"/>
          <w:szCs w:val="24"/>
          <w:highlight w:val="none"/>
        </w:rPr>
        <w:object>
          <v:shape id="_x0000_i1025" o:spt="75" type="#_x0000_t75" style="height:219.4pt;width:415.15pt;" o:ole="t" filled="f" o:preferrelative="t" stroked="f" coordsize="21600,21600">
            <v:path/>
            <v:fill on="f" focussize="0,0"/>
            <v:stroke on="f"/>
            <v:imagedata r:id="rId32" o:title=""/>
            <o:lock v:ext="edit" aspectratio="f"/>
            <w10:wrap type="none"/>
            <w10:anchorlock/>
          </v:shape>
          <o:OLEObject Type="Embed" ProgID="Visio.Drawing.15" ShapeID="_x0000_i1025" DrawAspect="Content" ObjectID="_1468075725" r:id="rId31">
            <o:LockedField>false</o:LockedField>
          </o:OLEObject>
        </w:object>
      </w:r>
    </w:p>
    <w:p w14:paraId="76963577">
      <w:pPr>
        <w:pageBreakBefore w:val="0"/>
        <w:kinsoku/>
        <w:wordWrap/>
        <w:overflowPunct/>
        <w:topLinePunct w:val="0"/>
        <w:autoSpaceDE/>
        <w:autoSpaceDN/>
        <w:bidi w:val="0"/>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Topology Diagram of Power Conversion System </w:t>
      </w:r>
    </w:p>
    <w:p w14:paraId="12CDB42E">
      <w:pPr>
        <w:spacing w:line="360" w:lineRule="auto"/>
        <w:ind w:firstLine="420"/>
        <w:jc w:val="both"/>
        <w:rPr>
          <w:rFonts w:hint="eastAsia"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The Power Conversion System (PCS) can automatically track the maximum power point of the connected photovoltaic panels to maximize power generation. It can also accept the energy dispatching from the Energy Management System (EMS). When the system is unable to absorb the power from the photovoltaic panels, it will promptly limit the power output.</w:t>
      </w:r>
    </w:p>
    <w:p w14:paraId="74247309">
      <w:pPr>
        <w:spacing w:line="360" w:lineRule="auto"/>
        <w:ind w:firstLine="420"/>
        <w:jc w:val="both"/>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The PCS can charge and discharge the batteries according to the instructions from the Battery Management System (BMS) and the EMS, and ensure the reliable operation of the batteries based on comprehensive factors such as the State of Charge (SOC).</w:t>
      </w:r>
    </w:p>
    <w:p w14:paraId="453110CD">
      <w:pPr>
        <w:spacing w:line="360" w:lineRule="auto"/>
        <w:ind w:firstLine="420"/>
        <w:jc w:val="both"/>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The PCS provides two alternating current (AC) ports. One is the grid-connected interface, and the other is the off-grid interface. The grid-connected interface can automatically track the frequency and phase of the power grid for grid-connected operation and provide supplementary power support for the system according to the EMS. The off-grid interface can supply a stable power source for customer loads.</w:t>
      </w:r>
    </w:p>
    <w:p w14:paraId="4566C224">
      <w:pPr>
        <w:spacing w:line="360" w:lineRule="auto"/>
        <w:ind w:firstLine="420"/>
        <w:jc w:val="both"/>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Moreover, the PCS has a reliable power supply guarantee. When the PCS malfunctions, it can bypass the output in a timely manner. Or when the power grid fails, it can quickly enter the pure off-grid operation state to ensure the safety of power usage.</w:t>
      </w:r>
    </w:p>
    <w:p w14:paraId="04C597F9">
      <w:pPr>
        <w:spacing w:line="360" w:lineRule="auto"/>
        <w:ind w:firstLine="420"/>
        <w:jc w:val="both"/>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The PCS provides an external direct current (DC) power supply port that supports the connection of charging piles, realizing the solution of an integrated DC-coupled photovoltaic-storage-charging system.</w:t>
      </w:r>
    </w:p>
    <w:p w14:paraId="6B233F66">
      <w:pPr>
        <w:spacing w:line="360" w:lineRule="auto"/>
        <w:ind w:firstLine="480"/>
        <w:jc w:val="center"/>
        <w:rPr>
          <w:rFonts w:hint="default" w:eastAsia="楷体"/>
          <w:color w:val="000000" w:themeColor="text1"/>
          <w:lang w:val="en-US" w:eastAsia="zh-CN"/>
          <w14:textFill>
            <w14:solidFill>
              <w14:schemeClr w14:val="tx1"/>
            </w14:solidFill>
          </w14:textFill>
        </w:rPr>
      </w:pPr>
      <w:r>
        <w:rPr>
          <w:rFonts w:eastAsia="楷体"/>
          <w:color w:val="000000" w:themeColor="text1"/>
          <w14:textFill>
            <w14:solidFill>
              <w14:schemeClr w14:val="tx1"/>
            </w14:solidFill>
          </w14:textFill>
        </w:rPr>
        <w:t xml:space="preserve">Power </w:t>
      </w:r>
      <w:r>
        <w:rPr>
          <w:rFonts w:hint="eastAsia" w:eastAsia="楷体"/>
          <w:color w:val="000000" w:themeColor="text1"/>
          <w:lang w:val="en-US" w:eastAsia="zh-CN"/>
          <w14:textFill>
            <w14:solidFill>
              <w14:schemeClr w14:val="tx1"/>
            </w14:solidFill>
          </w14:textFill>
        </w:rPr>
        <w:t>C</w:t>
      </w:r>
      <w:r>
        <w:rPr>
          <w:rFonts w:eastAsia="楷体"/>
          <w:color w:val="000000" w:themeColor="text1"/>
          <w14:textFill>
            <w14:solidFill>
              <w14:schemeClr w14:val="tx1"/>
            </w14:solidFill>
          </w14:textFill>
        </w:rPr>
        <w:t xml:space="preserve">onversion </w:t>
      </w:r>
      <w:r>
        <w:rPr>
          <w:rFonts w:hint="eastAsia" w:eastAsia="楷体"/>
          <w:color w:val="000000" w:themeColor="text1"/>
          <w:lang w:val="en-US" w:eastAsia="zh-CN"/>
          <w14:textFill>
            <w14:solidFill>
              <w14:schemeClr w14:val="tx1"/>
            </w14:solidFill>
          </w14:textFill>
        </w:rPr>
        <w:t>S</w:t>
      </w:r>
      <w:r>
        <w:rPr>
          <w:rFonts w:eastAsia="楷体"/>
          <w:color w:val="000000" w:themeColor="text1"/>
          <w14:textFill>
            <w14:solidFill>
              <w14:schemeClr w14:val="tx1"/>
            </w14:solidFill>
          </w14:textFill>
        </w:rPr>
        <w:t xml:space="preserve">ystem </w:t>
      </w:r>
      <w:r>
        <w:rPr>
          <w:rFonts w:hint="eastAsia" w:eastAsia="楷体"/>
          <w:color w:val="000000" w:themeColor="text1"/>
          <w:lang w:val="en-US" w:eastAsia="zh-CN"/>
          <w14:textFill>
            <w14:solidFill>
              <w14:schemeClr w14:val="tx1"/>
            </w14:solidFill>
          </w14:textFill>
        </w:rPr>
        <w:t>Data</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6"/>
        <w:gridCol w:w="4862"/>
        <w:gridCol w:w="1374"/>
      </w:tblGrid>
      <w:tr w14:paraId="5D62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shd w:val="clear" w:color="auto" w:fill="92D050"/>
            <w:vAlign w:val="center"/>
          </w:tcPr>
          <w:p w14:paraId="68BC2D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b/>
                <w:bCs/>
                <w:szCs w:val="21"/>
                <w:lang w:val="en-US" w:eastAsia="zh-CN"/>
              </w:rPr>
            </w:pPr>
            <w:r>
              <w:rPr>
                <w:rFonts w:hint="eastAsia" w:ascii="Times New Roman" w:hAnsi="Times New Roman" w:eastAsia="楷体" w:cs="楷体"/>
                <w:b/>
                <w:bCs/>
                <w:szCs w:val="21"/>
                <w:lang w:val="en-US" w:eastAsia="zh-CN"/>
              </w:rPr>
              <w:t>Data</w:t>
            </w:r>
          </w:p>
        </w:tc>
        <w:tc>
          <w:tcPr>
            <w:tcW w:w="4862" w:type="dxa"/>
            <w:shd w:val="clear" w:color="auto" w:fill="92D050"/>
            <w:vAlign w:val="center"/>
          </w:tcPr>
          <w:p w14:paraId="5D60D0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bCs/>
                <w:szCs w:val="21"/>
                <w:lang w:val="en-US" w:eastAsia="zh-CN"/>
              </w:rPr>
            </w:pPr>
            <w:r>
              <w:rPr>
                <w:rFonts w:hint="eastAsia" w:ascii="Times New Roman" w:hAnsi="Times New Roman" w:eastAsia="楷体" w:cs="楷体"/>
                <w:b/>
                <w:bCs/>
                <w:szCs w:val="21"/>
                <w:lang w:val="en-US" w:eastAsia="zh-CN"/>
              </w:rPr>
              <w:t>Specification</w:t>
            </w:r>
          </w:p>
        </w:tc>
        <w:tc>
          <w:tcPr>
            <w:tcW w:w="1374" w:type="dxa"/>
            <w:shd w:val="clear" w:color="auto" w:fill="92D050"/>
            <w:vAlign w:val="center"/>
          </w:tcPr>
          <w:p w14:paraId="46509B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b/>
                <w:bCs/>
                <w:szCs w:val="21"/>
                <w:lang w:val="en-US" w:eastAsia="zh-CN"/>
              </w:rPr>
            </w:pPr>
            <w:r>
              <w:rPr>
                <w:rFonts w:hint="eastAsia" w:ascii="Times New Roman" w:hAnsi="Times New Roman" w:eastAsia="楷体" w:cs="楷体"/>
                <w:b/>
                <w:bCs/>
                <w:szCs w:val="21"/>
                <w:lang w:val="en-US" w:eastAsia="zh-CN"/>
              </w:rPr>
              <w:t>Remark</w:t>
            </w:r>
          </w:p>
        </w:tc>
      </w:tr>
      <w:tr w14:paraId="19D6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42" w:type="dxa"/>
            <w:gridSpan w:val="3"/>
            <w:shd w:val="clear" w:color="auto" w:fill="FFE599" w:themeFill="accent4" w:themeFillTint="66"/>
            <w:vAlign w:val="center"/>
          </w:tcPr>
          <w:p w14:paraId="586DE9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b/>
                <w:bCs/>
                <w:szCs w:val="21"/>
                <w:lang w:val="en-US"/>
              </w:rPr>
            </w:pPr>
            <w:r>
              <w:rPr>
                <w:rFonts w:hint="eastAsia" w:ascii="Times New Roman" w:hAnsi="Times New Roman" w:eastAsia="楷体" w:cs="楷体"/>
                <w:b/>
                <w:bCs/>
                <w:szCs w:val="21"/>
                <w:lang w:val="en-US" w:eastAsia="zh-CN"/>
              </w:rPr>
              <w:t>PV Input Data</w:t>
            </w:r>
          </w:p>
        </w:tc>
      </w:tr>
      <w:tr w14:paraId="3832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3772B6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Maximum Photovoltaic Input Power</w:t>
            </w:r>
          </w:p>
        </w:tc>
        <w:tc>
          <w:tcPr>
            <w:tcW w:w="4862" w:type="dxa"/>
            <w:vAlign w:val="center"/>
          </w:tcPr>
          <w:p w14:paraId="335DF8E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100kWp</w:t>
            </w:r>
          </w:p>
        </w:tc>
        <w:tc>
          <w:tcPr>
            <w:tcW w:w="1374" w:type="dxa"/>
            <w:vAlign w:val="center"/>
          </w:tcPr>
          <w:p w14:paraId="615686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p>
        </w:tc>
      </w:tr>
      <w:tr w14:paraId="06BA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5AD3A10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Maximum DC Input Voltage</w:t>
            </w:r>
          </w:p>
        </w:tc>
        <w:tc>
          <w:tcPr>
            <w:tcW w:w="4862" w:type="dxa"/>
            <w:vAlign w:val="center"/>
          </w:tcPr>
          <w:p w14:paraId="71BBCA3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1000V</w:t>
            </w:r>
          </w:p>
        </w:tc>
        <w:tc>
          <w:tcPr>
            <w:tcW w:w="1374" w:type="dxa"/>
            <w:vAlign w:val="center"/>
          </w:tcPr>
          <w:p w14:paraId="3F17F4C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p>
        </w:tc>
      </w:tr>
      <w:tr w14:paraId="6636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4340F8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Rated DC Input Voltage</w:t>
            </w:r>
          </w:p>
        </w:tc>
        <w:tc>
          <w:tcPr>
            <w:tcW w:w="4862" w:type="dxa"/>
            <w:vAlign w:val="center"/>
          </w:tcPr>
          <w:p w14:paraId="766BFD0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720V</w:t>
            </w:r>
          </w:p>
        </w:tc>
        <w:tc>
          <w:tcPr>
            <w:tcW w:w="1374" w:type="dxa"/>
            <w:vAlign w:val="center"/>
          </w:tcPr>
          <w:p w14:paraId="20E84F5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p>
        </w:tc>
      </w:tr>
      <w:tr w14:paraId="49AB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69A019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Starting Voltage</w:t>
            </w:r>
          </w:p>
        </w:tc>
        <w:tc>
          <w:tcPr>
            <w:tcW w:w="4862" w:type="dxa"/>
            <w:vAlign w:val="center"/>
          </w:tcPr>
          <w:p w14:paraId="19BDCC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180V</w:t>
            </w:r>
          </w:p>
        </w:tc>
        <w:tc>
          <w:tcPr>
            <w:tcW w:w="1374" w:type="dxa"/>
            <w:vAlign w:val="center"/>
          </w:tcPr>
          <w:p w14:paraId="676A3E0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p>
        </w:tc>
      </w:tr>
      <w:tr w14:paraId="59C0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149F82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MPPT Voltage Range</w:t>
            </w:r>
          </w:p>
        </w:tc>
        <w:tc>
          <w:tcPr>
            <w:tcW w:w="4862" w:type="dxa"/>
            <w:vAlign w:val="center"/>
          </w:tcPr>
          <w:p w14:paraId="30EAEF1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150-900V</w:t>
            </w:r>
          </w:p>
        </w:tc>
        <w:tc>
          <w:tcPr>
            <w:tcW w:w="1374" w:type="dxa"/>
            <w:vAlign w:val="center"/>
          </w:tcPr>
          <w:p w14:paraId="5C2A29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p>
        </w:tc>
      </w:tr>
      <w:tr w14:paraId="7174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738DCA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Cs w:val="21"/>
                <w:lang w:val="en-US" w:eastAsia="zh-CN"/>
              </w:rPr>
            </w:pPr>
            <w:r>
              <w:rPr>
                <w:rFonts w:hint="eastAsia" w:ascii="Times New Roman" w:hAnsi="Times New Roman" w:eastAsia="楷体" w:cs="楷体"/>
                <w:szCs w:val="21"/>
                <w:lang w:val="en-US" w:eastAsia="zh-CN"/>
              </w:rPr>
              <w:t>MPPTGroup</w:t>
            </w:r>
          </w:p>
        </w:tc>
        <w:tc>
          <w:tcPr>
            <w:tcW w:w="4862" w:type="dxa"/>
            <w:vAlign w:val="center"/>
          </w:tcPr>
          <w:p w14:paraId="322CCB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4</w:t>
            </w:r>
          </w:p>
        </w:tc>
        <w:tc>
          <w:tcPr>
            <w:tcW w:w="1374" w:type="dxa"/>
            <w:vAlign w:val="center"/>
          </w:tcPr>
          <w:p w14:paraId="7DB655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p>
        </w:tc>
      </w:tr>
      <w:tr w14:paraId="177A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71EEE6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Number of MPPT Input Groups per Route</w:t>
            </w:r>
          </w:p>
        </w:tc>
        <w:tc>
          <w:tcPr>
            <w:tcW w:w="4862" w:type="dxa"/>
            <w:vAlign w:val="center"/>
          </w:tcPr>
          <w:p w14:paraId="38AC09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2</w:t>
            </w:r>
          </w:p>
        </w:tc>
        <w:tc>
          <w:tcPr>
            <w:tcW w:w="1374" w:type="dxa"/>
            <w:vAlign w:val="center"/>
          </w:tcPr>
          <w:p w14:paraId="228F4A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p>
        </w:tc>
      </w:tr>
      <w:tr w14:paraId="4E6F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7FEDDF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Maximum Input Current of Each MPPT</w:t>
            </w:r>
          </w:p>
        </w:tc>
        <w:tc>
          <w:tcPr>
            <w:tcW w:w="4862" w:type="dxa"/>
            <w:vAlign w:val="center"/>
          </w:tcPr>
          <w:p w14:paraId="602814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40A</w:t>
            </w:r>
          </w:p>
        </w:tc>
        <w:tc>
          <w:tcPr>
            <w:tcW w:w="1374" w:type="dxa"/>
            <w:vAlign w:val="center"/>
          </w:tcPr>
          <w:p w14:paraId="425F29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楷体" w:cs="楷体"/>
                <w:szCs w:val="21"/>
                <w:lang w:val="en-US" w:eastAsia="zh-CN"/>
              </w:rPr>
            </w:pPr>
          </w:p>
        </w:tc>
      </w:tr>
      <w:tr w14:paraId="682E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242" w:type="dxa"/>
            <w:gridSpan w:val="3"/>
            <w:shd w:val="clear" w:color="auto" w:fill="FFE599" w:themeFill="accent4" w:themeFillTint="66"/>
            <w:vAlign w:val="center"/>
          </w:tcPr>
          <w:p w14:paraId="1D58583E">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r>
              <w:rPr>
                <w:rFonts w:hint="eastAsia" w:ascii="Times New Roman" w:hAnsi="Times New Roman" w:eastAsia="楷体" w:cs="楷体"/>
                <w:b/>
                <w:bCs/>
                <w:szCs w:val="21"/>
                <w:lang w:val="en-US" w:eastAsia="zh-CN"/>
              </w:rPr>
              <w:t>AC Input/Output Data (Grid side)</w:t>
            </w:r>
          </w:p>
        </w:tc>
      </w:tr>
      <w:tr w14:paraId="6FE7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606422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Rated Output Power</w:t>
            </w:r>
          </w:p>
        </w:tc>
        <w:tc>
          <w:tcPr>
            <w:tcW w:w="4862" w:type="dxa"/>
            <w:vAlign w:val="center"/>
          </w:tcPr>
          <w:p w14:paraId="7B77B5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50kW</w:t>
            </w:r>
          </w:p>
        </w:tc>
        <w:tc>
          <w:tcPr>
            <w:tcW w:w="1374" w:type="dxa"/>
            <w:vAlign w:val="center"/>
          </w:tcPr>
          <w:p w14:paraId="776655F1">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563A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6C31B4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Maximum Output Apparent Power</w:t>
            </w:r>
          </w:p>
        </w:tc>
        <w:tc>
          <w:tcPr>
            <w:tcW w:w="4862" w:type="dxa"/>
            <w:vAlign w:val="center"/>
          </w:tcPr>
          <w:p w14:paraId="026DA5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55kVA</w:t>
            </w:r>
          </w:p>
        </w:tc>
        <w:tc>
          <w:tcPr>
            <w:tcW w:w="1374" w:type="dxa"/>
            <w:vAlign w:val="center"/>
          </w:tcPr>
          <w:p w14:paraId="21D384A9">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1E94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746E6E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AC Rated Output Current</w:t>
            </w:r>
          </w:p>
        </w:tc>
        <w:tc>
          <w:tcPr>
            <w:tcW w:w="4862" w:type="dxa"/>
            <w:vAlign w:val="center"/>
          </w:tcPr>
          <w:p w14:paraId="50FC4A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楷体" w:hAnsi="楷体" w:eastAsia="楷体" w:cs="楷体"/>
                <w:i w:val="0"/>
                <w:iCs w:val="0"/>
                <w:color w:val="000000"/>
                <w:kern w:val="0"/>
                <w:sz w:val="24"/>
                <w:szCs w:val="24"/>
                <w:u w:val="none"/>
                <w:lang w:val="en-US" w:eastAsia="zh-CN" w:bidi="ar"/>
              </w:rPr>
            </w:pPr>
            <w:r>
              <w:rPr>
                <w:rFonts w:hint="eastAsia" w:ascii="楷体" w:hAnsi="楷体" w:eastAsia="楷体" w:cs="楷体"/>
                <w:sz w:val="24"/>
                <w:szCs w:val="24"/>
                <w:vertAlign w:val="baseline"/>
                <w:lang w:val="en-US" w:eastAsia="zh-CN"/>
              </w:rPr>
              <w:t>72.2A</w:t>
            </w:r>
          </w:p>
        </w:tc>
        <w:tc>
          <w:tcPr>
            <w:tcW w:w="1374" w:type="dxa"/>
            <w:vAlign w:val="center"/>
          </w:tcPr>
          <w:p w14:paraId="08C64146">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楷体" w:hAnsi="楷体" w:eastAsia="楷体" w:cs="楷体"/>
                <w:sz w:val="24"/>
                <w:szCs w:val="24"/>
                <w:vertAlign w:val="baseline"/>
                <w:lang w:val="en-US" w:eastAsia="zh-CN"/>
              </w:rPr>
            </w:pPr>
          </w:p>
        </w:tc>
      </w:tr>
      <w:tr w14:paraId="38F5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31ECDE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Power Factor</w:t>
            </w:r>
          </w:p>
        </w:tc>
        <w:tc>
          <w:tcPr>
            <w:tcW w:w="4862" w:type="dxa"/>
            <w:vAlign w:val="center"/>
          </w:tcPr>
          <w:p w14:paraId="4E9A5F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-0.8~0.8</w:t>
            </w:r>
          </w:p>
        </w:tc>
        <w:tc>
          <w:tcPr>
            <w:tcW w:w="1374" w:type="dxa"/>
            <w:vAlign w:val="center"/>
          </w:tcPr>
          <w:p w14:paraId="57CA2EA1">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2D7F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617C93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Grid Voltage</w:t>
            </w:r>
          </w:p>
        </w:tc>
        <w:tc>
          <w:tcPr>
            <w:tcW w:w="4862" w:type="dxa"/>
            <w:vAlign w:val="center"/>
          </w:tcPr>
          <w:p w14:paraId="227502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3L/N/PE 230/400V</w:t>
            </w:r>
          </w:p>
        </w:tc>
        <w:tc>
          <w:tcPr>
            <w:tcW w:w="1374" w:type="dxa"/>
            <w:vAlign w:val="center"/>
          </w:tcPr>
          <w:p w14:paraId="32837284">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7D9A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16C9B5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Grid Frequency</w:t>
            </w:r>
          </w:p>
        </w:tc>
        <w:tc>
          <w:tcPr>
            <w:tcW w:w="4862" w:type="dxa"/>
            <w:vAlign w:val="center"/>
          </w:tcPr>
          <w:p w14:paraId="3A9420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50Hz</w:t>
            </w:r>
          </w:p>
        </w:tc>
        <w:tc>
          <w:tcPr>
            <w:tcW w:w="1374" w:type="dxa"/>
            <w:vAlign w:val="center"/>
          </w:tcPr>
          <w:p w14:paraId="60E7C962">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lang w:val="en-US" w:eastAsia="zh-CN"/>
              </w:rPr>
            </w:pPr>
          </w:p>
        </w:tc>
      </w:tr>
      <w:tr w14:paraId="5687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6" w:type="dxa"/>
            <w:vAlign w:val="center"/>
          </w:tcPr>
          <w:p w14:paraId="1867D6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Rated Power Harmonics</w:t>
            </w:r>
          </w:p>
        </w:tc>
        <w:tc>
          <w:tcPr>
            <w:tcW w:w="4862" w:type="dxa"/>
            <w:vAlign w:val="center"/>
          </w:tcPr>
          <w:p w14:paraId="0A4696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＜3%</w:t>
            </w:r>
          </w:p>
        </w:tc>
        <w:tc>
          <w:tcPr>
            <w:tcW w:w="1374" w:type="dxa"/>
            <w:vAlign w:val="center"/>
          </w:tcPr>
          <w:p w14:paraId="2433A15A">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0A2B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006" w:type="dxa"/>
            <w:vAlign w:val="center"/>
          </w:tcPr>
          <w:p w14:paraId="7CA6D1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Maximum Input Current of the Power Grid</w:t>
            </w:r>
          </w:p>
        </w:tc>
        <w:tc>
          <w:tcPr>
            <w:tcW w:w="4862" w:type="dxa"/>
            <w:vAlign w:val="center"/>
          </w:tcPr>
          <w:p w14:paraId="46ABA0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楷体" w:hAnsi="楷体" w:eastAsia="楷体" w:cs="楷体"/>
                <w:i w:val="0"/>
                <w:iCs w:val="0"/>
                <w:color w:val="000000"/>
                <w:kern w:val="0"/>
                <w:sz w:val="24"/>
                <w:szCs w:val="24"/>
                <w:u w:val="none"/>
                <w:lang w:val="en-US" w:eastAsia="zh-CN" w:bidi="ar"/>
              </w:rPr>
            </w:pPr>
            <w:r>
              <w:rPr>
                <w:rFonts w:hint="eastAsia" w:ascii="楷体" w:hAnsi="楷体" w:eastAsia="楷体" w:cs="楷体"/>
                <w:sz w:val="24"/>
                <w:szCs w:val="24"/>
                <w:vertAlign w:val="baseline"/>
                <w:lang w:val="en-US" w:eastAsia="zh-CN"/>
              </w:rPr>
              <w:t>144</w:t>
            </w:r>
            <w:ins w:id="428" w:author="李观棋" w:date="2025-10-31T16:18:18Z">
              <w:r>
                <w:rPr>
                  <w:rFonts w:hint="eastAsia" w:ascii="楷体" w:hAnsi="楷体" w:eastAsia="楷体" w:cs="楷体"/>
                  <w:sz w:val="24"/>
                  <w:szCs w:val="24"/>
                  <w:vertAlign w:val="baseline"/>
                  <w:lang w:val="en-US" w:eastAsia="zh-CN"/>
                </w:rPr>
                <w:t>.4</w:t>
              </w:r>
            </w:ins>
            <w:r>
              <w:rPr>
                <w:rFonts w:hint="eastAsia" w:ascii="楷体" w:hAnsi="楷体" w:eastAsia="楷体" w:cs="楷体"/>
                <w:sz w:val="24"/>
                <w:szCs w:val="24"/>
                <w:vertAlign w:val="baseline"/>
                <w:lang w:val="en-US" w:eastAsia="zh-CN"/>
              </w:rPr>
              <w:t>A</w:t>
            </w:r>
          </w:p>
        </w:tc>
        <w:tc>
          <w:tcPr>
            <w:tcW w:w="1374" w:type="dxa"/>
            <w:vAlign w:val="center"/>
          </w:tcPr>
          <w:p w14:paraId="335B8F65">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 xml:space="preserve"> </w:t>
            </w:r>
          </w:p>
        </w:tc>
      </w:tr>
      <w:tr w14:paraId="6532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242" w:type="dxa"/>
            <w:gridSpan w:val="3"/>
            <w:shd w:val="clear" w:color="auto" w:fill="FFE599" w:themeFill="accent4" w:themeFillTint="66"/>
            <w:vAlign w:val="center"/>
          </w:tcPr>
          <w:p w14:paraId="69B34A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b/>
                <w:bCs/>
                <w:szCs w:val="21"/>
                <w:lang w:val="en-US" w:eastAsia="zh-CN"/>
              </w:rPr>
              <w:t>AC Output Data (Off-grid side)</w:t>
            </w:r>
          </w:p>
        </w:tc>
      </w:tr>
      <w:tr w14:paraId="0EB1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7FEAF5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Rated Output Power</w:t>
            </w:r>
          </w:p>
        </w:tc>
        <w:tc>
          <w:tcPr>
            <w:tcW w:w="4862" w:type="dxa"/>
            <w:vAlign w:val="center"/>
          </w:tcPr>
          <w:p w14:paraId="53304C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50kW</w:t>
            </w:r>
          </w:p>
        </w:tc>
        <w:tc>
          <w:tcPr>
            <w:tcW w:w="1374" w:type="dxa"/>
            <w:vAlign w:val="center"/>
          </w:tcPr>
          <w:p w14:paraId="48C5F6CE">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495B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774C17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Off-grid Peak Power/long time</w:t>
            </w:r>
          </w:p>
        </w:tc>
        <w:tc>
          <w:tcPr>
            <w:tcW w:w="4862" w:type="dxa"/>
            <w:vAlign w:val="center"/>
          </w:tcPr>
          <w:p w14:paraId="51085C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55kVA</w:t>
            </w:r>
          </w:p>
        </w:tc>
        <w:tc>
          <w:tcPr>
            <w:tcW w:w="1374" w:type="dxa"/>
            <w:vAlign w:val="center"/>
          </w:tcPr>
          <w:p w14:paraId="64C184B2">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5069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1F5142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Off-grid Peak Power /1 min</w:t>
            </w:r>
          </w:p>
        </w:tc>
        <w:tc>
          <w:tcPr>
            <w:tcW w:w="4862" w:type="dxa"/>
            <w:vAlign w:val="center"/>
          </w:tcPr>
          <w:p w14:paraId="45888D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60kVA</w:t>
            </w:r>
          </w:p>
        </w:tc>
        <w:tc>
          <w:tcPr>
            <w:tcW w:w="1374" w:type="dxa"/>
            <w:vAlign w:val="center"/>
          </w:tcPr>
          <w:p w14:paraId="58F6EFA7">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0838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04FE8C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Fastest on/off Grid Switching Time</w:t>
            </w:r>
          </w:p>
        </w:tc>
        <w:tc>
          <w:tcPr>
            <w:tcW w:w="4862" w:type="dxa"/>
            <w:vAlign w:val="center"/>
          </w:tcPr>
          <w:p w14:paraId="46F96F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＜10ms</w:t>
            </w:r>
          </w:p>
        </w:tc>
        <w:tc>
          <w:tcPr>
            <w:tcW w:w="1374" w:type="dxa"/>
            <w:vAlign w:val="center"/>
          </w:tcPr>
          <w:p w14:paraId="1857D1C0">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0285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05500E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Rated Output Voltage</w:t>
            </w:r>
          </w:p>
        </w:tc>
        <w:tc>
          <w:tcPr>
            <w:tcW w:w="4862" w:type="dxa"/>
            <w:vAlign w:val="center"/>
          </w:tcPr>
          <w:p w14:paraId="2A88A0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3L/N/PE 400V</w:t>
            </w:r>
          </w:p>
        </w:tc>
        <w:tc>
          <w:tcPr>
            <w:tcW w:w="1374" w:type="dxa"/>
            <w:vAlign w:val="center"/>
          </w:tcPr>
          <w:p w14:paraId="47BD8E06">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2359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6355D1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Voltage Frequency</w:t>
            </w:r>
          </w:p>
        </w:tc>
        <w:tc>
          <w:tcPr>
            <w:tcW w:w="4862" w:type="dxa"/>
            <w:vAlign w:val="center"/>
          </w:tcPr>
          <w:p w14:paraId="548868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50Hz</w:t>
            </w:r>
          </w:p>
        </w:tc>
        <w:tc>
          <w:tcPr>
            <w:tcW w:w="1374" w:type="dxa"/>
            <w:vAlign w:val="center"/>
          </w:tcPr>
          <w:p w14:paraId="7BCA1D74">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7B82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19038E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Rated Output Current</w:t>
            </w:r>
          </w:p>
        </w:tc>
        <w:tc>
          <w:tcPr>
            <w:tcW w:w="4862" w:type="dxa"/>
            <w:vAlign w:val="center"/>
          </w:tcPr>
          <w:p w14:paraId="2CF279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楷体" w:hAnsi="楷体" w:eastAsia="宋体" w:cs="楷体"/>
                <w:i w:val="0"/>
                <w:iCs w:val="0"/>
                <w:color w:val="000000"/>
                <w:kern w:val="0"/>
                <w:sz w:val="24"/>
                <w:szCs w:val="24"/>
                <w:u w:val="none"/>
                <w:lang w:val="en-US" w:eastAsia="zh-CN" w:bidi="ar"/>
              </w:rPr>
            </w:pPr>
            <w:r>
              <w:rPr>
                <w:rFonts w:hint="eastAsia" w:ascii="楷体" w:hAnsi="楷体" w:cs="楷体"/>
                <w:i w:val="0"/>
                <w:iCs w:val="0"/>
                <w:color w:val="000000"/>
                <w:kern w:val="0"/>
                <w:sz w:val="24"/>
                <w:szCs w:val="24"/>
                <w:u w:val="none"/>
                <w:lang w:val="en-US" w:eastAsia="zh-CN" w:bidi="ar"/>
              </w:rPr>
              <w:t>72.2A</w:t>
            </w:r>
          </w:p>
        </w:tc>
        <w:tc>
          <w:tcPr>
            <w:tcW w:w="1374" w:type="dxa"/>
            <w:vAlign w:val="center"/>
          </w:tcPr>
          <w:p w14:paraId="6DA619A2">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5A9D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226C5E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 xml:space="preserve"> Peak Output Current</w:t>
            </w:r>
          </w:p>
        </w:tc>
        <w:tc>
          <w:tcPr>
            <w:tcW w:w="4862" w:type="dxa"/>
            <w:vAlign w:val="center"/>
          </w:tcPr>
          <w:p w14:paraId="0973E2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79.4A</w:t>
            </w:r>
          </w:p>
        </w:tc>
        <w:tc>
          <w:tcPr>
            <w:tcW w:w="1374" w:type="dxa"/>
            <w:vAlign w:val="center"/>
          </w:tcPr>
          <w:p w14:paraId="11945879">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06DB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32129D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Total Voltage Distortion Rate</w:t>
            </w:r>
          </w:p>
        </w:tc>
        <w:tc>
          <w:tcPr>
            <w:tcW w:w="4862" w:type="dxa"/>
            <w:vAlign w:val="center"/>
          </w:tcPr>
          <w:p w14:paraId="1AD10E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＜2%</w:t>
            </w:r>
          </w:p>
        </w:tc>
        <w:tc>
          <w:tcPr>
            <w:tcW w:w="1374" w:type="dxa"/>
            <w:vAlign w:val="center"/>
          </w:tcPr>
          <w:p w14:paraId="5B039E2E">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0F71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42" w:type="dxa"/>
            <w:gridSpan w:val="3"/>
            <w:shd w:val="clear" w:color="auto" w:fill="FFE599" w:themeFill="accent4" w:themeFillTint="66"/>
            <w:vAlign w:val="center"/>
          </w:tcPr>
          <w:p w14:paraId="0D8EFF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楷体" w:hAnsi="楷体" w:eastAsia="楷体" w:cs="楷体"/>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Hybrid Converter System Data</w:t>
            </w:r>
          </w:p>
        </w:tc>
      </w:tr>
      <w:tr w14:paraId="2CF9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41845A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Operating Temperature Range</w:t>
            </w:r>
          </w:p>
        </w:tc>
        <w:tc>
          <w:tcPr>
            <w:tcW w:w="4862" w:type="dxa"/>
            <w:vAlign w:val="center"/>
          </w:tcPr>
          <w:p w14:paraId="714C01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-35~60℃(&gt;45℃ derate)</w:t>
            </w:r>
          </w:p>
        </w:tc>
        <w:tc>
          <w:tcPr>
            <w:tcW w:w="1374" w:type="dxa"/>
            <w:vAlign w:val="center"/>
          </w:tcPr>
          <w:p w14:paraId="03011941">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3269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7FE14D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2"/>
                <w:sz w:val="24"/>
                <w:szCs w:val="24"/>
                <w:u w:val="none"/>
                <w:lang w:val="en-US" w:eastAsia="zh-CN" w:bidi="ar-SA"/>
              </w:rPr>
            </w:pPr>
            <w:r>
              <w:rPr>
                <w:rFonts w:hint="eastAsia" w:ascii="Times New Roman" w:hAnsi="Times New Roman" w:eastAsia="楷体" w:cs="楷体"/>
                <w:szCs w:val="21"/>
                <w:lang w:val="en-US" w:eastAsia="zh-CN"/>
              </w:rPr>
              <w:t>Cooling Mode</w:t>
            </w:r>
          </w:p>
        </w:tc>
        <w:tc>
          <w:tcPr>
            <w:tcW w:w="4862" w:type="dxa"/>
            <w:vAlign w:val="center"/>
          </w:tcPr>
          <w:p w14:paraId="2F3D53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Liquid Cooling</w:t>
            </w:r>
          </w:p>
        </w:tc>
        <w:tc>
          <w:tcPr>
            <w:tcW w:w="1374" w:type="dxa"/>
            <w:vAlign w:val="center"/>
          </w:tcPr>
          <w:p w14:paraId="2AB549AE">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6ADD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1E6BCC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Humidity</w:t>
            </w:r>
          </w:p>
        </w:tc>
        <w:tc>
          <w:tcPr>
            <w:tcW w:w="4862" w:type="dxa"/>
            <w:vAlign w:val="center"/>
          </w:tcPr>
          <w:p w14:paraId="662424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0~95%</w:t>
            </w:r>
          </w:p>
        </w:tc>
        <w:tc>
          <w:tcPr>
            <w:tcW w:w="1374" w:type="dxa"/>
            <w:vAlign w:val="center"/>
          </w:tcPr>
          <w:p w14:paraId="2D981CCE">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5DD1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5332AA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楷体" w:hAnsi="楷体" w:eastAsia="楷体" w:cs="楷体"/>
                <w:i w:val="0"/>
                <w:iCs w:val="0"/>
                <w:color w:val="000000"/>
                <w:kern w:val="2"/>
                <w:sz w:val="24"/>
                <w:szCs w:val="24"/>
                <w:u w:val="none"/>
                <w:lang w:val="en-US" w:eastAsia="zh-CN" w:bidi="ar-SA"/>
              </w:rPr>
            </w:pPr>
            <w:r>
              <w:rPr>
                <w:rFonts w:hint="eastAsia" w:ascii="Times New Roman" w:hAnsi="Times New Roman" w:eastAsia="楷体" w:cs="楷体"/>
                <w:szCs w:val="21"/>
                <w:lang w:val="en-US" w:eastAsia="zh-CN"/>
              </w:rPr>
              <w:t>Protection Level</w:t>
            </w:r>
          </w:p>
        </w:tc>
        <w:tc>
          <w:tcPr>
            <w:tcW w:w="4862" w:type="dxa"/>
            <w:vAlign w:val="center"/>
          </w:tcPr>
          <w:p w14:paraId="7A6C45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IP65</w:t>
            </w:r>
          </w:p>
        </w:tc>
        <w:tc>
          <w:tcPr>
            <w:tcW w:w="1374" w:type="dxa"/>
            <w:vAlign w:val="center"/>
          </w:tcPr>
          <w:p w14:paraId="30C454DF">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62E4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313591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2"/>
                <w:sz w:val="24"/>
                <w:szCs w:val="24"/>
                <w:u w:val="none"/>
                <w:lang w:val="en-US" w:eastAsia="zh-CN" w:bidi="ar-SA"/>
              </w:rPr>
            </w:pPr>
            <w:r>
              <w:rPr>
                <w:rFonts w:hint="eastAsia" w:ascii="Times New Roman" w:hAnsi="Times New Roman" w:eastAsia="楷体" w:cs="楷体"/>
                <w:szCs w:val="21"/>
                <w:lang w:val="en-US" w:eastAsia="zh-CN"/>
              </w:rPr>
              <w:t>Altitude(m)</w:t>
            </w:r>
          </w:p>
        </w:tc>
        <w:tc>
          <w:tcPr>
            <w:tcW w:w="4862" w:type="dxa"/>
            <w:vAlign w:val="center"/>
          </w:tcPr>
          <w:p w14:paraId="474073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4000</w:t>
            </w:r>
          </w:p>
        </w:tc>
        <w:tc>
          <w:tcPr>
            <w:tcW w:w="1374" w:type="dxa"/>
            <w:vAlign w:val="center"/>
          </w:tcPr>
          <w:p w14:paraId="09E027C7">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楷体" w:hAnsi="楷体" w:eastAsia="楷体" w:cs="楷体"/>
                <w:sz w:val="24"/>
                <w:szCs w:val="24"/>
                <w:vertAlign w:val="baseline"/>
              </w:rPr>
            </w:pPr>
          </w:p>
        </w:tc>
      </w:tr>
      <w:tr w14:paraId="6865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42" w:type="dxa"/>
            <w:gridSpan w:val="3"/>
            <w:shd w:val="clear" w:color="auto" w:fill="FFE599" w:themeFill="accent4" w:themeFillTint="66"/>
            <w:vAlign w:val="center"/>
          </w:tcPr>
          <w:p w14:paraId="73CF54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Protection Function</w:t>
            </w:r>
          </w:p>
        </w:tc>
      </w:tr>
      <w:tr w14:paraId="6C55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5120E9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Island Protection</w:t>
            </w:r>
          </w:p>
        </w:tc>
        <w:tc>
          <w:tcPr>
            <w:tcW w:w="4862" w:type="dxa"/>
            <w:vAlign w:val="center"/>
          </w:tcPr>
          <w:p w14:paraId="211B7C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Comply</w:t>
            </w:r>
          </w:p>
        </w:tc>
        <w:tc>
          <w:tcPr>
            <w:tcW w:w="1374" w:type="dxa"/>
          </w:tcPr>
          <w:p w14:paraId="0CF184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p>
        </w:tc>
      </w:tr>
      <w:tr w14:paraId="0205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583DA4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AC Output Over Current/Short Circuit Protection</w:t>
            </w:r>
          </w:p>
        </w:tc>
        <w:tc>
          <w:tcPr>
            <w:tcW w:w="4862" w:type="dxa"/>
            <w:vAlign w:val="center"/>
          </w:tcPr>
          <w:p w14:paraId="133465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Comply</w:t>
            </w:r>
          </w:p>
        </w:tc>
        <w:tc>
          <w:tcPr>
            <w:tcW w:w="1374" w:type="dxa"/>
          </w:tcPr>
          <w:p w14:paraId="0FB2AC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p>
        </w:tc>
      </w:tr>
      <w:tr w14:paraId="0B68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65BDF3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Integrated DC Switch</w:t>
            </w:r>
          </w:p>
        </w:tc>
        <w:tc>
          <w:tcPr>
            <w:tcW w:w="4862" w:type="dxa"/>
            <w:vAlign w:val="center"/>
          </w:tcPr>
          <w:p w14:paraId="7D5485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楷体" w:cs="楷体"/>
                <w:szCs w:val="21"/>
                <w:lang w:val="en-US" w:eastAsia="zh-CN"/>
              </w:rPr>
            </w:pPr>
            <w:r>
              <w:rPr>
                <w:rFonts w:hint="eastAsia" w:ascii="Times New Roman" w:hAnsi="Times New Roman" w:eastAsia="楷体" w:cs="楷体"/>
                <w:szCs w:val="21"/>
                <w:lang w:val="en-US" w:eastAsia="zh-CN"/>
              </w:rPr>
              <w:t>PV DC switch is available</w:t>
            </w:r>
          </w:p>
        </w:tc>
        <w:tc>
          <w:tcPr>
            <w:tcW w:w="1374" w:type="dxa"/>
          </w:tcPr>
          <w:p w14:paraId="695B24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p>
        </w:tc>
      </w:tr>
      <w:tr w14:paraId="7605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71BBA6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DC Reverse Protection</w:t>
            </w:r>
          </w:p>
        </w:tc>
        <w:tc>
          <w:tcPr>
            <w:tcW w:w="4862" w:type="dxa"/>
            <w:vAlign w:val="center"/>
          </w:tcPr>
          <w:p w14:paraId="436B90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Available (PV and Battery)</w:t>
            </w:r>
          </w:p>
        </w:tc>
        <w:tc>
          <w:tcPr>
            <w:tcW w:w="1374" w:type="dxa"/>
          </w:tcPr>
          <w:p w14:paraId="5B9861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p>
        </w:tc>
      </w:tr>
      <w:tr w14:paraId="29B9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6" w:type="dxa"/>
            <w:vAlign w:val="center"/>
          </w:tcPr>
          <w:p w14:paraId="5B7CA4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Surge Protection</w:t>
            </w:r>
          </w:p>
        </w:tc>
        <w:tc>
          <w:tcPr>
            <w:tcW w:w="4862" w:type="dxa"/>
            <w:vAlign w:val="center"/>
          </w:tcPr>
          <w:p w14:paraId="539EAC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Times New Roman" w:hAnsi="Times New Roman" w:eastAsia="楷体" w:cs="楷体"/>
                <w:szCs w:val="21"/>
                <w:lang w:val="en-US" w:eastAsia="zh-CN"/>
              </w:rPr>
              <w:t>DC secondary/AC secondary</w:t>
            </w:r>
          </w:p>
        </w:tc>
        <w:tc>
          <w:tcPr>
            <w:tcW w:w="1374" w:type="dxa"/>
          </w:tcPr>
          <w:p w14:paraId="66DD9F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楷体" w:hAnsi="楷体" w:eastAsia="楷体" w:cs="楷体"/>
                <w:i w:val="0"/>
                <w:iCs w:val="0"/>
                <w:color w:val="000000"/>
                <w:kern w:val="0"/>
                <w:sz w:val="24"/>
                <w:szCs w:val="24"/>
                <w:u w:val="none"/>
                <w:lang w:val="en-US" w:eastAsia="zh-CN" w:bidi="ar"/>
              </w:rPr>
            </w:pPr>
          </w:p>
        </w:tc>
      </w:tr>
    </w:tbl>
    <w:p w14:paraId="6DBD11AE">
      <w:pPr>
        <w:rPr>
          <w:rFonts w:hint="eastAsia"/>
          <w:lang w:val="en-US" w:eastAsia="zh-CN"/>
        </w:rPr>
      </w:pPr>
      <w:r>
        <w:rPr>
          <w:rFonts w:hint="eastAsia" w:ascii="微软雅黑" w:hAnsi="微软雅黑" w:eastAsia="微软雅黑" w:cs="微软雅黑"/>
          <w:lang w:val="en-US" w:eastAsia="zh-CN"/>
        </w:rPr>
        <w:br w:type="page"/>
      </w:r>
    </w:p>
    <w:p w14:paraId="03C78D73">
      <w:pPr>
        <w:pStyle w:val="2"/>
        <w:rPr>
          <w:rFonts w:hint="default" w:ascii="微软雅黑" w:hAnsi="微软雅黑" w:eastAsia="微软雅黑" w:cs="微软雅黑"/>
          <w:lang w:val="en-US" w:eastAsia="zh-CN"/>
        </w:rPr>
      </w:pPr>
      <w:bookmarkStart w:id="36" w:name="_Toc17258"/>
      <w:bookmarkStart w:id="37" w:name="_Toc14373"/>
      <w:r>
        <w:rPr>
          <w:rFonts w:hint="default" w:ascii="微软雅黑" w:hAnsi="微软雅黑" w:eastAsia="微软雅黑" w:cs="微软雅黑"/>
          <w:lang w:val="en-US"/>
        </w:rPr>
        <mc:AlternateContent>
          <mc:Choice Requires="wps">
            <w:drawing>
              <wp:anchor distT="0" distB="0" distL="114300" distR="114300" simplePos="0" relativeHeight="251671552" behindDoc="0" locked="0" layoutInCell="1" allowOverlap="1">
                <wp:simplePos x="0" y="0"/>
                <wp:positionH relativeFrom="margin">
                  <wp:posOffset>-2540</wp:posOffset>
                </wp:positionH>
                <wp:positionV relativeFrom="paragraph">
                  <wp:posOffset>21590</wp:posOffset>
                </wp:positionV>
                <wp:extent cx="6169025" cy="0"/>
                <wp:effectExtent l="0" t="9525" r="3175" b="9525"/>
                <wp:wrapNone/>
                <wp:docPr id="26" name="直接连接符 26"/>
                <wp:cNvGraphicFramePr/>
                <a:graphic xmlns:a="http://schemas.openxmlformats.org/drawingml/2006/main">
                  <a:graphicData uri="http://schemas.microsoft.com/office/word/2010/wordprocessingShape">
                    <wps:wsp>
                      <wps:cNvCnPr/>
                      <wps:spPr>
                        <a:xfrm flipV="1">
                          <a:off x="0" y="0"/>
                          <a:ext cx="61690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0.2pt;margin-top:1.7pt;height:0pt;width:485.75pt;mso-position-horizontal-relative:margin;z-index:251671552;mso-width-relative:page;mso-height-relative:page;" filled="f" stroked="t" coordsize="21600,21600" o:gfxdata="UEsDBAoAAAAAAIdO4kAAAAAAAAAAAAAAAAAEAAAAZHJzL1BLAwQUAAAACACHTuJA9Wv4NtMAAAAF&#10;AQAADwAAAGRycy9kb3ducmV2LnhtbE2OMU/DMBSEd6T+B+tVYmsdt0BpiNOhEiNDAwPd3Pg1Do2f&#10;o9hNC7+eBwtMp9Od7r5ic/WdGHGIbSANap6BQKqDbanR8Pb6PHsEEZMha7pAqOETI2zKyU1hchsu&#10;tMOxSo3gEYq50eBS6nMpY+3QmzgPPRJnxzB4k9gOjbSDufC47+Qiyx6kNy3xgzM9bh3Wp+rsNVRK&#10;odwv1+nj5fj+le73brUYd1rfTlX2BCLhNf2V4Qef0aFkpkM4k42i0zC746KGJQun65VSIA6/XpaF&#10;/E9ffgNQSwMEFAAAAAgAh07iQKFWok/sAQAAvgMAAA4AAABkcnMvZTJvRG9jLnhtbK1TO24bMRDt&#10;A+QOBPto1wIs2AutXFhwmiARkE9PccldAvxhhtZKl8gFAqRLqpTpc5s4x8iQKyuO07jIFgQ5M3zD&#10;9+bt8mrvLNspQBN8y89mNWfKy9AZ37f8/bubFxecYRK+EzZ41fKDQn61ev5sOcZGzcMQbKeAEYjH&#10;ZowtH1KKTVWhHJQTOAtReUrqAE4kOkJfdSBGQne2mtf1ohoDdBGCVIgUXU9JfkSEpwAGrY1U6yBv&#10;nfJpQgVlRSJKOJiIfFVeq7WS6Y3WqBKzLSemqazUhPbbvFarpWh6EHEw8vgE8ZQnPOLkhPHU9AS1&#10;FkmwWzD/QDkjIWDQaSaDqyYiRRFicVY/0ubtIKIqXEhqjCfR8f/Byte7DTDTtXy+4MwLRxO/+/T9&#10;58cvv358pvXu21dGGZJpjNhQ9bXfwPGEcQOZ816DY9qa+IH8VFQgXmxfRD6cRFb7xCQFF2eLy3p+&#10;zpm8z1UTRIaKgOmlCo7lTcut8Zm/aMTuFSZqS6X3JTnsw42xtszQejZS+8v6nEYrBRlTkyFo6yKR&#10;Q99zJmxPjpcJCiQGa7p8PQMh9NtrC2wnsk/KlzlTu7/Kcu+1wGGqK6nJQc4k+imscS2/eHjbegLJ&#10;yk1a5d02dIciYYnTWEubowWzbx6ey+0/v93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Vr+DbT&#10;AAAABQEAAA8AAAAAAAAAAQAgAAAAIgAAAGRycy9kb3ducmV2LnhtbFBLAQIUABQAAAAIAIdO4kCh&#10;VqJP7AEAAL4DAAAOAAAAAAAAAAEAIAAAACIBAABkcnMvZTJvRG9jLnhtbFBLBQYAAAAABgAGAFkB&#10;AACABQAAAAA=&#10;">
                <v:fill on="f" focussize="0,0"/>
                <v:stroke weight="1.5pt" color="#000000 [3200]" miterlimit="8" joinstyle="miter"/>
                <v:imagedata o:title=""/>
                <o:lock v:ext="edit" aspectratio="f"/>
              </v:line>
            </w:pict>
          </mc:Fallback>
        </mc:AlternateContent>
      </w:r>
      <w:r>
        <w:rPr>
          <w:rFonts w:hint="default" w:ascii="微软雅黑" w:hAnsi="微软雅黑" w:eastAsia="微软雅黑" w:cs="微软雅黑"/>
          <w:lang w:val="en-US"/>
        </w:rPr>
        <mc:AlternateContent>
          <mc:Choice Requires="wps">
            <w:drawing>
              <wp:anchor distT="0" distB="0" distL="114300" distR="114300" simplePos="0" relativeHeight="251670528" behindDoc="1" locked="0" layoutInCell="1" allowOverlap="1">
                <wp:simplePos x="0" y="0"/>
                <wp:positionH relativeFrom="column">
                  <wp:posOffset>0</wp:posOffset>
                </wp:positionH>
                <wp:positionV relativeFrom="paragraph">
                  <wp:posOffset>34290</wp:posOffset>
                </wp:positionV>
                <wp:extent cx="6169025" cy="323850"/>
                <wp:effectExtent l="0" t="0" r="3175" b="0"/>
                <wp:wrapNone/>
                <wp:docPr id="27" name="矩形 27"/>
                <wp:cNvGraphicFramePr/>
                <a:graphic xmlns:a="http://schemas.openxmlformats.org/drawingml/2006/main">
                  <a:graphicData uri="http://schemas.microsoft.com/office/word/2010/wordprocessingShape">
                    <wps:wsp>
                      <wps:cNvSpPr/>
                      <wps:spPr>
                        <a:xfrm>
                          <a:off x="0" y="0"/>
                          <a:ext cx="6169025" cy="3238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2.7pt;height:25.5pt;width:485.75pt;z-index:-251645952;v-text-anchor:middle;mso-width-relative:page;mso-height-relative:page;" fillcolor="#BFBFBF [2412]" filled="t" stroked="f" coordsize="21600,21600" o:gfxdata="UEsDBAoAAAAAAIdO4kAAAAAAAAAAAAAAAAAEAAAAZHJzL1BLAwQUAAAACACHTuJAXv5tv9cAAAAF&#10;AQAADwAAAGRycy9kb3ducmV2LnhtbE2PzU7DMBCE70i8g7VIXBB1gtoEQpwekOgFkEr5kXrbxksS&#10;iNdR7Lbh7VlOcBzNaOabcjm5Xh1oDJ1nA+ksAUVce9txY+D15f7yGlSIyBZ7z2TgmwIsq9OTEgvr&#10;j/xMh01slJRwKNBAG+NQaB3qlhyGmR+Ixfvwo8Mocmy0HfEo5a7XV0mSaYcdy0KLA921VH9t9s7A&#10;0yp7XG/dZz4tLuwDbt9W7j13xpyfpcktqEhT/AvDL76gQyVMO79nG1RvQI5EA4s5KDFv8nQBaic6&#10;m4OuSv2fvvoBUEsDBBQAAAAIAIdO4kC4+pfQfgIAAO8EAAAOAAAAZHJzL2Uyb0RvYy54bWytVM1u&#10;EzEQviPxDpbvdDfbpkmjbqrQKAip0EoFcXa83qwl/2E7P+VlkLjxEDwO4jX47E3TUjj0gCI5M57Z&#10;b2a+mfH5xU4rshE+SGtqOjgqKRGG20aaVU0/fli8GlMSIjMNU9aImt6JQC+mL1+cb91EVLazqhGe&#10;AMSEydbVtIvRTYoi8E5oFo6sEwbG1nrNIlS/KhrPtkDXqqjK8rTYWt84b7kIAbfz3kj3iP45gLZt&#10;JRdzy9damNijeqFYREmhky7Qac62bQWP120bRCSqpqg05hNBIC/TWUzP2WTlmesk36fAnpPCk5o0&#10;kwZBD1BzFhlZe/kXlJbc22DbeMStLvpCMiOoYlA+4ea2Y07kWkB1cAfSw/+D5e83N57IpqbViBLD&#10;NDr+6+v3nz++EVyAna0LEzjduhu/1wLEVOqu9Tr9owiyy4zeHRgVu0g4Lk8Hp2dlNaSEw3ZcHY+H&#10;mfLi4WvnQ3wjrCZJqKlHxzKRbHMVIiLC9d4lBQtWyWYhlcqKXy0vlScbhu6+XqRf/lat9Tvb9Nej&#10;YVnexwy9fwb9A0gZssUuVCO4Es4w1S2mCaJ2YCaYFSVMrbAuPPocwdiUQx6elN2cha4Pl2H7qdIy&#10;YlGU1DUdI4dDFsoggURrT2SSlra5Qxu87eczOL6QgL1iId4wj4FEWljZeI2jVRa52r1ESWf9l3/d&#10;J3/MCayUbDHgqOPzmnlBiXprMEFng5OTtBFZORmOKij+sWX52GLW+tKC5QEeB8ezmPyjuhdbb/Un&#10;bPYsRYWJGY7YPWN75TL2i4e3gYvZLLthCxyLV+bW8QSeumrsbB1tK3P3H9jZk4Y9yP3b72xatMd6&#10;9np4p6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7+bb/XAAAABQEAAA8AAAAAAAAAAQAgAAAA&#10;IgAAAGRycy9kb3ducmV2LnhtbFBLAQIUABQAAAAIAIdO4kC4+pfQfgIAAO8EAAAOAAAAAAAAAAEA&#10;IAAAACYBAABkcnMvZTJvRG9jLnhtbFBLBQYAAAAABgAGAFkBAAAWBgAAAAA=&#10;">
                <v:fill on="t" focussize="0,0"/>
                <v:stroke on="f" weight="1pt" miterlimit="8" joinstyle="miter"/>
                <v:imagedata o:title=""/>
                <o:lock v:ext="edit" aspectratio="f"/>
              </v:rect>
            </w:pict>
          </mc:Fallback>
        </mc:AlternateContent>
      </w:r>
      <w:r>
        <w:rPr>
          <w:rFonts w:hint="eastAsia" w:ascii="微软雅黑" w:hAnsi="微软雅黑" w:eastAsia="微软雅黑" w:cs="微软雅黑"/>
          <w:lang w:val="en-US" w:eastAsia="zh-CN"/>
        </w:rPr>
        <w:t xml:space="preserve">8 </w:t>
      </w:r>
      <w:r>
        <w:rPr>
          <w:rFonts w:hint="eastAsia" w:ascii="微软雅黑" w:hAnsi="微软雅黑" w:eastAsia="微软雅黑" w:cs="微软雅黑"/>
        </w:rPr>
        <w:t xml:space="preserve">Liquid </w:t>
      </w:r>
      <w:r>
        <w:rPr>
          <w:rFonts w:hint="eastAsia" w:ascii="微软雅黑" w:hAnsi="微软雅黑" w:eastAsia="微软雅黑" w:cs="微软雅黑"/>
          <w:lang w:val="en-US" w:eastAsia="zh-CN"/>
        </w:rPr>
        <w:t>C</w:t>
      </w:r>
      <w:r>
        <w:rPr>
          <w:rFonts w:hint="eastAsia" w:ascii="微软雅黑" w:hAnsi="微软雅黑" w:eastAsia="微软雅黑" w:cs="微软雅黑"/>
        </w:rPr>
        <w:t xml:space="preserve">ooling </w:t>
      </w:r>
      <w:r>
        <w:rPr>
          <w:rFonts w:hint="eastAsia" w:ascii="微软雅黑" w:hAnsi="微软雅黑" w:eastAsia="微软雅黑" w:cs="微软雅黑"/>
          <w:lang w:val="en-US" w:eastAsia="zh-CN"/>
        </w:rPr>
        <w:t>S</w:t>
      </w:r>
      <w:r>
        <w:rPr>
          <w:rFonts w:hint="eastAsia" w:ascii="微软雅黑" w:hAnsi="微软雅黑" w:eastAsia="微软雅黑" w:cs="微软雅黑"/>
        </w:rPr>
        <w:t>ystem</w:t>
      </w:r>
      <w:bookmarkEnd w:id="36"/>
      <w:bookmarkEnd w:id="37"/>
    </w:p>
    <w:p w14:paraId="6049DD5F">
      <w:pPr>
        <w:spacing w:line="360" w:lineRule="auto"/>
        <w:ind w:firstLine="480"/>
        <w:rPr>
          <w:rFonts w:hint="eastAsia" w:eastAsia="楷体"/>
          <w:color w:val="000000" w:themeColor="text1"/>
          <w14:textFill>
            <w14:solidFill>
              <w14:schemeClr w14:val="tx1"/>
            </w14:solidFill>
          </w14:textFill>
        </w:rPr>
      </w:pPr>
      <w:r>
        <w:rPr>
          <w:rFonts w:hint="eastAsia" w:eastAsia="楷体"/>
          <w:color w:val="000000" w:themeColor="text1"/>
          <w14:textFill>
            <w14:solidFill>
              <w14:schemeClr w14:val="tx1"/>
            </w14:solidFill>
          </w14:textFill>
        </w:rPr>
        <w:t>At present, the thermal management</w:t>
      </w:r>
      <w:r>
        <w:rPr>
          <w:rFonts w:hint="eastAsia" w:eastAsia="楷体"/>
          <w:color w:val="000000" w:themeColor="text1"/>
          <w:lang w:val="en-US" w:eastAsia="zh-CN"/>
          <w14:textFill>
            <w14:solidFill>
              <w14:schemeClr w14:val="tx1"/>
            </w14:solidFill>
          </w14:textFill>
        </w:rPr>
        <w:t xml:space="preserve"> </w:t>
      </w:r>
      <w:r>
        <w:rPr>
          <w:rFonts w:hint="eastAsia" w:eastAsia="楷体"/>
          <w:color w:val="000000" w:themeColor="text1"/>
          <w14:textFill>
            <w14:solidFill>
              <w14:schemeClr w14:val="tx1"/>
            </w14:solidFill>
          </w14:textFill>
        </w:rPr>
        <w:t xml:space="preserve">of energy storage </w:t>
      </w:r>
      <w:r>
        <w:rPr>
          <w:rFonts w:hint="eastAsia" w:eastAsia="楷体"/>
          <w:color w:val="000000" w:themeColor="text1"/>
          <w:lang w:val="en-US" w:eastAsia="zh-CN"/>
          <w14:textFill>
            <w14:solidFill>
              <w14:schemeClr w14:val="tx1"/>
            </w14:solidFill>
          </w14:textFill>
        </w:rPr>
        <w:t xml:space="preserve">industry </w:t>
      </w:r>
      <w:r>
        <w:rPr>
          <w:rFonts w:hint="eastAsia" w:eastAsia="楷体"/>
          <w:color w:val="000000" w:themeColor="text1"/>
          <w14:textFill>
            <w14:solidFill>
              <w14:schemeClr w14:val="tx1"/>
            </w14:solidFill>
          </w14:textFill>
        </w:rPr>
        <w:t xml:space="preserve">includes air-cooled heat dissipation and liquid-cooled heat dissipation, etc., and with the improvement of battery energy density and unit capacity, </w:t>
      </w:r>
      <w:r>
        <w:rPr>
          <w:rFonts w:hint="eastAsia" w:eastAsia="楷体"/>
          <w:color w:val="000000" w:themeColor="text1"/>
          <w:lang w:val="en-US" w:eastAsia="zh-CN"/>
          <w14:textFill>
            <w14:solidFill>
              <w14:schemeClr w14:val="tx1"/>
            </w14:solidFill>
          </w14:textFill>
        </w:rPr>
        <w:t>more</w:t>
      </w:r>
      <w:r>
        <w:rPr>
          <w:rFonts w:hint="eastAsia" w:eastAsia="楷体"/>
          <w:color w:val="000000" w:themeColor="text1"/>
          <w14:textFill>
            <w14:solidFill>
              <w14:schemeClr w14:val="tx1"/>
            </w14:solidFill>
          </w14:textFill>
        </w:rPr>
        <w:t xml:space="preserve"> heat generat</w:t>
      </w:r>
      <w:r>
        <w:rPr>
          <w:rFonts w:hint="eastAsia" w:eastAsia="楷体"/>
          <w:color w:val="000000" w:themeColor="text1"/>
          <w:lang w:val="en-US" w:eastAsia="zh-CN"/>
          <w14:textFill>
            <w14:solidFill>
              <w14:schemeClr w14:val="tx1"/>
            </w14:solidFill>
          </w14:textFill>
        </w:rPr>
        <w:t>e</w:t>
      </w:r>
      <w:r>
        <w:rPr>
          <w:rFonts w:hint="eastAsia" w:eastAsia="楷体"/>
          <w:color w:val="000000" w:themeColor="text1"/>
          <w14:textFill>
            <w14:solidFill>
              <w14:schemeClr w14:val="tx1"/>
            </w14:solidFill>
          </w14:textFill>
        </w:rPr>
        <w:t xml:space="preserve">, which </w:t>
      </w:r>
      <w:r>
        <w:rPr>
          <w:rFonts w:hint="eastAsia" w:eastAsia="楷体"/>
          <w:color w:val="000000" w:themeColor="text1"/>
          <w:lang w:val="en-US" w:eastAsia="zh-CN"/>
          <w14:textFill>
            <w14:solidFill>
              <w14:schemeClr w14:val="tx1"/>
            </w14:solidFill>
          </w14:textFill>
        </w:rPr>
        <w:t>gives more</w:t>
      </w:r>
      <w:r>
        <w:rPr>
          <w:rFonts w:hint="eastAsia" w:eastAsia="楷体"/>
          <w:color w:val="000000" w:themeColor="text1"/>
          <w14:textFill>
            <w14:solidFill>
              <w14:schemeClr w14:val="tx1"/>
            </w14:solidFill>
          </w14:textFill>
        </w:rPr>
        <w:t xml:space="preserve"> requirements on the temperature management of energy storage system. At present, more and more high-capacity battery cells have been put into </w:t>
      </w:r>
      <w:r>
        <w:rPr>
          <w:rFonts w:hint="eastAsia" w:eastAsia="楷体"/>
          <w:color w:val="000000" w:themeColor="text1"/>
          <w:lang w:val="en-US" w:eastAsia="zh-CN"/>
          <w14:textFill>
            <w14:solidFill>
              <w14:schemeClr w14:val="tx1"/>
            </w14:solidFill>
          </w14:textFill>
        </w:rPr>
        <w:t>market</w:t>
      </w:r>
      <w:r>
        <w:rPr>
          <w:rFonts w:hint="eastAsia" w:eastAsia="楷体"/>
          <w:color w:val="000000" w:themeColor="text1"/>
          <w14:textFill>
            <w14:solidFill>
              <w14:schemeClr w14:val="tx1"/>
            </w14:solidFill>
          </w14:textFill>
        </w:rPr>
        <w:t>, and conventional air cooling is difficult to ensure the long-term operation of high-capacity battery cells. Therefore, liquid cooling technology is the trend of energy storage thermal management development. To ensure stable operation throughout the entire lifecycle of the system, appropriate thermal management strategies and selection of liquid cooling units are crucial.</w:t>
      </w:r>
    </w:p>
    <w:p w14:paraId="072527B6">
      <w:pPr>
        <w:spacing w:line="360" w:lineRule="auto"/>
        <w:ind w:firstLine="420"/>
        <w:jc w:val="center"/>
        <w:rPr>
          <w:rFonts w:hint="eastAsia" w:ascii="Times New Roman" w:hAnsi="Times New Roman" w:eastAsia="楷体" w:cs="楷体"/>
          <w:sz w:val="24"/>
          <w:szCs w:val="24"/>
        </w:rPr>
      </w:pPr>
      <w:r>
        <w:drawing>
          <wp:inline distT="0" distB="0" distL="114300" distR="114300">
            <wp:extent cx="3642360" cy="1936115"/>
            <wp:effectExtent l="0" t="0" r="152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a:stretch>
                      <a:fillRect/>
                    </a:stretch>
                  </pic:blipFill>
                  <pic:spPr>
                    <a:xfrm>
                      <a:off x="0" y="0"/>
                      <a:ext cx="3642360" cy="1936115"/>
                    </a:xfrm>
                    <a:prstGeom prst="rect">
                      <a:avLst/>
                    </a:prstGeom>
                    <a:noFill/>
                    <a:ln>
                      <a:noFill/>
                    </a:ln>
                  </pic:spPr>
                </pic:pic>
              </a:graphicData>
            </a:graphic>
          </wp:inline>
        </w:drawing>
      </w:r>
    </w:p>
    <w:p w14:paraId="6FB69F54">
      <w:pPr>
        <w:pStyle w:val="20"/>
        <w:ind w:left="0" w:leftChars="0" w:firstLine="0" w:firstLineChars="0"/>
        <w:jc w:val="center"/>
        <w:rPr>
          <w:rFonts w:hint="default" w:eastAsia="宋体"/>
          <w:lang w:val="en-US" w:eastAsia="zh-CN"/>
        </w:rPr>
      </w:pPr>
      <w:r>
        <w:rPr>
          <w:rFonts w:eastAsia="楷体"/>
          <w:color w:val="000000" w:themeColor="text1"/>
          <w:szCs w:val="21"/>
          <w14:textFill>
            <w14:solidFill>
              <w14:schemeClr w14:val="tx1"/>
            </w14:solidFill>
          </w14:textFill>
        </w:rPr>
        <w:t xml:space="preserve">External </w:t>
      </w:r>
      <w:r>
        <w:rPr>
          <w:rFonts w:hint="eastAsia" w:eastAsia="楷体"/>
          <w:color w:val="000000" w:themeColor="text1"/>
          <w:szCs w:val="21"/>
          <w:lang w:val="en-US" w:eastAsia="zh-CN"/>
          <w14:textFill>
            <w14:solidFill>
              <w14:schemeClr w14:val="tx1"/>
            </w14:solidFill>
          </w14:textFill>
        </w:rPr>
        <w:t>V</w:t>
      </w:r>
      <w:r>
        <w:rPr>
          <w:rFonts w:eastAsia="楷体"/>
          <w:color w:val="000000" w:themeColor="text1"/>
          <w:szCs w:val="21"/>
          <w14:textFill>
            <w14:solidFill>
              <w14:schemeClr w14:val="tx1"/>
            </w14:solidFill>
          </w14:textFill>
        </w:rPr>
        <w:t>iew of</w:t>
      </w:r>
      <w:r>
        <w:rPr>
          <w:rFonts w:hint="eastAsia" w:eastAsia="楷体"/>
          <w:color w:val="000000" w:themeColor="text1"/>
          <w:szCs w:val="21"/>
          <w:lang w:val="en-US" w:eastAsia="zh-CN"/>
          <w14:textFill>
            <w14:solidFill>
              <w14:schemeClr w14:val="tx1"/>
            </w14:solidFill>
          </w14:textFill>
        </w:rPr>
        <w:t xml:space="preserve"> </w:t>
      </w:r>
      <w:r>
        <w:rPr>
          <w:rFonts w:hint="eastAsia"/>
          <w:lang w:val="en-US" w:eastAsia="zh-CN"/>
        </w:rPr>
        <w:t>Liquid Cooling Chiller</w:t>
      </w:r>
    </w:p>
    <w:p w14:paraId="6F8FAB46">
      <w:pPr>
        <w:spacing w:line="360" w:lineRule="auto"/>
        <w:ind w:firstLine="480" w:firstLineChars="200"/>
        <w:rPr>
          <w:rFonts w:hint="eastAsia" w:ascii="Times New Roman" w:hAnsi="Times New Roman" w:eastAsia="楷体" w:cs="楷体"/>
          <w:sz w:val="24"/>
          <w:szCs w:val="24"/>
        </w:rPr>
      </w:pPr>
      <w:r>
        <w:rPr>
          <w:rFonts w:hint="eastAsia" w:eastAsia="楷体"/>
          <w:color w:val="000000" w:themeColor="text1"/>
          <w14:textFill>
            <w14:solidFill>
              <w14:schemeClr w14:val="tx1"/>
            </w14:solidFill>
          </w14:textFill>
        </w:rPr>
        <w:t xml:space="preserve">The battery thermal management system of the </w:t>
      </w:r>
      <w:r>
        <w:rPr>
          <w:rFonts w:hint="eastAsia" w:eastAsia="楷体"/>
          <w:color w:val="000000" w:themeColor="text1"/>
          <w:lang w:eastAsia="zh-CN"/>
          <w14:textFill>
            <w14:solidFill>
              <w14:schemeClr w14:val="tx1"/>
            </w14:solidFill>
          </w14:textFill>
        </w:rPr>
        <w:t>cabinet</w:t>
      </w:r>
      <w:r>
        <w:rPr>
          <w:rFonts w:hint="eastAsia" w:eastAsia="楷体"/>
          <w:color w:val="000000" w:themeColor="text1"/>
          <w14:textFill>
            <w14:solidFill>
              <w14:schemeClr w14:val="tx1"/>
            </w14:solidFill>
          </w14:textFill>
        </w:rPr>
        <w:t xml:space="preserve"> products of </w:t>
      </w:r>
      <w:r>
        <w:rPr>
          <w:rFonts w:hint="eastAsia"/>
          <w:color w:val="000000" w:themeColor="text1"/>
          <w:lang w:val="en-US" w:eastAsia="zh-CN"/>
          <w14:textFill>
            <w14:solidFill>
              <w14:schemeClr w14:val="tx1"/>
            </w14:solidFill>
          </w14:textFill>
        </w:rPr>
        <w:t>JD</w:t>
      </w:r>
      <w:r>
        <w:rPr>
          <w:rFonts w:hint="eastAsia" w:eastAsia="楷体"/>
          <w:color w:val="000000" w:themeColor="text1"/>
          <w14:textFill>
            <w14:solidFill>
              <w14:schemeClr w14:val="tx1"/>
            </w14:solidFill>
          </w14:textFill>
        </w:rPr>
        <w:t xml:space="preserve">Energy adopts the liquid cooling solution, that each </w:t>
      </w:r>
      <w:r>
        <w:rPr>
          <w:rFonts w:hint="eastAsia" w:eastAsia="楷体"/>
          <w:color w:val="000000" w:themeColor="text1"/>
          <w:lang w:eastAsia="zh-CN"/>
          <w14:textFill>
            <w14:solidFill>
              <w14:schemeClr w14:val="tx1"/>
            </w14:solidFill>
          </w14:textFill>
        </w:rPr>
        <w:t>cabinet</w:t>
      </w:r>
      <w:r>
        <w:rPr>
          <w:rFonts w:hint="eastAsia" w:eastAsia="楷体"/>
          <w:color w:val="000000" w:themeColor="text1"/>
          <w14:textFill>
            <w14:solidFill>
              <w14:schemeClr w14:val="tx1"/>
            </w14:solidFill>
          </w14:textFill>
        </w:rPr>
        <w:t xml:space="preserve"> is equipped with an independent thermal management system, which uses a chiller and uses ethylene glycol solution as the cooling medium.</w:t>
      </w:r>
    </w:p>
    <w:p w14:paraId="35619A0D">
      <w:pPr>
        <w:spacing w:line="360" w:lineRule="auto"/>
        <w:ind w:firstLine="480" w:firstLineChars="200"/>
        <w:rPr>
          <w:rFonts w:hint="eastAsia" w:ascii="Times New Roman" w:hAnsi="Times New Roman" w:eastAsia="楷体" w:cs="楷体"/>
          <w:sz w:val="24"/>
          <w:szCs w:val="24"/>
        </w:rPr>
      </w:pPr>
      <w:r>
        <w:rPr>
          <w:rFonts w:hint="eastAsia" w:eastAsia="楷体"/>
          <w:color w:val="000000" w:themeColor="text1"/>
          <w14:textFill>
            <w14:solidFill>
              <w14:schemeClr w14:val="tx1"/>
            </w14:solidFill>
          </w14:textFill>
        </w:rPr>
        <w:t xml:space="preserve">An advanced and efficient battery thermal management system was developed by means of careful design, multi-dimensional simulation and full-condition testing. Each </w:t>
      </w:r>
      <w:r>
        <w:rPr>
          <w:rFonts w:hint="eastAsia" w:eastAsia="楷体"/>
          <w:color w:val="000000" w:themeColor="text1"/>
          <w:lang w:eastAsia="zh-CN"/>
          <w14:textFill>
            <w14:solidFill>
              <w14:schemeClr w14:val="tx1"/>
            </w14:solidFill>
          </w14:textFill>
        </w:rPr>
        <w:t>Pack</w:t>
      </w:r>
      <w:r>
        <w:rPr>
          <w:rFonts w:hint="eastAsia" w:eastAsia="楷体"/>
          <w:color w:val="000000" w:themeColor="text1"/>
          <w14:textFill>
            <w14:solidFill>
              <w14:schemeClr w14:val="tx1"/>
            </w14:solidFill>
          </w14:textFill>
        </w:rPr>
        <w:t xml:space="preserve"> is equipped with an independent water-cooled </w:t>
      </w:r>
      <w:r>
        <w:rPr>
          <w:rFonts w:hint="eastAsia" w:eastAsia="楷体"/>
          <w:color w:val="000000" w:themeColor="text1"/>
          <w:lang w:val="en-US" w:eastAsia="zh-CN"/>
          <w14:textFill>
            <w14:solidFill>
              <w14:schemeClr w14:val="tx1"/>
            </w14:solidFill>
          </w14:textFill>
        </w:rPr>
        <w:t>pipe</w:t>
      </w:r>
      <w:r>
        <w:rPr>
          <w:rFonts w:hint="eastAsia" w:eastAsia="楷体"/>
          <w:color w:val="000000" w:themeColor="text1"/>
          <w14:textFill>
            <w14:solidFill>
              <w14:schemeClr w14:val="tx1"/>
            </w14:solidFill>
          </w14:textFill>
        </w:rPr>
        <w:t xml:space="preserve"> and corresponding inlet and outlet. The coolant in the chiller enters the water-cooled </w:t>
      </w:r>
      <w:r>
        <w:rPr>
          <w:rFonts w:hint="eastAsia" w:eastAsia="楷体"/>
          <w:color w:val="000000" w:themeColor="text1"/>
          <w:lang w:val="en-US" w:eastAsia="zh-CN"/>
          <w14:textFill>
            <w14:solidFill>
              <w14:schemeClr w14:val="tx1"/>
            </w14:solidFill>
          </w14:textFill>
        </w:rPr>
        <w:t>pipe</w:t>
      </w:r>
      <w:r>
        <w:rPr>
          <w:rFonts w:hint="eastAsia" w:eastAsia="楷体"/>
          <w:color w:val="000000" w:themeColor="text1"/>
          <w14:textFill>
            <w14:solidFill>
              <w14:schemeClr w14:val="tx1"/>
            </w14:solidFill>
          </w14:textFill>
        </w:rPr>
        <w:t xml:space="preserve"> in each </w:t>
      </w:r>
      <w:r>
        <w:rPr>
          <w:rFonts w:hint="eastAsia" w:eastAsia="楷体"/>
          <w:color w:val="000000" w:themeColor="text1"/>
          <w:lang w:eastAsia="zh-CN"/>
          <w14:textFill>
            <w14:solidFill>
              <w14:schemeClr w14:val="tx1"/>
            </w14:solidFill>
          </w14:textFill>
        </w:rPr>
        <w:t>Pack</w:t>
      </w:r>
      <w:r>
        <w:rPr>
          <w:rFonts w:hint="eastAsia" w:eastAsia="楷体"/>
          <w:color w:val="000000" w:themeColor="text1"/>
          <w14:textFill>
            <w14:solidFill>
              <w14:schemeClr w14:val="tx1"/>
            </w14:solidFill>
          </w14:textFill>
        </w:rPr>
        <w:t xml:space="preserve"> in parallel under the drive of the water pump, and absorbs the dissipated heat generated inside the </w:t>
      </w:r>
      <w:r>
        <w:rPr>
          <w:rFonts w:hint="eastAsia" w:eastAsia="楷体"/>
          <w:color w:val="000000" w:themeColor="text1"/>
          <w:lang w:eastAsia="zh-CN"/>
          <w14:textFill>
            <w14:solidFill>
              <w14:schemeClr w14:val="tx1"/>
            </w14:solidFill>
          </w14:textFill>
        </w:rPr>
        <w:t>Pack</w:t>
      </w:r>
      <w:r>
        <w:rPr>
          <w:rFonts w:hint="eastAsia" w:eastAsia="楷体"/>
          <w:color w:val="000000" w:themeColor="text1"/>
          <w14:textFill>
            <w14:solidFill>
              <w14:schemeClr w14:val="tx1"/>
            </w14:solidFill>
          </w14:textFill>
        </w:rPr>
        <w:t xml:space="preserve"> through heat conduction and convection. After heat absorption, the coolant collects and flows into the chiller. These </w:t>
      </w:r>
      <w:r>
        <w:rPr>
          <w:rFonts w:hint="eastAsia" w:eastAsia="楷体"/>
          <w:color w:val="000000" w:themeColor="text1"/>
          <w:lang w:eastAsia="zh-CN"/>
          <w14:textFill>
            <w14:solidFill>
              <w14:schemeClr w14:val="tx1"/>
            </w14:solidFill>
          </w14:textFill>
        </w:rPr>
        <w:t>Pack</w:t>
      </w:r>
      <w:r>
        <w:rPr>
          <w:rFonts w:hint="eastAsia" w:eastAsia="楷体"/>
          <w:color w:val="000000" w:themeColor="text1"/>
          <w14:textFill>
            <w14:solidFill>
              <w14:schemeClr w14:val="tx1"/>
            </w14:solidFill>
          </w14:textFill>
        </w:rPr>
        <w:t>s are electrically connected in series and work in exactly the same condition. The parallel flow sharing liquid cooling environment control scheme is adopted to further ensure that the battery is highly consistent in the operating and storage environment. In the whole life cycle management of the system, it provides a good operating environment for the battery, so that the energy block has a longer life and is more efficient.</w:t>
      </w:r>
    </w:p>
    <w:p w14:paraId="036B18C5">
      <w:pPr>
        <w:spacing w:line="360" w:lineRule="auto"/>
        <w:ind w:firstLine="480" w:firstLineChars="200"/>
        <w:rPr>
          <w:rFonts w:hint="eastAsia" w:ascii="Times New Roman" w:hAnsi="Times New Roman" w:eastAsia="楷体" w:cs="楷体"/>
          <w:sz w:val="24"/>
          <w:szCs w:val="24"/>
        </w:rPr>
      </w:pPr>
      <w:r>
        <w:rPr>
          <w:rFonts w:hint="eastAsia" w:eastAsia="楷体"/>
          <w:color w:val="000000" w:themeColor="text1"/>
          <w14:textFill>
            <w14:solidFill>
              <w14:schemeClr w14:val="tx1"/>
            </w14:solidFill>
          </w14:textFill>
        </w:rPr>
        <w:t xml:space="preserve">The battery thermal management system can customize simulated working conditions according to the project historical database and project site conditions, and then combine the thermal related operation status of the project </w:t>
      </w:r>
      <w:r>
        <w:rPr>
          <w:rFonts w:hint="eastAsia" w:eastAsia="楷体"/>
          <w:color w:val="000000" w:themeColor="text1"/>
          <w:lang w:eastAsia="zh-CN"/>
          <w14:textFill>
            <w14:solidFill>
              <w14:schemeClr w14:val="tx1"/>
            </w14:solidFill>
          </w14:textFill>
        </w:rPr>
        <w:t>gerontological</w:t>
      </w:r>
      <w:r>
        <w:rPr>
          <w:rFonts w:hint="eastAsia" w:eastAsia="楷体"/>
          <w:color w:val="000000" w:themeColor="text1"/>
          <w14:textFill>
            <w14:solidFill>
              <w14:schemeClr w14:val="tx1"/>
            </w14:solidFill>
          </w14:textFill>
        </w:rPr>
        <w:t xml:space="preserve"> data simulation system throughout the life cycle to finally determine the thermal management strategy and supplemented by thermal simulation verification.</w:t>
      </w:r>
    </w:p>
    <w:p w14:paraId="32791298">
      <w:pPr>
        <w:spacing w:line="360" w:lineRule="auto"/>
        <w:ind w:firstLine="480" w:firstLineChars="200"/>
        <w:rPr>
          <w:rFonts w:hint="eastAsia" w:ascii="Times New Roman" w:hAnsi="Times New Roman" w:eastAsia="楷体" w:cs="楷体"/>
          <w:sz w:val="24"/>
          <w:szCs w:val="24"/>
        </w:rPr>
      </w:pPr>
      <w:r>
        <w:rPr>
          <w:rFonts w:hint="eastAsia" w:eastAsia="楷体"/>
          <w:color w:val="000000" w:themeColor="text1"/>
          <w14:textFill>
            <w14:solidFill>
              <w14:schemeClr w14:val="tx1"/>
            </w14:solidFill>
          </w14:textFill>
        </w:rPr>
        <w:t>After the project is put into operation, the system will upload the operation data to the EMS, and through the processing and analysis of the operation data, the thermal management strategy can be optimized and iterated.</w:t>
      </w:r>
    </w:p>
    <w:p w14:paraId="491E73C4">
      <w:pPr>
        <w:spacing w:line="360" w:lineRule="auto"/>
        <w:ind w:firstLine="480" w:firstLineChars="200"/>
        <w:rPr>
          <w:rFonts w:hint="eastAsia" w:eastAsia="楷体"/>
          <w:color w:val="000000" w:themeColor="text1"/>
          <w14:textFill>
            <w14:solidFill>
              <w14:schemeClr w14:val="tx1"/>
            </w14:solidFill>
          </w14:textFill>
        </w:rPr>
      </w:pPr>
      <w:r>
        <w:rPr>
          <w:rFonts w:hint="eastAsia" w:eastAsia="楷体"/>
          <w:color w:val="000000" w:themeColor="text1"/>
          <w14:textFill>
            <w14:solidFill>
              <w14:schemeClr w14:val="tx1"/>
            </w14:solidFill>
          </w14:textFill>
        </w:rPr>
        <w:t xml:space="preserve">The liquid medium has high heat transfer coefficient, large specific heat capacity and fast cooling speed, which has significant effect on reducing battery </w:t>
      </w:r>
      <w:r>
        <w:rPr>
          <w:rFonts w:hint="eastAsia" w:eastAsia="楷体"/>
          <w:color w:val="000000" w:themeColor="text1"/>
          <w:lang w:eastAsia="zh-CN"/>
          <w14:textFill>
            <w14:solidFill>
              <w14:schemeClr w14:val="tx1"/>
            </w14:solidFill>
          </w14:textFill>
        </w:rPr>
        <w:t>Pack</w:t>
      </w:r>
      <w:r>
        <w:rPr>
          <w:rFonts w:hint="eastAsia" w:eastAsia="楷体"/>
          <w:color w:val="000000" w:themeColor="text1"/>
          <w14:textFill>
            <w14:solidFill>
              <w14:schemeClr w14:val="tx1"/>
            </w14:solidFill>
          </w14:textFill>
        </w:rPr>
        <w:t xml:space="preserve"> temperature and providing the consistency of battery cluster temperature field. The thermal management system can control the temperature of the cell within 35</w:t>
      </w:r>
      <w:r>
        <w:rPr>
          <w:rFonts w:hint="eastAsia"/>
          <w:color w:val="000000" w:themeColor="text1"/>
          <w:lang w:val="en-US" w:eastAsia="zh-CN"/>
          <w14:textFill>
            <w14:solidFill>
              <w14:schemeClr w14:val="tx1"/>
            </w14:solidFill>
          </w14:textFill>
        </w:rPr>
        <w:t>℃</w:t>
      </w:r>
      <w:r>
        <w:rPr>
          <w:rFonts w:hint="eastAsia" w:eastAsia="楷体"/>
          <w:color w:val="000000" w:themeColor="text1"/>
          <w14:textFill>
            <w14:solidFill>
              <w14:schemeClr w14:val="tx1"/>
            </w14:solidFill>
          </w14:textFill>
        </w:rPr>
        <w:t xml:space="preserve">, and the temperature difference of the cell within the same battery cluster does not exceed </w:t>
      </w:r>
      <w:r>
        <w:rPr>
          <w:rFonts w:hint="eastAsia" w:eastAsia="楷体"/>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w:t>
      </w:r>
      <w:r>
        <w:rPr>
          <w:rFonts w:hint="eastAsia" w:eastAsia="楷体"/>
          <w:color w:val="000000" w:themeColor="text1"/>
          <w14:textFill>
            <w14:solidFill>
              <w14:schemeClr w14:val="tx1"/>
            </w14:solidFill>
          </w14:textFill>
        </w:rPr>
        <w:t>.</w:t>
      </w:r>
    </w:p>
    <w:p w14:paraId="6EA0087C">
      <w:pPr>
        <w:spacing w:line="360" w:lineRule="auto"/>
        <w:ind w:firstLine="480" w:firstLineChars="200"/>
        <w:rPr>
          <w:rFonts w:hint="eastAsia" w:eastAsia="楷体"/>
          <w:color w:val="000000" w:themeColor="text1"/>
          <w14:textFill>
            <w14:solidFill>
              <w14:schemeClr w14:val="tx1"/>
            </w14:solidFill>
          </w14:textFill>
        </w:rPr>
      </w:pPr>
      <w:r>
        <w:rPr>
          <w:rFonts w:hint="eastAsia" w:eastAsia="楷体"/>
          <w:color w:val="000000" w:themeColor="text1"/>
          <w14:textFill>
            <w14:solidFill>
              <w14:schemeClr w14:val="tx1"/>
            </w14:solidFill>
          </w14:textFill>
        </w:rPr>
        <w:t>In addition, in this system, the Power Conversion System (PCS) also adopts the liquid-cooling heat dissipation method and shares a water chiller with the battery PACK. The liquid-cooling method can make the temperature of the internal components of the PCS lower and greatly improve its reliability.</w:t>
      </w:r>
    </w:p>
    <w:p w14:paraId="1C9938C0">
      <w:pPr>
        <w:rPr>
          <w:rFonts w:hint="eastAsia" w:ascii="微软雅黑" w:hAnsi="微软雅黑" w:eastAsia="微软雅黑" w:cs="微软雅黑"/>
        </w:rPr>
      </w:pPr>
    </w:p>
    <w:p w14:paraId="0FD90AB9">
      <w:pPr>
        <w:rPr>
          <w:rFonts w:hint="eastAsia" w:ascii="微软雅黑" w:hAnsi="微软雅黑" w:eastAsia="微软雅黑" w:cs="微软雅黑"/>
        </w:rPr>
      </w:pPr>
    </w:p>
    <w:p w14:paraId="02E11523">
      <w:pPr>
        <w:rPr>
          <w:rFonts w:hint="eastAsia" w:ascii="微软雅黑" w:hAnsi="微软雅黑" w:eastAsia="微软雅黑" w:cs="微软雅黑"/>
        </w:rPr>
        <w:sectPr>
          <w:pgSz w:w="11906" w:h="16838"/>
          <w:pgMar w:top="1702" w:right="1080" w:bottom="1440" w:left="1080" w:header="1247" w:footer="964" w:gutter="0"/>
          <w:pgNumType w:fmt="decimal"/>
          <w:cols w:space="425" w:num="1"/>
          <w:docGrid w:type="lines" w:linePitch="312" w:charSpace="0"/>
        </w:sectPr>
      </w:pPr>
    </w:p>
    <w:p w14:paraId="7BFF25FC">
      <w:pPr>
        <w:pStyle w:val="2"/>
        <w:rPr>
          <w:rFonts w:hint="default" w:ascii="微软雅黑" w:hAnsi="微软雅黑" w:eastAsia="微软雅黑" w:cs="微软雅黑"/>
          <w:lang w:val="en-US" w:eastAsia="zh-CN"/>
        </w:rPr>
      </w:pPr>
      <w:bookmarkStart w:id="38" w:name="_Toc22983"/>
      <w:bookmarkStart w:id="39" w:name="_Toc6978"/>
      <w:r>
        <w:rPr>
          <w:rFonts w:hint="default" w:ascii="微软雅黑" w:hAnsi="微软雅黑" w:eastAsia="微软雅黑" w:cs="微软雅黑"/>
          <w:lang w:val="en-US"/>
        </w:rPr>
        <mc:AlternateContent>
          <mc:Choice Requires="wps">
            <w:drawing>
              <wp:anchor distT="0" distB="0" distL="114300" distR="114300" simplePos="0" relativeHeight="251673600" behindDoc="0" locked="0" layoutInCell="1" allowOverlap="1">
                <wp:simplePos x="0" y="0"/>
                <wp:positionH relativeFrom="margin">
                  <wp:posOffset>-2540</wp:posOffset>
                </wp:positionH>
                <wp:positionV relativeFrom="paragraph">
                  <wp:posOffset>21590</wp:posOffset>
                </wp:positionV>
                <wp:extent cx="6169025" cy="0"/>
                <wp:effectExtent l="0" t="9525" r="3175" b="9525"/>
                <wp:wrapNone/>
                <wp:docPr id="28" name="直接连接符 28"/>
                <wp:cNvGraphicFramePr/>
                <a:graphic xmlns:a="http://schemas.openxmlformats.org/drawingml/2006/main">
                  <a:graphicData uri="http://schemas.microsoft.com/office/word/2010/wordprocessingShape">
                    <wps:wsp>
                      <wps:cNvCnPr/>
                      <wps:spPr>
                        <a:xfrm flipV="1">
                          <a:off x="0" y="0"/>
                          <a:ext cx="61690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0.2pt;margin-top:1.7pt;height:0pt;width:485.75pt;mso-position-horizontal-relative:margin;z-index:251673600;mso-width-relative:page;mso-height-relative:page;" filled="f" stroked="t" coordsize="21600,21600" o:gfxdata="UEsDBAoAAAAAAIdO4kAAAAAAAAAAAAAAAAAEAAAAZHJzL1BLAwQUAAAACACHTuJA9Wv4NtMAAAAF&#10;AQAADwAAAGRycy9kb3ducmV2LnhtbE2OMU/DMBSEd6T+B+tVYmsdt0BpiNOhEiNDAwPd3Pg1Do2f&#10;o9hNC7+eBwtMp9Od7r5ic/WdGHGIbSANap6BQKqDbanR8Pb6PHsEEZMha7pAqOETI2zKyU1hchsu&#10;tMOxSo3gEYq50eBS6nMpY+3QmzgPPRJnxzB4k9gOjbSDufC47+Qiyx6kNy3xgzM9bh3Wp+rsNVRK&#10;odwv1+nj5fj+le73brUYd1rfTlX2BCLhNf2V4Qef0aFkpkM4k42i0zC746KGJQun65VSIA6/XpaF&#10;/E9ffgNQSwMEFAAAAAgAh07iQOHM6E/sAQAAvgMAAA4AAABkcnMvZTJvRG9jLnhtbK1TO24bMRDt&#10;A+QOBPto1wIs2AutXFhwmiARkE8/4pK7BPgDh9ZKl8gFAqRLqpTpc5s4x8iQKyuO07jIFgQ5M3zD&#10;9+bt8mpvDdvJiNq7lp/Nas6kE77Trm/5+3c3Ly44wwSuA+OdbPlBIr9aPX+2HEMj537wppOREYjD&#10;ZgwtH1IKTVWhGKQFnPkgHSWVjxYSHWNfdRFGQremmtf1ohp97EL0QiJSdD0l+RExPgXQK6WFXHtx&#10;a6VLE2qUBhJRwkEH5KvyWqWkSG+UQpmYaTkxTWWlJrTf5rVaLaHpI4RBi+MT4ClPeMTJgnbU9AS1&#10;hgTsNup/oKwW0aNXaSa8rSYiRRFicVY/0ubtAEEWLiQ1hpPo+P9gxevdJjLdtXxOc3dgaeJ3n77/&#10;/Pjl14/PtN59+8ooQzKNARuqvnabeDxh2MTMea+iZcro8IH8VFQgXmxfRD6cRJb7xAQFF2eLy3p+&#10;zpm4z1UTRIYKEdNL6S3Lm5Yb7TJ/aGD3ChO1pdL7khx2/kYbU2ZoHBup/WV9TqMVQMZUZAja2kDk&#10;0PWcgenJ8SLFAone6C5fz0AY++21iWwH2Sfly5yp3V9lufcacJjqSmpykNWJfgqjbcsvHt42jkCy&#10;cpNWebf13aFIWOI01tLmaMHsm4fncvvPb7f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Vr+DbT&#10;AAAABQEAAA8AAAAAAAAAAQAgAAAAIgAAAGRycy9kb3ducmV2LnhtbFBLAQIUABQAAAAIAIdO4kDh&#10;zOhP7AEAAL4DAAAOAAAAAAAAAAEAIAAAACIBAABkcnMvZTJvRG9jLnhtbFBLBQYAAAAABgAGAFkB&#10;AACABQAAAAA=&#10;">
                <v:fill on="f" focussize="0,0"/>
                <v:stroke weight="1.5pt" color="#000000 [3200]" miterlimit="8" joinstyle="miter"/>
                <v:imagedata o:title=""/>
                <o:lock v:ext="edit" aspectratio="f"/>
              </v:line>
            </w:pict>
          </mc:Fallback>
        </mc:AlternateContent>
      </w:r>
      <w:r>
        <w:rPr>
          <w:rFonts w:hint="default" w:ascii="微软雅黑" w:hAnsi="微软雅黑" w:eastAsia="微软雅黑" w:cs="微软雅黑"/>
          <w:lang w:val="en-US"/>
        </w:rPr>
        <mc:AlternateContent>
          <mc:Choice Requires="wps">
            <w:drawing>
              <wp:anchor distT="0" distB="0" distL="114300" distR="114300" simplePos="0" relativeHeight="251672576" behindDoc="1" locked="0" layoutInCell="1" allowOverlap="1">
                <wp:simplePos x="0" y="0"/>
                <wp:positionH relativeFrom="column">
                  <wp:posOffset>0</wp:posOffset>
                </wp:positionH>
                <wp:positionV relativeFrom="paragraph">
                  <wp:posOffset>34290</wp:posOffset>
                </wp:positionV>
                <wp:extent cx="6169025" cy="323850"/>
                <wp:effectExtent l="0" t="0" r="3175" b="0"/>
                <wp:wrapNone/>
                <wp:docPr id="29" name="矩形 29"/>
                <wp:cNvGraphicFramePr/>
                <a:graphic xmlns:a="http://schemas.openxmlformats.org/drawingml/2006/main">
                  <a:graphicData uri="http://schemas.microsoft.com/office/word/2010/wordprocessingShape">
                    <wps:wsp>
                      <wps:cNvSpPr/>
                      <wps:spPr>
                        <a:xfrm>
                          <a:off x="0" y="0"/>
                          <a:ext cx="6169025" cy="3238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2.7pt;height:25.5pt;width:485.75pt;z-index:-251643904;v-text-anchor:middle;mso-width-relative:page;mso-height-relative:page;" fillcolor="#BFBFBF [2412]" filled="t" stroked="f" coordsize="21600,21600" o:gfxdata="UEsDBAoAAAAAAIdO4kAAAAAAAAAAAAAAAAAEAAAAZHJzL1BLAwQUAAAACACHTuJAXv5tv9cAAAAF&#10;AQAADwAAAGRycy9kb3ducmV2LnhtbE2PzU7DMBCE70i8g7VIXBB1gtoEQpwekOgFkEr5kXrbxksS&#10;iNdR7Lbh7VlOcBzNaOabcjm5Xh1oDJ1nA+ksAUVce9txY+D15f7yGlSIyBZ7z2TgmwIsq9OTEgvr&#10;j/xMh01slJRwKNBAG+NQaB3qlhyGmR+Ixfvwo8Mocmy0HfEo5a7XV0mSaYcdy0KLA921VH9t9s7A&#10;0yp7XG/dZz4tLuwDbt9W7j13xpyfpcktqEhT/AvDL76gQyVMO79nG1RvQI5EA4s5KDFv8nQBaic6&#10;m4OuSv2fvvoBUEsDBBQAAAAIAIdO4kDEFPxpfgIAAO8EAAAOAAAAZHJzL2Uyb0RvYy54bWytVM1u&#10;EzEQviPxDpbvdJNt05+omyo0CkIqtFJBnB2vN2vJf9hONuVlkLjxEDwO4jX47N2mpXDoAUVyZjyz&#10;38x8M+Pzi51WZCt8kNZUdHwwokQYbmtp1hX9+GH56pSSEJmpmbJGVPROBHoxe/nivHNTUdrWqlp4&#10;AhATpp2raBujmxZF4K3QLBxYJwyMjfWaRah+XdSedUDXqihHo+Ois7523nIRAm4XvZEOiP45gLZp&#10;JBcLyzdamNijeqFYREmhlS7QWc62aQSP100TRCSqoqg05hNBIK/SWczO2XTtmWslH1Jgz0nhSU2a&#10;SYOge6gFi4xsvPwLSkvubbBNPOBWF30hmRFUMR494ea2ZU7kWkB1cHvSw/+D5e+3N57IuqLlGSWG&#10;aXT819fvP398I7gAO50LUzjduhs/aAFiKnXXeJ3+UQTZZUbv9oyKXSQcl8fj47NROaGEw3ZYHp5O&#10;MuXFw9fOh/hGWE2SUFGPjmUi2fYqRESE671LChaskvVSKpUVv15dKk+2DN19vUy//K3a6He27q9P&#10;JqPRfczQ+2fQP4CUIR12oTyBK+EMU91gmiBqB2aCWVPC1BrrwqPPEYxNOeThSdktWGj7cBm2nyot&#10;IxZFSV3RU+Swz0IZJJBo7YlM0srWd2iDt/18BseXErBXLMQb5jGQSAsrG69xNMoiVztIlLTWf/nX&#10;ffLHnMBKSYcBRx2fN8wLStRbgwk6Gx8dpY3IytHkpITiH1tWjy1moy8tWB7jcXA8i8k/qnux8VZ/&#10;wmbPU1SYmOGI3TM2KJexXzy8DVzM59kNW+BYvDK3jifw1FVj55toG5m7/8DOQBr2IPdv2Nm0aI/1&#10;7PXwTs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7+bb/XAAAABQEAAA8AAAAAAAAAAQAgAAAA&#10;IgAAAGRycy9kb3ducmV2LnhtbFBLAQIUABQAAAAIAIdO4kDEFPxpfgIAAO8EAAAOAAAAAAAAAAEA&#10;IAAAACYBAABkcnMvZTJvRG9jLnhtbFBLBQYAAAAABgAGAFkBAAAWBgAAAAA=&#10;">
                <v:fill on="t" focussize="0,0"/>
                <v:stroke on="f" weight="1pt" miterlimit="8" joinstyle="miter"/>
                <v:imagedata o:title=""/>
                <o:lock v:ext="edit" aspectratio="f"/>
              </v:rect>
            </w:pict>
          </mc:Fallback>
        </mc:AlternateContent>
      </w:r>
      <w:r>
        <w:rPr>
          <w:rFonts w:hint="eastAsia" w:ascii="微软雅黑" w:hAnsi="微软雅黑" w:eastAsia="微软雅黑" w:cs="微软雅黑"/>
          <w:lang w:val="en-US" w:eastAsia="zh-CN"/>
        </w:rPr>
        <w:t>9 Fire Suppression System</w:t>
      </w:r>
      <w:bookmarkEnd w:id="38"/>
      <w:bookmarkEnd w:id="39"/>
    </w:p>
    <w:p w14:paraId="305FEFDC">
      <w:pPr>
        <w:spacing w:line="360" w:lineRule="auto"/>
        <w:ind w:firstLine="420"/>
        <w:rPr>
          <w:rFonts w:hint="eastAsia" w:ascii="Times New Roman" w:hAnsi="Times New Roman" w:eastAsia="楷体" w:cs="楷体"/>
          <w:sz w:val="24"/>
          <w:szCs w:val="24"/>
        </w:rPr>
      </w:pPr>
      <w:bookmarkStart w:id="40" w:name="_Toc32235"/>
      <w:bookmarkStart w:id="41" w:name="_Toc17046"/>
      <w:r>
        <w:rPr>
          <w:rFonts w:hint="eastAsia" w:ascii="Times New Roman" w:hAnsi="Times New Roman" w:eastAsia="楷体" w:cs="楷体"/>
          <w:sz w:val="24"/>
          <w:szCs w:val="24"/>
          <w:lang w:val="en-US" w:eastAsia="zh-CN"/>
        </w:rPr>
        <w:t>1</w:t>
      </w:r>
      <w:r>
        <w:rPr>
          <w:rFonts w:hint="eastAsia" w:ascii="Times New Roman" w:hAnsi="Times New Roman" w:eastAsia="楷体" w:cs="楷体"/>
          <w:sz w:val="24"/>
          <w:szCs w:val="24"/>
        </w:rPr>
        <w:t xml:space="preserve"> </w:t>
      </w:r>
      <w:bookmarkEnd w:id="40"/>
      <w:bookmarkEnd w:id="41"/>
      <w:r>
        <w:rPr>
          <w:rFonts w:hint="eastAsia" w:ascii="Times New Roman" w:hAnsi="Times New Roman" w:eastAsia="楷体" w:cs="楷体"/>
          <w:sz w:val="24"/>
          <w:szCs w:val="24"/>
        </w:rPr>
        <w:t>Fire protection system scheme</w:t>
      </w:r>
    </w:p>
    <w:p w14:paraId="25A730FD">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eBlock-100C product fire protection solutions are cluster level fire aerosol, cluster level water fire protection, cluster level composite detector.</w:t>
      </w:r>
    </w:p>
    <w:p w14:paraId="2D25AE87">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The energy storage fire linkage system can be divided into fire detection system, fire extinguishing system and emergency water spray. When a fire occurs, the fire extinguishing system quickly intervenes to detect, alarm and extinguish the fire. If the fire spreads or refires occur, and the fire extinguishing system cannot control the fire, emergency water spray can be connected for emergency disposal to prevent deflagration, fire and other serious consequences.</w:t>
      </w:r>
    </w:p>
    <w:p w14:paraId="14744212">
      <w:pPr>
        <w:spacing w:line="360" w:lineRule="auto"/>
        <w:ind w:firstLine="420"/>
        <w:rPr>
          <w:rFonts w:hint="eastAsia" w:ascii="Times New Roman" w:hAnsi="Times New Roman" w:eastAsia="楷体" w:cs="楷体"/>
          <w:sz w:val="24"/>
          <w:szCs w:val="24"/>
          <w:lang w:eastAsia="zh-CN"/>
        </w:rPr>
      </w:pPr>
      <w:bookmarkStart w:id="42" w:name="_Toc608"/>
      <w:r>
        <w:rPr>
          <w:rFonts w:hint="eastAsia" w:ascii="Times New Roman" w:hAnsi="Times New Roman" w:eastAsia="楷体" w:cs="楷体"/>
          <w:sz w:val="24"/>
          <w:szCs w:val="24"/>
          <w:lang w:val="en-US" w:eastAsia="zh-CN"/>
        </w:rPr>
        <w:t>2</w:t>
      </w:r>
      <w:r>
        <w:rPr>
          <w:rFonts w:hint="eastAsia" w:ascii="Times New Roman" w:hAnsi="Times New Roman" w:eastAsia="楷体" w:cs="楷体"/>
          <w:sz w:val="24"/>
          <w:szCs w:val="24"/>
        </w:rPr>
        <w:t xml:space="preserve"> </w:t>
      </w:r>
      <w:bookmarkEnd w:id="42"/>
      <w:r>
        <w:rPr>
          <w:rFonts w:hint="eastAsia" w:ascii="Times New Roman" w:hAnsi="Times New Roman" w:eastAsia="楷体" w:cs="楷体"/>
          <w:sz w:val="24"/>
          <w:szCs w:val="24"/>
          <w:lang w:val="en-US" w:eastAsia="zh-CN"/>
        </w:rPr>
        <w:t>Fire protection system component</w:t>
      </w:r>
    </w:p>
    <w:p w14:paraId="79742143">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（1）Cluster aerosol selection</w:t>
      </w:r>
    </w:p>
    <w:p w14:paraId="5666766F">
      <w:pPr>
        <w:spacing w:line="360" w:lineRule="auto"/>
        <w:ind w:firstLine="420"/>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Reference to European standard EN15276 to calculate the design dosage of aerosol fire suppression:</w:t>
      </w:r>
    </w:p>
    <w:p w14:paraId="3FB573F1">
      <w:pPr>
        <w:spacing w:line="360" w:lineRule="auto"/>
        <w:ind w:firstLine="420"/>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 xml:space="preserve">V=818×1005×1049mm=0.86m³  </w:t>
      </w:r>
    </w:p>
    <w:p w14:paraId="54038B59">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W=0.86m³×</w:t>
      </w:r>
      <w:ins w:id="429" w:author="李观棋" w:date="2025-10-31T16:30:39Z">
        <w:r>
          <w:rPr>
            <w:rFonts w:hint="eastAsia" w:ascii="Times New Roman" w:hAnsi="Times New Roman" w:eastAsia="楷体" w:cs="楷体"/>
            <w:sz w:val="24"/>
            <w:szCs w:val="24"/>
            <w:lang w:val="en-US" w:eastAsia="zh-CN"/>
          </w:rPr>
          <w:t>9</w:t>
        </w:r>
      </w:ins>
      <w:ins w:id="430" w:author="李观棋" w:date="2025-10-31T16:30:40Z">
        <w:r>
          <w:rPr>
            <w:rFonts w:hint="eastAsia" w:ascii="Times New Roman" w:hAnsi="Times New Roman" w:eastAsia="楷体" w:cs="楷体"/>
            <w:sz w:val="24"/>
            <w:szCs w:val="24"/>
            <w:lang w:val="en-US" w:eastAsia="zh-CN"/>
          </w:rPr>
          <w:t>7</w:t>
        </w:r>
      </w:ins>
      <w:del w:id="431" w:author="李观棋" w:date="2025-10-31T16:30:37Z">
        <w:r>
          <w:rPr>
            <w:rFonts w:hint="eastAsia" w:ascii="Times New Roman" w:hAnsi="Times New Roman" w:eastAsia="楷体" w:cs="楷体"/>
            <w:sz w:val="24"/>
            <w:szCs w:val="24"/>
            <w:lang w:val="en-US" w:eastAsia="zh-CN"/>
          </w:rPr>
          <w:delText>61</w:delText>
        </w:r>
      </w:del>
      <w:r>
        <w:rPr>
          <w:rFonts w:hint="eastAsia" w:ascii="Times New Roman" w:hAnsi="Times New Roman" w:eastAsia="楷体" w:cs="楷体"/>
          <w:sz w:val="24"/>
          <w:szCs w:val="24"/>
          <w:lang w:val="en-US" w:eastAsia="zh-CN"/>
        </w:rPr>
        <w:t>g/m³×1=83.42g</w:t>
      </w:r>
    </w:p>
    <w:p w14:paraId="7944C23D">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The current selected aerosol size is 100g.</w:t>
      </w:r>
    </w:p>
    <w:p w14:paraId="4846E1BB">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Product selection: Electric start + feedback, meet the CE certification standard (EN15276)</w:t>
      </w:r>
    </w:p>
    <w:p w14:paraId="3F791E13">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（2）Thermal runaway alarm system selection</w:t>
      </w:r>
    </w:p>
    <w:p w14:paraId="1E06048F">
      <w:pPr>
        <w:spacing w:line="360" w:lineRule="auto"/>
        <w:ind w:firstLine="420"/>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According to the requirements of NFPA855 specification, fire alarm and combustible gas detector should be installed in the cabinet, and composite detectors should be selected to detect combustible gas with smoke and temperature, meet the requirements of CE certification, occupy less internal space and have large cost advantages.</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1"/>
        <w:gridCol w:w="3968"/>
      </w:tblGrid>
      <w:tr w14:paraId="411F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691" w:type="dxa"/>
          </w:tcPr>
          <w:p w14:paraId="2BA82ED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Dimension</w:t>
            </w:r>
          </w:p>
        </w:tc>
        <w:tc>
          <w:tcPr>
            <w:tcW w:w="3968" w:type="dxa"/>
          </w:tcPr>
          <w:p w14:paraId="6CF6A7A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7 0mm × 114.4mm × 24mm</w:t>
            </w:r>
          </w:p>
        </w:tc>
      </w:tr>
      <w:tr w14:paraId="4BDD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691" w:type="dxa"/>
          </w:tcPr>
          <w:p w14:paraId="6BCBE69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Weight</w:t>
            </w:r>
          </w:p>
        </w:tc>
        <w:tc>
          <w:tcPr>
            <w:tcW w:w="3968" w:type="dxa"/>
          </w:tcPr>
          <w:p w14:paraId="40212F5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200g</w:t>
            </w:r>
          </w:p>
        </w:tc>
      </w:tr>
      <w:tr w14:paraId="5EA4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691" w:type="dxa"/>
          </w:tcPr>
          <w:p w14:paraId="3A3163F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Working temperature:</w:t>
            </w:r>
          </w:p>
        </w:tc>
        <w:tc>
          <w:tcPr>
            <w:tcW w:w="3968" w:type="dxa"/>
          </w:tcPr>
          <w:p w14:paraId="3679D98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-40℃～85℃</w:t>
            </w:r>
          </w:p>
        </w:tc>
      </w:tr>
      <w:tr w14:paraId="24CA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691" w:type="dxa"/>
          </w:tcPr>
          <w:p w14:paraId="70CC12B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Working humidity:</w:t>
            </w:r>
          </w:p>
        </w:tc>
        <w:tc>
          <w:tcPr>
            <w:tcW w:w="3968" w:type="dxa"/>
          </w:tcPr>
          <w:p w14:paraId="26DA1AC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5％～95％RH ，non-condensing</w:t>
            </w:r>
          </w:p>
        </w:tc>
      </w:tr>
      <w:tr w14:paraId="79BE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691" w:type="dxa"/>
          </w:tcPr>
          <w:p w14:paraId="44D5578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Alarm current:</w:t>
            </w:r>
          </w:p>
        </w:tc>
        <w:tc>
          <w:tcPr>
            <w:tcW w:w="3968" w:type="dxa"/>
          </w:tcPr>
          <w:p w14:paraId="5A166EB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15 ～32 VDC</w:t>
            </w:r>
          </w:p>
        </w:tc>
      </w:tr>
      <w:tr w14:paraId="3AE1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691" w:type="dxa"/>
          </w:tcPr>
          <w:p w14:paraId="2EFD17B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Voltage range:</w:t>
            </w:r>
          </w:p>
        </w:tc>
        <w:tc>
          <w:tcPr>
            <w:tcW w:w="3968" w:type="dxa"/>
          </w:tcPr>
          <w:p w14:paraId="0FF4FA9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15 ～32 VDC</w:t>
            </w:r>
          </w:p>
        </w:tc>
      </w:tr>
      <w:tr w14:paraId="3858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691" w:type="dxa"/>
          </w:tcPr>
          <w:p w14:paraId="4131FB5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Operating current:</w:t>
            </w:r>
          </w:p>
        </w:tc>
        <w:tc>
          <w:tcPr>
            <w:tcW w:w="3968" w:type="dxa"/>
          </w:tcPr>
          <w:p w14:paraId="2F5B188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≤10 m A</w:t>
            </w:r>
          </w:p>
        </w:tc>
      </w:tr>
      <w:tr w14:paraId="37C6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691" w:type="dxa"/>
          </w:tcPr>
          <w:p w14:paraId="7EED2E6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Smoke alarm concentration:</w:t>
            </w:r>
          </w:p>
        </w:tc>
        <w:tc>
          <w:tcPr>
            <w:tcW w:w="3968" w:type="dxa"/>
          </w:tcPr>
          <w:p w14:paraId="67D835E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＞0.3dB/m</w:t>
            </w:r>
          </w:p>
        </w:tc>
      </w:tr>
      <w:tr w14:paraId="3F98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691" w:type="dxa"/>
          </w:tcPr>
          <w:p w14:paraId="1BCAB9B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Temperature alarm value:</w:t>
            </w:r>
          </w:p>
        </w:tc>
        <w:tc>
          <w:tcPr>
            <w:tcW w:w="3968" w:type="dxa"/>
          </w:tcPr>
          <w:p w14:paraId="7C0A9A3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69 ℃</w:t>
            </w:r>
          </w:p>
        </w:tc>
      </w:tr>
      <w:tr w14:paraId="1DFE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691" w:type="dxa"/>
          </w:tcPr>
          <w:p w14:paraId="19A5A91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Carbon monoxide alarm concentration:</w:t>
            </w:r>
          </w:p>
        </w:tc>
        <w:tc>
          <w:tcPr>
            <w:tcW w:w="3968" w:type="dxa"/>
          </w:tcPr>
          <w:p w14:paraId="3320DA4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800 PPM</w:t>
            </w:r>
          </w:p>
        </w:tc>
      </w:tr>
    </w:tbl>
    <w:p w14:paraId="19C4D70F">
      <w:pPr>
        <w:spacing w:line="360" w:lineRule="auto"/>
        <w:ind w:firstLine="420"/>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（3）</w:t>
      </w:r>
      <w:r>
        <w:rPr>
          <w:rFonts w:hint="default" w:ascii="Times New Roman" w:hAnsi="Times New Roman" w:eastAsia="楷体" w:cs="楷体"/>
          <w:sz w:val="24"/>
          <w:szCs w:val="24"/>
          <w:lang w:val="en-US" w:eastAsia="zh-CN"/>
        </w:rPr>
        <w:t>Emergency water spray</w:t>
      </w:r>
    </w:p>
    <w:p w14:paraId="7A8A6B7E">
      <w:pPr>
        <w:spacing w:line="360" w:lineRule="auto"/>
        <w:ind w:firstLine="420"/>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The battery compartment is equipped with a water fire sprinkler head. When a fire occurs, the fire hose can be connected to the standard quick connector to supply water to the battery compartment.</w:t>
      </w:r>
    </w:p>
    <w:p w14:paraId="62EB7977">
      <w:pPr>
        <w:spacing w:line="360" w:lineRule="auto"/>
        <w:ind w:firstLine="420"/>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The cabinet side reserve water fire interface DN32 pipe, the main pipe should be galvanized steel pipe, through threaded connection, the end nozzle in the warehouse using K115 sprinkler, the temperature is 93℃, the joint using DN20, meet the European standard certification requirements.</w:t>
      </w:r>
    </w:p>
    <w:p w14:paraId="131D4B36">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According to the standard requirements, the working pressure of the sprinkler head at the most unfavorable point of the automatic spray extinguishing system is 0.05MPa, according to the formula</w:t>
      </w:r>
    </w:p>
    <w:p w14:paraId="0070CE64">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object>
          <v:shape id="_x0000_i1026" o:spt="75" type="#_x0000_t75" style="height:19.5pt;width:59.9pt;" o:ole="t" filled="f" o:preferrelative="t" stroked="f" coordsize="21600,21600">
            <v:path/>
            <v:fill on="f" focussize="0,0"/>
            <v:stroke on="f" joinstyle="miter"/>
            <v:imagedata r:id="rId35" o:title=""/>
            <o:lock v:ext="edit" aspectratio="t"/>
            <w10:wrap type="none"/>
            <w10:anchorlock/>
          </v:shape>
          <o:OLEObject Type="Embed" ProgID="Equation.3" ShapeID="_x0000_i1026" DrawAspect="Content" ObjectID="_1468075726" r:id="rId34">
            <o:LockedField>false</o:LockedField>
          </o:OLEObject>
        </w:object>
      </w:r>
    </w:p>
    <w:p w14:paraId="6B3E9BB2">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It is calculated that the flow rate of a single sprinkler is 81.305L/min, and the area of the storage tank is 1.038m*0.915m=0.949m2. The spraying intensity is 452.8/3.76=85.67L/ (min•m2), which meets the requirements of severe danger level</w:t>
      </w:r>
    </w:p>
    <w:p w14:paraId="4122B314">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Pool water calculation: V need =7.5×2×60×60=54000L=54m3</w:t>
      </w:r>
    </w:p>
    <w:tbl>
      <w:tblPr>
        <w:tblStyle w:val="22"/>
        <w:tblW w:w="7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317"/>
        <w:gridCol w:w="2078"/>
        <w:gridCol w:w="1883"/>
      </w:tblGrid>
      <w:tr w14:paraId="7B3E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72" w:type="dxa"/>
            <w:vAlign w:val="center"/>
          </w:tcPr>
          <w:p w14:paraId="3EA599B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No</w:t>
            </w:r>
          </w:p>
        </w:tc>
        <w:tc>
          <w:tcPr>
            <w:tcW w:w="2456" w:type="dxa"/>
            <w:vAlign w:val="center"/>
          </w:tcPr>
          <w:p w14:paraId="2D47C05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Item</w:t>
            </w:r>
          </w:p>
        </w:tc>
        <w:tc>
          <w:tcPr>
            <w:tcW w:w="2147" w:type="dxa"/>
            <w:vAlign w:val="center"/>
          </w:tcPr>
          <w:p w14:paraId="24300B7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Requirement</w:t>
            </w:r>
          </w:p>
        </w:tc>
        <w:tc>
          <w:tcPr>
            <w:tcW w:w="1623" w:type="dxa"/>
            <w:vAlign w:val="center"/>
          </w:tcPr>
          <w:p w14:paraId="02D538C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Remark</w:t>
            </w:r>
          </w:p>
        </w:tc>
      </w:tr>
      <w:tr w14:paraId="63A9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72" w:type="dxa"/>
            <w:vAlign w:val="center"/>
          </w:tcPr>
          <w:p w14:paraId="52E2306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1</w:t>
            </w:r>
          </w:p>
        </w:tc>
        <w:tc>
          <w:tcPr>
            <w:tcW w:w="2456" w:type="dxa"/>
            <w:vAlign w:val="center"/>
          </w:tcPr>
          <w:p w14:paraId="02FCF57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System type</w:t>
            </w:r>
          </w:p>
        </w:tc>
        <w:tc>
          <w:tcPr>
            <w:tcW w:w="2147" w:type="dxa"/>
            <w:vAlign w:val="center"/>
          </w:tcPr>
          <w:p w14:paraId="1D2BC83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Wet system</w:t>
            </w:r>
          </w:p>
        </w:tc>
        <w:tc>
          <w:tcPr>
            <w:tcW w:w="1623" w:type="dxa"/>
            <w:vAlign w:val="center"/>
          </w:tcPr>
          <w:p w14:paraId="138BE18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p>
        </w:tc>
      </w:tr>
      <w:tr w14:paraId="3ECC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72" w:type="dxa"/>
            <w:vAlign w:val="center"/>
          </w:tcPr>
          <w:p w14:paraId="367E900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2</w:t>
            </w:r>
          </w:p>
        </w:tc>
        <w:tc>
          <w:tcPr>
            <w:tcW w:w="2456" w:type="dxa"/>
            <w:vAlign w:val="center"/>
          </w:tcPr>
          <w:p w14:paraId="373A4C7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Operating area (m²)</w:t>
            </w:r>
          </w:p>
        </w:tc>
        <w:tc>
          <w:tcPr>
            <w:tcW w:w="2147" w:type="dxa"/>
            <w:vAlign w:val="center"/>
          </w:tcPr>
          <w:p w14:paraId="1AB6314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0.945</w:t>
            </w:r>
          </w:p>
        </w:tc>
        <w:tc>
          <w:tcPr>
            <w:tcW w:w="1623" w:type="dxa"/>
            <w:vAlign w:val="center"/>
          </w:tcPr>
          <w:p w14:paraId="29850AD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p>
        </w:tc>
      </w:tr>
      <w:tr w14:paraId="4650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72" w:type="dxa"/>
            <w:vAlign w:val="center"/>
          </w:tcPr>
          <w:p w14:paraId="511A103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3</w:t>
            </w:r>
          </w:p>
        </w:tc>
        <w:tc>
          <w:tcPr>
            <w:tcW w:w="2456" w:type="dxa"/>
            <w:vAlign w:val="center"/>
          </w:tcPr>
          <w:p w14:paraId="684158E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Sprinkler type</w:t>
            </w:r>
          </w:p>
        </w:tc>
        <w:tc>
          <w:tcPr>
            <w:tcW w:w="2147" w:type="dxa"/>
            <w:vAlign w:val="center"/>
          </w:tcPr>
          <w:p w14:paraId="6B4C96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Closed sprinkler</w:t>
            </w:r>
          </w:p>
        </w:tc>
        <w:tc>
          <w:tcPr>
            <w:tcW w:w="1623" w:type="dxa"/>
            <w:vAlign w:val="center"/>
          </w:tcPr>
          <w:p w14:paraId="6E7B0F0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Starting temperature 93℃</w:t>
            </w:r>
          </w:p>
        </w:tc>
      </w:tr>
      <w:tr w14:paraId="2A07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72" w:type="dxa"/>
            <w:vAlign w:val="center"/>
          </w:tcPr>
          <w:p w14:paraId="2962904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4</w:t>
            </w:r>
          </w:p>
        </w:tc>
        <w:tc>
          <w:tcPr>
            <w:tcW w:w="2456" w:type="dxa"/>
            <w:vAlign w:val="center"/>
          </w:tcPr>
          <w:p w14:paraId="45CF176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Spray intensity</w:t>
            </w:r>
          </w:p>
          <w:p w14:paraId="7CEAE57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L/min·m</w:t>
            </w:r>
          </w:p>
        </w:tc>
        <w:tc>
          <w:tcPr>
            <w:tcW w:w="2147" w:type="dxa"/>
            <w:vAlign w:val="center"/>
          </w:tcPr>
          <w:p w14:paraId="457FD3E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85.67</w:t>
            </w:r>
          </w:p>
        </w:tc>
        <w:tc>
          <w:tcPr>
            <w:tcW w:w="1623" w:type="dxa"/>
            <w:vAlign w:val="center"/>
          </w:tcPr>
          <w:p w14:paraId="7E23105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p>
        </w:tc>
      </w:tr>
      <w:tr w14:paraId="5618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dxa"/>
            <w:vAlign w:val="center"/>
          </w:tcPr>
          <w:p w14:paraId="62D0F29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6</w:t>
            </w:r>
          </w:p>
        </w:tc>
        <w:tc>
          <w:tcPr>
            <w:tcW w:w="2456" w:type="dxa"/>
            <w:vAlign w:val="center"/>
          </w:tcPr>
          <w:p w14:paraId="7C96381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Pressure required for water interface</w:t>
            </w:r>
          </w:p>
        </w:tc>
        <w:tc>
          <w:tcPr>
            <w:tcW w:w="2147" w:type="dxa"/>
            <w:vAlign w:val="center"/>
          </w:tcPr>
          <w:p w14:paraId="6DCF1A6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0.2Mpa/20m</w:t>
            </w:r>
          </w:p>
        </w:tc>
        <w:tc>
          <w:tcPr>
            <w:tcW w:w="1623" w:type="dxa"/>
            <w:vAlign w:val="center"/>
          </w:tcPr>
          <w:p w14:paraId="6239885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p>
        </w:tc>
      </w:tr>
      <w:tr w14:paraId="7BC9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72" w:type="dxa"/>
            <w:vAlign w:val="center"/>
          </w:tcPr>
          <w:p w14:paraId="51020B2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7</w:t>
            </w:r>
          </w:p>
        </w:tc>
        <w:tc>
          <w:tcPr>
            <w:tcW w:w="2456" w:type="dxa"/>
            <w:vAlign w:val="center"/>
          </w:tcPr>
          <w:p w14:paraId="37D4253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Fire duration</w:t>
            </w:r>
          </w:p>
        </w:tc>
        <w:tc>
          <w:tcPr>
            <w:tcW w:w="2147" w:type="dxa"/>
            <w:vAlign w:val="center"/>
          </w:tcPr>
          <w:p w14:paraId="0B8DCD8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2h</w:t>
            </w:r>
          </w:p>
        </w:tc>
        <w:tc>
          <w:tcPr>
            <w:tcW w:w="1623" w:type="dxa"/>
            <w:vAlign w:val="center"/>
          </w:tcPr>
          <w:p w14:paraId="39039C9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Fire hydrant system</w:t>
            </w:r>
          </w:p>
        </w:tc>
      </w:tr>
      <w:tr w14:paraId="58B3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72" w:type="dxa"/>
            <w:vAlign w:val="center"/>
          </w:tcPr>
          <w:p w14:paraId="5052A2B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8</w:t>
            </w:r>
          </w:p>
        </w:tc>
        <w:tc>
          <w:tcPr>
            <w:tcW w:w="2456" w:type="dxa"/>
            <w:vAlign w:val="center"/>
          </w:tcPr>
          <w:p w14:paraId="16E7A06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Joint form</w:t>
            </w:r>
          </w:p>
        </w:tc>
        <w:tc>
          <w:tcPr>
            <w:tcW w:w="2147" w:type="dxa"/>
            <w:vAlign w:val="center"/>
          </w:tcPr>
          <w:p w14:paraId="72FF28B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DN32internal thread</w:t>
            </w:r>
          </w:p>
        </w:tc>
        <w:tc>
          <w:tcPr>
            <w:tcW w:w="1623" w:type="dxa"/>
            <w:vAlign w:val="center"/>
          </w:tcPr>
          <w:p w14:paraId="0919C05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p>
        </w:tc>
      </w:tr>
      <w:tr w14:paraId="5C92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72" w:type="dxa"/>
            <w:vAlign w:val="center"/>
          </w:tcPr>
          <w:p w14:paraId="30A33FD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9</w:t>
            </w:r>
          </w:p>
        </w:tc>
        <w:tc>
          <w:tcPr>
            <w:tcW w:w="2456" w:type="dxa"/>
            <w:vAlign w:val="center"/>
          </w:tcPr>
          <w:p w14:paraId="0FA9AF2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default" w:ascii="Times New Roman" w:hAnsi="Times New Roman" w:eastAsia="楷体" w:cs="楷体"/>
                <w:sz w:val="24"/>
                <w:szCs w:val="24"/>
                <w:lang w:val="en-US" w:eastAsia="zh-CN"/>
              </w:rPr>
              <w:t>Pool water demand</w:t>
            </w:r>
          </w:p>
        </w:tc>
        <w:tc>
          <w:tcPr>
            <w:tcW w:w="2147" w:type="dxa"/>
            <w:vAlign w:val="center"/>
          </w:tcPr>
          <w:p w14:paraId="0AAB9D4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54m³</w:t>
            </w:r>
          </w:p>
        </w:tc>
        <w:tc>
          <w:tcPr>
            <w:tcW w:w="1623" w:type="dxa"/>
            <w:vAlign w:val="center"/>
          </w:tcPr>
          <w:p w14:paraId="215A0B0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Calculation reference:</w:t>
            </w:r>
          </w:p>
          <w:p w14:paraId="22283F3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3.6×7.5L/S</w:t>
            </w:r>
            <w:bookmarkStart w:id="43" w:name="OLE_LINK1"/>
            <w:r>
              <w:rPr>
                <w:rFonts w:hint="eastAsia" w:ascii="Times New Roman" w:hAnsi="Times New Roman" w:eastAsia="楷体" w:cs="楷体"/>
                <w:sz w:val="24"/>
                <w:szCs w:val="24"/>
                <w:lang w:val="en-US" w:eastAsia="zh-CN"/>
              </w:rPr>
              <w:t>×</w:t>
            </w:r>
            <w:bookmarkEnd w:id="43"/>
            <w:r>
              <w:rPr>
                <w:rFonts w:hint="eastAsia" w:ascii="Times New Roman" w:hAnsi="Times New Roman" w:eastAsia="楷体" w:cs="楷体"/>
                <w:sz w:val="24"/>
                <w:szCs w:val="24"/>
                <w:lang w:val="en-US" w:eastAsia="zh-CN"/>
              </w:rPr>
              <w:t>2h</w:t>
            </w:r>
          </w:p>
        </w:tc>
      </w:tr>
    </w:tbl>
    <w:p w14:paraId="1F2B2E48">
      <w:pPr>
        <w:spacing w:line="360" w:lineRule="auto"/>
        <w:ind w:firstLine="420"/>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（4）Exhaust system</w:t>
      </w:r>
    </w:p>
    <w:p w14:paraId="03B9DA81">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According to NFPA68 design requirements, the exhaust system must use explosion-proof fans; The exhaust volume of the fan per minute is not less than the net volume; When using electric actuator, explosion-proof actuator should be used.</w:t>
      </w:r>
    </w:p>
    <w:p w14:paraId="1A8FF105">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The exhaust system uses the exhaust assembly (PF-80A), the combustible gas detector three-in-one detector, and the carbon monoxide data is read through RS485.</w:t>
      </w:r>
    </w:p>
    <w:p w14:paraId="6CB8F3DC">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3System linkage</w:t>
      </w:r>
    </w:p>
    <w:p w14:paraId="41A3F52A">
      <w:pPr>
        <w:spacing w:line="360" w:lineRule="auto"/>
        <w:ind w:firstLine="420"/>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When a fire alarm is triggered, disconnect the DC relay, AC relay disconnect, and PV circuit breaker, and store the battery temperature, voltage, and fire monitoring data 10 minutes before and after the alarm to facilitate analysis of the cause of thermal runaway. At the same time, the electric starting aerosol is sprayed and the starting signal is fed back to the system.</w:t>
      </w:r>
    </w:p>
    <w:p w14:paraId="3A82DC16">
      <w:pPr>
        <w:rPr>
          <w:rFonts w:hint="eastAsia" w:ascii="微软雅黑" w:hAnsi="微软雅黑" w:eastAsia="微软雅黑" w:cs="微软雅黑"/>
          <w:sz w:val="21"/>
          <w:szCs w:val="21"/>
        </w:rPr>
      </w:pPr>
      <w:r>
        <w:rPr>
          <w:rFonts w:hint="eastAsia" w:ascii="微软雅黑" w:hAnsi="微软雅黑" w:eastAsia="微软雅黑" w:cs="微软雅黑"/>
          <w:sz w:val="21"/>
          <w:szCs w:val="21"/>
        </w:rPr>
        <w:br w:type="page"/>
      </w:r>
    </w:p>
    <w:p w14:paraId="341CBA81">
      <w:pPr>
        <w:rPr>
          <w:b/>
          <w:bCs/>
          <w:sz w:val="32"/>
          <w:szCs w:val="32"/>
        </w:rPr>
      </w:pPr>
      <w:r>
        <w:rPr>
          <w:b/>
          <w:bCs/>
          <w:sz w:val="32"/>
          <w:szCs w:val="32"/>
        </w:rPr>
        <w:t xml:space="preserve">Abbreviations </w:t>
      </w:r>
    </w:p>
    <w:tbl>
      <w:tblPr>
        <w:tblStyle w:val="56"/>
        <w:tblW w:w="8954" w:type="dxa"/>
        <w:jc w:val="center"/>
        <w:tblLayout w:type="autofit"/>
        <w:tblCellMar>
          <w:top w:w="0" w:type="dxa"/>
          <w:left w:w="0" w:type="dxa"/>
          <w:bottom w:w="0" w:type="dxa"/>
          <w:right w:w="115" w:type="dxa"/>
        </w:tblCellMar>
      </w:tblPr>
      <w:tblGrid>
        <w:gridCol w:w="1747"/>
        <w:gridCol w:w="7207"/>
      </w:tblGrid>
      <w:tr w14:paraId="02DB0657">
        <w:tblPrEx>
          <w:tblCellMar>
            <w:top w:w="0" w:type="dxa"/>
            <w:left w:w="0" w:type="dxa"/>
            <w:bottom w:w="0" w:type="dxa"/>
            <w:right w:w="115" w:type="dxa"/>
          </w:tblCellMar>
        </w:tblPrEx>
        <w:trPr>
          <w:trHeight w:val="584"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6C66F365">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JDEnergy</w:t>
            </w:r>
          </w:p>
        </w:tc>
        <w:tc>
          <w:tcPr>
            <w:tcW w:w="7207" w:type="dxa"/>
            <w:tcBorders>
              <w:top w:val="single" w:color="auto" w:sz="4" w:space="0"/>
              <w:left w:val="single" w:color="auto" w:sz="4" w:space="0"/>
              <w:bottom w:val="single" w:color="auto" w:sz="4" w:space="0"/>
              <w:right w:val="single" w:color="auto" w:sz="4" w:space="0"/>
            </w:tcBorders>
            <w:vAlign w:val="center"/>
          </w:tcPr>
          <w:p w14:paraId="095A3D41">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rFonts w:hint="eastAsia"/>
                <w:sz w:val="21"/>
                <w:szCs w:val="21"/>
                <w:highlight w:val="none"/>
                <w:lang w:val="en-US" w:eastAsia="zh-CN"/>
              </w:rPr>
              <w:t>JDEnergy</w:t>
            </w:r>
            <w:r>
              <w:rPr>
                <w:rFonts w:hint="eastAsia"/>
                <w:sz w:val="21"/>
                <w:szCs w:val="21"/>
                <w:highlight w:val="none"/>
              </w:rPr>
              <w:t xml:space="preserve"> Co., Ltd</w:t>
            </w:r>
          </w:p>
        </w:tc>
      </w:tr>
      <w:tr w14:paraId="3031DBAE">
        <w:tblPrEx>
          <w:tblCellMar>
            <w:top w:w="0" w:type="dxa"/>
            <w:left w:w="0" w:type="dxa"/>
            <w:bottom w:w="0" w:type="dxa"/>
            <w:right w:w="115" w:type="dxa"/>
          </w:tblCellMar>
        </w:tblPrEx>
        <w:trPr>
          <w:trHeight w:val="576"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2B1E93E8">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BESS</w:t>
            </w:r>
          </w:p>
        </w:tc>
        <w:tc>
          <w:tcPr>
            <w:tcW w:w="7207" w:type="dxa"/>
            <w:tcBorders>
              <w:top w:val="single" w:color="auto" w:sz="4" w:space="0"/>
              <w:left w:val="single" w:color="auto" w:sz="4" w:space="0"/>
              <w:bottom w:val="single" w:color="auto" w:sz="4" w:space="0"/>
              <w:right w:val="single" w:color="auto" w:sz="4" w:space="0"/>
            </w:tcBorders>
            <w:vAlign w:val="center"/>
          </w:tcPr>
          <w:p w14:paraId="2756D81B">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 xml:space="preserve">Battery Energy Storage System </w:t>
            </w:r>
          </w:p>
        </w:tc>
      </w:tr>
      <w:tr w14:paraId="7BA490ED">
        <w:tblPrEx>
          <w:tblCellMar>
            <w:top w:w="0" w:type="dxa"/>
            <w:left w:w="0" w:type="dxa"/>
            <w:bottom w:w="0" w:type="dxa"/>
            <w:right w:w="115" w:type="dxa"/>
          </w:tblCellMar>
        </w:tblPrEx>
        <w:trPr>
          <w:trHeight w:val="577"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0D40A0EA">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BMS</w:t>
            </w:r>
          </w:p>
        </w:tc>
        <w:tc>
          <w:tcPr>
            <w:tcW w:w="7207" w:type="dxa"/>
            <w:tcBorders>
              <w:top w:val="single" w:color="auto" w:sz="4" w:space="0"/>
              <w:left w:val="single" w:color="auto" w:sz="4" w:space="0"/>
              <w:bottom w:val="single" w:color="auto" w:sz="4" w:space="0"/>
              <w:right w:val="single" w:color="auto" w:sz="4" w:space="0"/>
            </w:tcBorders>
            <w:vAlign w:val="center"/>
          </w:tcPr>
          <w:p w14:paraId="34F1AC6E">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 xml:space="preserve">Battery Management System </w:t>
            </w:r>
          </w:p>
        </w:tc>
      </w:tr>
      <w:tr w14:paraId="38D6FFE9">
        <w:tblPrEx>
          <w:tblCellMar>
            <w:top w:w="0" w:type="dxa"/>
            <w:left w:w="0" w:type="dxa"/>
            <w:bottom w:w="0" w:type="dxa"/>
            <w:right w:w="115" w:type="dxa"/>
          </w:tblCellMar>
        </w:tblPrEx>
        <w:trPr>
          <w:trHeight w:val="578"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21FCA680">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BMU</w:t>
            </w:r>
          </w:p>
        </w:tc>
        <w:tc>
          <w:tcPr>
            <w:tcW w:w="7207" w:type="dxa"/>
            <w:tcBorders>
              <w:top w:val="single" w:color="auto" w:sz="4" w:space="0"/>
              <w:left w:val="single" w:color="auto" w:sz="4" w:space="0"/>
              <w:bottom w:val="single" w:color="auto" w:sz="4" w:space="0"/>
              <w:right w:val="single" w:color="auto" w:sz="4" w:space="0"/>
            </w:tcBorders>
            <w:vAlign w:val="center"/>
          </w:tcPr>
          <w:p w14:paraId="3ABBEF01">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Battery Manag</w:t>
            </w:r>
            <w:r>
              <w:rPr>
                <w:rFonts w:hint="eastAsia"/>
                <w:sz w:val="21"/>
                <w:szCs w:val="21"/>
                <w:highlight w:val="none"/>
                <w:lang w:val="en-US" w:eastAsia="zh-CN"/>
              </w:rPr>
              <w:t>e</w:t>
            </w:r>
            <w:r>
              <w:rPr>
                <w:sz w:val="21"/>
                <w:szCs w:val="21"/>
                <w:highlight w:val="none"/>
              </w:rPr>
              <w:t xml:space="preserve">ment Unit </w:t>
            </w:r>
          </w:p>
        </w:tc>
      </w:tr>
      <w:tr w14:paraId="6A72610C">
        <w:tblPrEx>
          <w:tblCellMar>
            <w:top w:w="0" w:type="dxa"/>
            <w:left w:w="0" w:type="dxa"/>
            <w:bottom w:w="0" w:type="dxa"/>
            <w:right w:w="115" w:type="dxa"/>
          </w:tblCellMar>
        </w:tblPrEx>
        <w:trPr>
          <w:trHeight w:val="578"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6CB7A2A6">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BCS</w:t>
            </w:r>
          </w:p>
        </w:tc>
        <w:tc>
          <w:tcPr>
            <w:tcW w:w="7207" w:type="dxa"/>
            <w:tcBorders>
              <w:top w:val="single" w:color="auto" w:sz="4" w:space="0"/>
              <w:left w:val="single" w:color="auto" w:sz="4" w:space="0"/>
              <w:bottom w:val="single" w:color="auto" w:sz="4" w:space="0"/>
              <w:right w:val="single" w:color="auto" w:sz="4" w:space="0"/>
            </w:tcBorders>
            <w:vAlign w:val="center"/>
          </w:tcPr>
          <w:p w14:paraId="03B3D044">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 xml:space="preserve">Block Control System </w:t>
            </w:r>
          </w:p>
        </w:tc>
      </w:tr>
      <w:tr w14:paraId="290DA373">
        <w:tblPrEx>
          <w:tblCellMar>
            <w:top w:w="0" w:type="dxa"/>
            <w:left w:w="0" w:type="dxa"/>
            <w:bottom w:w="0" w:type="dxa"/>
            <w:right w:w="115" w:type="dxa"/>
          </w:tblCellMar>
        </w:tblPrEx>
        <w:trPr>
          <w:trHeight w:val="578"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2492D24F">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LCS</w:t>
            </w:r>
          </w:p>
        </w:tc>
        <w:tc>
          <w:tcPr>
            <w:tcW w:w="7207" w:type="dxa"/>
            <w:tcBorders>
              <w:top w:val="single" w:color="auto" w:sz="4" w:space="0"/>
              <w:left w:val="single" w:color="auto" w:sz="4" w:space="0"/>
              <w:bottom w:val="single" w:color="auto" w:sz="4" w:space="0"/>
              <w:right w:val="single" w:color="auto" w:sz="4" w:space="0"/>
            </w:tcBorders>
            <w:vAlign w:val="center"/>
          </w:tcPr>
          <w:p w14:paraId="0F0D3C3E">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rFonts w:hint="eastAsia"/>
                <w:sz w:val="21"/>
                <w:szCs w:val="21"/>
                <w:highlight w:val="none"/>
              </w:rPr>
              <w:t xml:space="preserve">Liquid </w:t>
            </w:r>
            <w:r>
              <w:rPr>
                <w:rFonts w:hint="eastAsia"/>
                <w:sz w:val="21"/>
                <w:szCs w:val="21"/>
                <w:highlight w:val="none"/>
                <w:lang w:val="en-US" w:eastAsia="zh-CN"/>
              </w:rPr>
              <w:t>C</w:t>
            </w:r>
            <w:r>
              <w:rPr>
                <w:rFonts w:hint="eastAsia"/>
                <w:sz w:val="21"/>
                <w:szCs w:val="21"/>
                <w:highlight w:val="none"/>
              </w:rPr>
              <w:t xml:space="preserve">ooling </w:t>
            </w:r>
            <w:r>
              <w:rPr>
                <w:rFonts w:hint="eastAsia"/>
                <w:sz w:val="21"/>
                <w:szCs w:val="21"/>
                <w:highlight w:val="none"/>
                <w:lang w:val="en-US" w:eastAsia="zh-CN"/>
              </w:rPr>
              <w:t>S</w:t>
            </w:r>
            <w:r>
              <w:rPr>
                <w:rFonts w:hint="eastAsia"/>
                <w:sz w:val="21"/>
                <w:szCs w:val="21"/>
                <w:highlight w:val="none"/>
              </w:rPr>
              <w:t>ystem</w:t>
            </w:r>
          </w:p>
        </w:tc>
      </w:tr>
      <w:tr w14:paraId="4FAFC6EF">
        <w:tblPrEx>
          <w:tblCellMar>
            <w:top w:w="0" w:type="dxa"/>
            <w:left w:w="0" w:type="dxa"/>
            <w:bottom w:w="0" w:type="dxa"/>
            <w:right w:w="115" w:type="dxa"/>
          </w:tblCellMar>
        </w:tblPrEx>
        <w:trPr>
          <w:trHeight w:val="578"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333A63C7">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PDB</w:t>
            </w:r>
          </w:p>
        </w:tc>
        <w:tc>
          <w:tcPr>
            <w:tcW w:w="7207" w:type="dxa"/>
            <w:tcBorders>
              <w:top w:val="single" w:color="auto" w:sz="4" w:space="0"/>
              <w:left w:val="single" w:color="auto" w:sz="4" w:space="0"/>
              <w:bottom w:val="single" w:color="auto" w:sz="4" w:space="0"/>
              <w:right w:val="single" w:color="auto" w:sz="4" w:space="0"/>
            </w:tcBorders>
            <w:vAlign w:val="center"/>
          </w:tcPr>
          <w:p w14:paraId="2C72F7B6">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Power Distribution Box</w:t>
            </w:r>
          </w:p>
        </w:tc>
      </w:tr>
      <w:tr w14:paraId="411E4EDB">
        <w:tblPrEx>
          <w:tblCellMar>
            <w:top w:w="0" w:type="dxa"/>
            <w:left w:w="0" w:type="dxa"/>
            <w:bottom w:w="0" w:type="dxa"/>
            <w:right w:w="115" w:type="dxa"/>
          </w:tblCellMar>
        </w:tblPrEx>
        <w:trPr>
          <w:trHeight w:val="578"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049D2FCC">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EMS</w:t>
            </w:r>
          </w:p>
        </w:tc>
        <w:tc>
          <w:tcPr>
            <w:tcW w:w="7207" w:type="dxa"/>
            <w:tcBorders>
              <w:top w:val="single" w:color="auto" w:sz="4" w:space="0"/>
              <w:left w:val="single" w:color="auto" w:sz="4" w:space="0"/>
              <w:bottom w:val="single" w:color="auto" w:sz="4" w:space="0"/>
              <w:right w:val="single" w:color="auto" w:sz="4" w:space="0"/>
            </w:tcBorders>
            <w:vAlign w:val="center"/>
          </w:tcPr>
          <w:p w14:paraId="5D650CDC">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 xml:space="preserve">Energy Management System </w:t>
            </w:r>
          </w:p>
        </w:tc>
      </w:tr>
      <w:tr w14:paraId="02665E3B">
        <w:tblPrEx>
          <w:tblCellMar>
            <w:top w:w="0" w:type="dxa"/>
            <w:left w:w="0" w:type="dxa"/>
            <w:bottom w:w="0" w:type="dxa"/>
            <w:right w:w="115" w:type="dxa"/>
          </w:tblCellMar>
        </w:tblPrEx>
        <w:trPr>
          <w:trHeight w:val="577"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0D32E5B9">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rFonts w:hint="eastAsia"/>
                <w:sz w:val="21"/>
                <w:szCs w:val="21"/>
                <w:highlight w:val="none"/>
              </w:rPr>
              <w:t>ETH</w:t>
            </w:r>
          </w:p>
        </w:tc>
        <w:tc>
          <w:tcPr>
            <w:tcW w:w="7207" w:type="dxa"/>
            <w:tcBorders>
              <w:top w:val="single" w:color="auto" w:sz="4" w:space="0"/>
              <w:left w:val="single" w:color="auto" w:sz="4" w:space="0"/>
              <w:bottom w:val="single" w:color="auto" w:sz="4" w:space="0"/>
              <w:right w:val="single" w:color="auto" w:sz="4" w:space="0"/>
            </w:tcBorders>
            <w:vAlign w:val="center"/>
          </w:tcPr>
          <w:p w14:paraId="3DF5D284">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rFonts w:hint="eastAsia"/>
                <w:sz w:val="21"/>
                <w:szCs w:val="21"/>
                <w:highlight w:val="none"/>
              </w:rPr>
              <w:t>Ethernet Module</w:t>
            </w:r>
          </w:p>
        </w:tc>
      </w:tr>
      <w:tr w14:paraId="62A3D03D">
        <w:tblPrEx>
          <w:tblCellMar>
            <w:top w:w="0" w:type="dxa"/>
            <w:left w:w="0" w:type="dxa"/>
            <w:bottom w:w="0" w:type="dxa"/>
            <w:right w:w="115" w:type="dxa"/>
          </w:tblCellMar>
        </w:tblPrEx>
        <w:trPr>
          <w:trHeight w:val="577"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30B2DA99">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rFonts w:hint="eastAsia"/>
                <w:sz w:val="21"/>
                <w:szCs w:val="21"/>
                <w:highlight w:val="none"/>
              </w:rPr>
              <w:t>CAN</w:t>
            </w:r>
          </w:p>
        </w:tc>
        <w:tc>
          <w:tcPr>
            <w:tcW w:w="7207" w:type="dxa"/>
            <w:tcBorders>
              <w:top w:val="single" w:color="auto" w:sz="4" w:space="0"/>
              <w:left w:val="single" w:color="auto" w:sz="4" w:space="0"/>
              <w:bottom w:val="single" w:color="auto" w:sz="4" w:space="0"/>
              <w:right w:val="single" w:color="auto" w:sz="4" w:space="0"/>
            </w:tcBorders>
            <w:vAlign w:val="center"/>
          </w:tcPr>
          <w:p w14:paraId="2796686D">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rFonts w:hint="eastAsia"/>
                <w:sz w:val="21"/>
                <w:szCs w:val="21"/>
                <w:highlight w:val="none"/>
              </w:rPr>
              <w:t>Controller Area Network</w:t>
            </w:r>
          </w:p>
        </w:tc>
      </w:tr>
      <w:tr w14:paraId="07C77684">
        <w:tblPrEx>
          <w:tblCellMar>
            <w:top w:w="0" w:type="dxa"/>
            <w:left w:w="0" w:type="dxa"/>
            <w:bottom w:w="0" w:type="dxa"/>
            <w:right w:w="115" w:type="dxa"/>
          </w:tblCellMar>
        </w:tblPrEx>
        <w:trPr>
          <w:trHeight w:val="577"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0924CF08">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DOD</w:t>
            </w:r>
          </w:p>
        </w:tc>
        <w:tc>
          <w:tcPr>
            <w:tcW w:w="7207" w:type="dxa"/>
            <w:tcBorders>
              <w:top w:val="single" w:color="auto" w:sz="4" w:space="0"/>
              <w:left w:val="single" w:color="auto" w:sz="4" w:space="0"/>
              <w:bottom w:val="single" w:color="auto" w:sz="4" w:space="0"/>
              <w:right w:val="single" w:color="auto" w:sz="4" w:space="0"/>
            </w:tcBorders>
            <w:vAlign w:val="center"/>
          </w:tcPr>
          <w:p w14:paraId="14C99BFE">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 xml:space="preserve">Depth of Discharge </w:t>
            </w:r>
          </w:p>
        </w:tc>
      </w:tr>
      <w:tr w14:paraId="39A032EA">
        <w:tblPrEx>
          <w:tblCellMar>
            <w:top w:w="0" w:type="dxa"/>
            <w:left w:w="0" w:type="dxa"/>
            <w:bottom w:w="0" w:type="dxa"/>
            <w:right w:w="115" w:type="dxa"/>
          </w:tblCellMar>
        </w:tblPrEx>
        <w:trPr>
          <w:trHeight w:val="576"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3EE1F5EA">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rFonts w:hint="eastAsia"/>
                <w:sz w:val="21"/>
                <w:szCs w:val="21"/>
                <w:highlight w:val="none"/>
              </w:rPr>
              <w:t>FSS</w:t>
            </w:r>
          </w:p>
        </w:tc>
        <w:tc>
          <w:tcPr>
            <w:tcW w:w="7207" w:type="dxa"/>
            <w:tcBorders>
              <w:top w:val="single" w:color="auto" w:sz="4" w:space="0"/>
              <w:left w:val="single" w:color="auto" w:sz="4" w:space="0"/>
              <w:bottom w:val="single" w:color="auto" w:sz="4" w:space="0"/>
              <w:right w:val="single" w:color="auto" w:sz="4" w:space="0"/>
            </w:tcBorders>
            <w:vAlign w:val="center"/>
          </w:tcPr>
          <w:p w14:paraId="231DA753">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Fire Suppression System</w:t>
            </w:r>
          </w:p>
        </w:tc>
      </w:tr>
      <w:tr w14:paraId="1C59B207">
        <w:tblPrEx>
          <w:tblCellMar>
            <w:top w:w="0" w:type="dxa"/>
            <w:left w:w="0" w:type="dxa"/>
            <w:bottom w:w="0" w:type="dxa"/>
            <w:right w:w="115" w:type="dxa"/>
          </w:tblCellMar>
        </w:tblPrEx>
        <w:trPr>
          <w:trHeight w:val="578"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7EB4A2B8">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PCS</w:t>
            </w:r>
          </w:p>
        </w:tc>
        <w:tc>
          <w:tcPr>
            <w:tcW w:w="7207" w:type="dxa"/>
            <w:tcBorders>
              <w:top w:val="single" w:color="auto" w:sz="4" w:space="0"/>
              <w:left w:val="single" w:color="auto" w:sz="4" w:space="0"/>
              <w:bottom w:val="single" w:color="auto" w:sz="4" w:space="0"/>
              <w:right w:val="single" w:color="auto" w:sz="4" w:space="0"/>
            </w:tcBorders>
            <w:vAlign w:val="center"/>
          </w:tcPr>
          <w:p w14:paraId="78F9ACB5">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 xml:space="preserve">Power Conversion System </w:t>
            </w:r>
          </w:p>
        </w:tc>
      </w:tr>
      <w:tr w14:paraId="37956DA8">
        <w:tblPrEx>
          <w:tblCellMar>
            <w:top w:w="0" w:type="dxa"/>
            <w:left w:w="0" w:type="dxa"/>
            <w:bottom w:w="0" w:type="dxa"/>
            <w:right w:w="115" w:type="dxa"/>
          </w:tblCellMar>
        </w:tblPrEx>
        <w:trPr>
          <w:trHeight w:val="580"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5F002259">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SOC</w:t>
            </w:r>
          </w:p>
        </w:tc>
        <w:tc>
          <w:tcPr>
            <w:tcW w:w="7207" w:type="dxa"/>
            <w:tcBorders>
              <w:top w:val="single" w:color="auto" w:sz="4" w:space="0"/>
              <w:left w:val="single" w:color="auto" w:sz="4" w:space="0"/>
              <w:bottom w:val="single" w:color="auto" w:sz="4" w:space="0"/>
              <w:right w:val="single" w:color="auto" w:sz="4" w:space="0"/>
            </w:tcBorders>
            <w:vAlign w:val="center"/>
          </w:tcPr>
          <w:p w14:paraId="7465B8A7">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 xml:space="preserve">State of Charge </w:t>
            </w:r>
          </w:p>
        </w:tc>
      </w:tr>
      <w:tr w14:paraId="04F9CD2E">
        <w:tblPrEx>
          <w:tblCellMar>
            <w:top w:w="0" w:type="dxa"/>
            <w:left w:w="0" w:type="dxa"/>
            <w:bottom w:w="0" w:type="dxa"/>
            <w:right w:w="115" w:type="dxa"/>
          </w:tblCellMar>
        </w:tblPrEx>
        <w:trPr>
          <w:trHeight w:val="580"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5F167706">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SOE</w:t>
            </w:r>
          </w:p>
        </w:tc>
        <w:tc>
          <w:tcPr>
            <w:tcW w:w="7207" w:type="dxa"/>
            <w:tcBorders>
              <w:top w:val="single" w:color="auto" w:sz="4" w:space="0"/>
              <w:left w:val="single" w:color="auto" w:sz="4" w:space="0"/>
              <w:bottom w:val="single" w:color="auto" w:sz="4" w:space="0"/>
              <w:right w:val="single" w:color="auto" w:sz="4" w:space="0"/>
            </w:tcBorders>
            <w:vAlign w:val="center"/>
          </w:tcPr>
          <w:p w14:paraId="488CBFBB">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State of Energy</w:t>
            </w:r>
          </w:p>
        </w:tc>
      </w:tr>
      <w:tr w14:paraId="1D95AC02">
        <w:tblPrEx>
          <w:tblCellMar>
            <w:top w:w="0" w:type="dxa"/>
            <w:left w:w="0" w:type="dxa"/>
            <w:bottom w:w="0" w:type="dxa"/>
            <w:right w:w="115" w:type="dxa"/>
          </w:tblCellMar>
        </w:tblPrEx>
        <w:trPr>
          <w:trHeight w:val="580"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3A8A5BD4">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rFonts w:hint="eastAsia"/>
                <w:sz w:val="21"/>
                <w:szCs w:val="21"/>
                <w:highlight w:val="none"/>
              </w:rPr>
              <w:t>SOP</w:t>
            </w:r>
          </w:p>
        </w:tc>
        <w:tc>
          <w:tcPr>
            <w:tcW w:w="7207" w:type="dxa"/>
            <w:tcBorders>
              <w:top w:val="single" w:color="auto" w:sz="4" w:space="0"/>
              <w:left w:val="single" w:color="auto" w:sz="4" w:space="0"/>
              <w:bottom w:val="single" w:color="auto" w:sz="4" w:space="0"/>
              <w:right w:val="single" w:color="auto" w:sz="4" w:space="0"/>
            </w:tcBorders>
            <w:vAlign w:val="center"/>
          </w:tcPr>
          <w:p w14:paraId="02115F01">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rFonts w:hint="eastAsia"/>
                <w:sz w:val="21"/>
                <w:szCs w:val="21"/>
                <w:highlight w:val="none"/>
              </w:rPr>
              <w:t>State of Power</w:t>
            </w:r>
          </w:p>
        </w:tc>
      </w:tr>
      <w:tr w14:paraId="3865CEBF">
        <w:tblPrEx>
          <w:tblCellMar>
            <w:top w:w="0" w:type="dxa"/>
            <w:left w:w="0" w:type="dxa"/>
            <w:bottom w:w="0" w:type="dxa"/>
            <w:right w:w="115" w:type="dxa"/>
          </w:tblCellMar>
        </w:tblPrEx>
        <w:trPr>
          <w:trHeight w:val="580" w:hRule="atLeast"/>
          <w:jc w:val="center"/>
        </w:trPr>
        <w:tc>
          <w:tcPr>
            <w:tcW w:w="1747" w:type="dxa"/>
            <w:tcBorders>
              <w:top w:val="single" w:color="auto" w:sz="4" w:space="0"/>
              <w:left w:val="single" w:color="auto" w:sz="4" w:space="0"/>
              <w:bottom w:val="single" w:color="auto" w:sz="4" w:space="0"/>
              <w:right w:val="single" w:color="auto" w:sz="4" w:space="0"/>
            </w:tcBorders>
            <w:vAlign w:val="center"/>
          </w:tcPr>
          <w:p w14:paraId="03F42708">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SOH</w:t>
            </w:r>
          </w:p>
        </w:tc>
        <w:tc>
          <w:tcPr>
            <w:tcW w:w="7207" w:type="dxa"/>
            <w:tcBorders>
              <w:top w:val="single" w:color="auto" w:sz="4" w:space="0"/>
              <w:left w:val="single" w:color="auto" w:sz="4" w:space="0"/>
              <w:bottom w:val="single" w:color="auto" w:sz="4" w:space="0"/>
              <w:right w:val="single" w:color="auto" w:sz="4" w:space="0"/>
            </w:tcBorders>
            <w:vAlign w:val="center"/>
          </w:tcPr>
          <w:p w14:paraId="30F6B7BB">
            <w:pPr>
              <w:keepNext w:val="0"/>
              <w:keepLines w:val="0"/>
              <w:pageBreakBefore w:val="0"/>
              <w:widowControl w:val="0"/>
              <w:kinsoku/>
              <w:wordWrap/>
              <w:overflowPunct/>
              <w:topLinePunct w:val="0"/>
              <w:autoSpaceDE/>
              <w:autoSpaceDN/>
              <w:bidi w:val="0"/>
              <w:adjustRightInd/>
              <w:snapToGrid/>
              <w:spacing w:after="0" w:line="260" w:lineRule="auto"/>
              <w:ind w:firstLine="0" w:firstLineChars="0"/>
              <w:jc w:val="center"/>
              <w:textAlignment w:val="auto"/>
              <w:rPr>
                <w:sz w:val="21"/>
                <w:szCs w:val="21"/>
                <w:highlight w:val="none"/>
              </w:rPr>
            </w:pPr>
            <w:r>
              <w:rPr>
                <w:sz w:val="21"/>
                <w:szCs w:val="21"/>
                <w:highlight w:val="none"/>
              </w:rPr>
              <w:t xml:space="preserve">State of Health </w:t>
            </w:r>
          </w:p>
        </w:tc>
      </w:tr>
    </w:tbl>
    <w:p w14:paraId="55EFA4A2">
      <w:pPr>
        <w:pStyle w:val="50"/>
        <w:ind w:left="0" w:leftChars="0" w:firstLine="0" w:firstLineChars="0"/>
        <w:jc w:val="both"/>
        <w:rPr>
          <w:rFonts w:hint="eastAsia" w:ascii="微软雅黑" w:hAnsi="微软雅黑" w:eastAsia="微软雅黑" w:cs="微软雅黑"/>
          <w:sz w:val="21"/>
          <w:szCs w:val="21"/>
        </w:rPr>
      </w:pPr>
    </w:p>
    <w:sectPr>
      <w:pgSz w:w="11906" w:h="16838"/>
      <w:pgMar w:top="1702" w:right="1080" w:bottom="1440" w:left="1080" w:header="1247" w:footer="964"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Noto Sans Mono CJK JP Regular">
    <w:altName w:val="Arial"/>
    <w:panose1 w:val="00000000000000000000"/>
    <w:charset w:val="00"/>
    <w:family w:val="swiss"/>
    <w:pitch w:val="default"/>
    <w:sig w:usb0="00000000" w:usb1="00000000" w:usb2="00000000"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FA077">
    <w:pPr>
      <w:pStyle w:val="13"/>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5366613"/>
                            <w:docPartObj>
                              <w:docPartGallery w:val="autotext"/>
                            </w:docPartObj>
                          </w:sdtPr>
                          <w:sdtContent>
                            <w:p w14:paraId="17FABE6B">
                              <w:pPr>
                                <w:pStyle w:val="13"/>
                                <w:jc w:val="right"/>
                              </w:pPr>
                              <w:r>
                                <w:fldChar w:fldCharType="begin"/>
                              </w:r>
                              <w:r>
                                <w:instrText xml:space="preserve">PAGE   \* MERGEFORMAT</w:instrText>
                              </w:r>
                              <w:r>
                                <w:fldChar w:fldCharType="separate"/>
                              </w:r>
                              <w:r>
                                <w:rPr>
                                  <w:lang w:val="zh-CN"/>
                                </w:rPr>
                                <w:t>2</w:t>
                              </w:r>
                              <w:r>
                                <w:fldChar w:fldCharType="end"/>
                              </w:r>
                            </w:p>
                          </w:sdtContent>
                        </w:sdt>
                        <w:p w14:paraId="224FE34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45366613"/>
                      <w:docPartObj>
                        <w:docPartGallery w:val="autotext"/>
                      </w:docPartObj>
                    </w:sdtPr>
                    <w:sdtContent>
                      <w:p w14:paraId="17FABE6B">
                        <w:pPr>
                          <w:pStyle w:val="13"/>
                          <w:jc w:val="right"/>
                        </w:pPr>
                        <w:r>
                          <w:fldChar w:fldCharType="begin"/>
                        </w:r>
                        <w:r>
                          <w:instrText xml:space="preserve">PAGE   \* MERGEFORMAT</w:instrText>
                        </w:r>
                        <w:r>
                          <w:fldChar w:fldCharType="separate"/>
                        </w:r>
                        <w:r>
                          <w:rPr>
                            <w:lang w:val="zh-CN"/>
                          </w:rPr>
                          <w:t>2</w:t>
                        </w:r>
                        <w:r>
                          <w:fldChar w:fldCharType="end"/>
                        </w:r>
                      </w:p>
                    </w:sdtContent>
                  </w:sdt>
                  <w:p w14:paraId="224FE34C"/>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81657"/>
      <w:docPartObj>
        <w:docPartGallery w:val="autotext"/>
      </w:docPartObj>
    </w:sdtPr>
    <w:sdtEndPr>
      <w:rPr>
        <w:rFonts w:ascii="微软雅黑" w:hAnsi="微软雅黑" w:eastAsia="微软雅黑"/>
      </w:rPr>
    </w:sdtEndPr>
    <w:sdtContent>
      <w:p w14:paraId="24041120">
        <w:pPr>
          <w:pStyle w:val="13"/>
          <w:rPr>
            <w:rFonts w:ascii="微软雅黑" w:hAnsi="微软雅黑" w:eastAsia="微软雅黑"/>
          </w:rPr>
        </w:pPr>
        <w:r>
          <w:rPr>
            <w:rFonts w:hint="eastAsia"/>
            <w:lang w:val="en-US" w:eastAsia="zh-CN"/>
          </w:rPr>
          <w:t xml:space="preserve">                                                </w:t>
        </w:r>
        <w:r>
          <w:rPr>
            <w:rFonts w:ascii="微软雅黑" w:hAnsi="微软雅黑" w:eastAsia="微软雅黑"/>
          </w:rPr>
          <w:fldChar w:fldCharType="begin"/>
        </w:r>
        <w:r>
          <w:rPr>
            <w:rFonts w:ascii="微软雅黑" w:hAnsi="微软雅黑" w:eastAsia="微软雅黑"/>
          </w:rPr>
          <w:instrText xml:space="preserve">PAGE   \* MERGEFORMAT</w:instrText>
        </w:r>
        <w:r>
          <w:rPr>
            <w:rFonts w:ascii="微软雅黑" w:hAnsi="微软雅黑" w:eastAsia="微软雅黑"/>
          </w:rPr>
          <w:fldChar w:fldCharType="separate"/>
        </w:r>
        <w:r>
          <w:rPr>
            <w:rFonts w:ascii="微软雅黑" w:hAnsi="微软雅黑" w:eastAsia="微软雅黑"/>
            <w:lang w:val="zh-CN"/>
          </w:rPr>
          <w:t>2</w:t>
        </w:r>
        <w:r>
          <w:rPr>
            <w:rFonts w:ascii="微软雅黑" w:hAnsi="微软雅黑" w:eastAsia="微软雅黑"/>
          </w:rPr>
          <w:fldChar w:fldCharType="end"/>
        </w:r>
        <w:r>
          <w:rPr>
            <w:rFonts w:hint="eastAsia"/>
            <w:lang w:val="en-US" w:eastAsia="zh-CN"/>
          </w:rPr>
          <w:t xml:space="preserve">                               </w:t>
        </w:r>
        <w:r>
          <w:rPr>
            <w:rFonts w:hint="eastAsia" w:ascii="微软雅黑" w:hAnsi="微软雅黑" w:eastAsia="微软雅黑"/>
          </w:rPr>
          <w:t>成为百G</w:t>
        </w:r>
        <w:r>
          <w:rPr>
            <w:rFonts w:ascii="微软雅黑" w:hAnsi="微软雅黑" w:eastAsia="微软雅黑"/>
          </w:rPr>
          <w:t>W</w:t>
        </w:r>
        <w:r>
          <w:rPr>
            <w:rFonts w:hint="eastAsia" w:ascii="微软雅黑" w:hAnsi="微软雅黑" w:eastAsia="微软雅黑"/>
          </w:rPr>
          <w:t>h储能服务商</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0625404"/>
      <w:docPartObj>
        <w:docPartGallery w:val="autotext"/>
      </w:docPartObj>
    </w:sdtPr>
    <w:sdtEndPr>
      <w:rPr>
        <w:rFonts w:ascii="微软雅黑" w:hAnsi="微软雅黑" w:eastAsia="微软雅黑"/>
      </w:rPr>
    </w:sdtEndPr>
    <w:sdtContent>
      <w:p w14:paraId="59F3B501">
        <w:pPr>
          <w:pStyle w:val="13"/>
          <w:rPr>
            <w:rFonts w:ascii="微软雅黑" w:hAnsi="微软雅黑" w:eastAsia="微软雅黑"/>
          </w:rPr>
        </w:pPr>
        <w:r>
          <w:rPr>
            <w:rFonts w:hint="eastAsia"/>
            <w:lang w:val="en-US" w:eastAsia="zh-CN"/>
          </w:rPr>
          <w:t xml:space="preserve">                                                </w:t>
        </w:r>
        <w:r>
          <w:rPr>
            <w:rFonts w:ascii="微软雅黑" w:hAnsi="微软雅黑" w:eastAsia="微软雅黑"/>
          </w:rPr>
          <w:fldChar w:fldCharType="begin"/>
        </w:r>
        <w:r>
          <w:rPr>
            <w:rFonts w:ascii="微软雅黑" w:hAnsi="微软雅黑" w:eastAsia="微软雅黑"/>
          </w:rPr>
          <w:instrText xml:space="preserve">PAGE   \* MERGEFORMAT</w:instrText>
        </w:r>
        <w:r>
          <w:rPr>
            <w:rFonts w:ascii="微软雅黑" w:hAnsi="微软雅黑" w:eastAsia="微软雅黑"/>
          </w:rPr>
          <w:fldChar w:fldCharType="separate"/>
        </w:r>
        <w:r>
          <w:rPr>
            <w:rFonts w:ascii="微软雅黑" w:hAnsi="微软雅黑" w:eastAsia="微软雅黑"/>
            <w:lang w:val="zh-CN"/>
          </w:rPr>
          <w:t>2</w:t>
        </w:r>
        <w:r>
          <w:rPr>
            <w:rFonts w:ascii="微软雅黑" w:hAnsi="微软雅黑" w:eastAsia="微软雅黑"/>
          </w:rPr>
          <w:fldChar w:fldCharType="end"/>
        </w:r>
        <w:r>
          <w:t xml:space="preserve">                               </w:t>
        </w:r>
        <w:r>
          <w:rPr>
            <w:rFonts w:hint="eastAsia" w:ascii="微软雅黑" w:hAnsi="微软雅黑" w:eastAsia="微软雅黑"/>
          </w:rPr>
          <w:t>成为百G</w:t>
        </w:r>
        <w:r>
          <w:rPr>
            <w:rFonts w:ascii="微软雅黑" w:hAnsi="微软雅黑" w:eastAsia="微软雅黑"/>
          </w:rPr>
          <w:t>W</w:t>
        </w:r>
        <w:r>
          <w:rPr>
            <w:rFonts w:hint="eastAsia" w:ascii="微软雅黑" w:hAnsi="微软雅黑" w:eastAsia="微软雅黑"/>
          </w:rPr>
          <w:t>h储能服务商</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A7F82">
    <w:pPr>
      <w:pStyle w:val="13"/>
      <w:ind w:left="-161" w:leftChars="-67"/>
      <w:jc w:val="right"/>
      <w:rPr>
        <w:rFonts w:ascii="微软雅黑" w:hAnsi="微软雅黑" w:eastAsia="微软雅黑"/>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2427"/>
                            <w:docPartObj>
                              <w:docPartGallery w:val="autotext"/>
                            </w:docPartObj>
                          </w:sdtPr>
                          <w:sdtEndPr>
                            <w:rPr>
                              <w:rFonts w:ascii="微软雅黑" w:hAnsi="微软雅黑" w:eastAsia="微软雅黑"/>
                            </w:rPr>
                          </w:sdtEndPr>
                          <w:sdtContent>
                            <w:p w14:paraId="4B511CBA">
                              <w:pPr>
                                <w:pStyle w:val="13"/>
                                <w:ind w:left="-161" w:leftChars="-67"/>
                                <w:jc w:val="right"/>
                              </w:pPr>
                              <w:r>
                                <w:rPr>
                                  <w:rFonts w:hint="eastAsia"/>
                                  <w:lang w:val="en-US" w:eastAsia="zh-CN"/>
                                </w:rPr>
                                <w:t xml:space="preserve">                                                </w:t>
                              </w:r>
                              <w:r>
                                <w:rPr>
                                  <w:rFonts w:ascii="微软雅黑" w:hAnsi="微软雅黑" w:eastAsia="微软雅黑"/>
                                </w:rPr>
                                <w:fldChar w:fldCharType="begin"/>
                              </w:r>
                              <w:r>
                                <w:rPr>
                                  <w:rFonts w:ascii="微软雅黑" w:hAnsi="微软雅黑" w:eastAsia="微软雅黑"/>
                                </w:rPr>
                                <w:instrText xml:space="preserve">PAGE   \* MERGEFORMAT</w:instrText>
                              </w:r>
                              <w:r>
                                <w:rPr>
                                  <w:rFonts w:ascii="微软雅黑" w:hAnsi="微软雅黑" w:eastAsia="微软雅黑"/>
                                </w:rPr>
                                <w:fldChar w:fldCharType="separate"/>
                              </w:r>
                              <w:r>
                                <w:rPr>
                                  <w:rFonts w:ascii="微软雅黑" w:hAnsi="微软雅黑" w:eastAsia="微软雅黑"/>
                                  <w:lang w:val="zh-CN"/>
                                </w:rPr>
                                <w:t>2</w:t>
                              </w:r>
                              <w:r>
                                <w:rPr>
                                  <w:rFonts w:ascii="微软雅黑" w:hAnsi="微软雅黑" w:eastAsia="微软雅黑"/>
                                </w:rPr>
                                <w:fldChar w:fldCharType="end"/>
                              </w:r>
                              <w:r>
                                <w:rPr>
                                  <w:rFonts w:hint="eastAsia"/>
                                  <w:lang w:val="en-US" w:eastAsia="zh-CN"/>
                                </w:rPr>
                                <w:t xml:space="preserve">              </w:t>
                              </w:r>
                              <w:r>
                                <w:rPr>
                                  <w:rFonts w:ascii="Times New Roman" w:hAnsi="Times New Roman" w:eastAsia="Times New Roman"/>
                                </w:rPr>
                                <w:t>Be</w:t>
                              </w:r>
                              <w:r>
                                <w:rPr>
                                  <w:rFonts w:hint="eastAsia" w:ascii="Times New Roman" w:hAnsi="Times New Roman" w:eastAsia="宋体"/>
                                  <w:lang w:val="en-US" w:eastAsia="zh-CN"/>
                                </w:rPr>
                                <w:t>ing</w:t>
                              </w:r>
                              <w:r>
                                <w:rPr>
                                  <w:rFonts w:ascii="Times New Roman" w:hAnsi="Times New Roman" w:eastAsia="Times New Roman"/>
                                </w:rPr>
                                <w:t xml:space="preserve"> 100-GWh energy storage service provide</w:t>
                              </w:r>
                              <w:r>
                                <w:rPr>
                                  <w:rFonts w:hint="eastAsia" w:ascii="Times New Roman" w:hAnsi="Times New Roman" w:eastAsia="宋体"/>
                                  <w:lang w:val="en-US" w:eastAsia="zh-CN"/>
                                </w:rPr>
                                <w:t>r</w:t>
                              </w:r>
                            </w:p>
                          </w:sdtContent>
                        </w:sdt>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47472427"/>
                      <w:docPartObj>
                        <w:docPartGallery w:val="autotext"/>
                      </w:docPartObj>
                    </w:sdtPr>
                    <w:sdtEndPr>
                      <w:rPr>
                        <w:rFonts w:ascii="微软雅黑" w:hAnsi="微软雅黑" w:eastAsia="微软雅黑"/>
                      </w:rPr>
                    </w:sdtEndPr>
                    <w:sdtContent>
                      <w:p w14:paraId="4B511CBA">
                        <w:pPr>
                          <w:pStyle w:val="13"/>
                          <w:ind w:left="-161" w:leftChars="-67"/>
                          <w:jc w:val="right"/>
                        </w:pPr>
                        <w:r>
                          <w:rPr>
                            <w:rFonts w:hint="eastAsia"/>
                            <w:lang w:val="en-US" w:eastAsia="zh-CN"/>
                          </w:rPr>
                          <w:t xml:space="preserve">                                                </w:t>
                        </w:r>
                        <w:r>
                          <w:rPr>
                            <w:rFonts w:ascii="微软雅黑" w:hAnsi="微软雅黑" w:eastAsia="微软雅黑"/>
                          </w:rPr>
                          <w:fldChar w:fldCharType="begin"/>
                        </w:r>
                        <w:r>
                          <w:rPr>
                            <w:rFonts w:ascii="微软雅黑" w:hAnsi="微软雅黑" w:eastAsia="微软雅黑"/>
                          </w:rPr>
                          <w:instrText xml:space="preserve">PAGE   \* MERGEFORMAT</w:instrText>
                        </w:r>
                        <w:r>
                          <w:rPr>
                            <w:rFonts w:ascii="微软雅黑" w:hAnsi="微软雅黑" w:eastAsia="微软雅黑"/>
                          </w:rPr>
                          <w:fldChar w:fldCharType="separate"/>
                        </w:r>
                        <w:r>
                          <w:rPr>
                            <w:rFonts w:ascii="微软雅黑" w:hAnsi="微软雅黑" w:eastAsia="微软雅黑"/>
                            <w:lang w:val="zh-CN"/>
                          </w:rPr>
                          <w:t>2</w:t>
                        </w:r>
                        <w:r>
                          <w:rPr>
                            <w:rFonts w:ascii="微软雅黑" w:hAnsi="微软雅黑" w:eastAsia="微软雅黑"/>
                          </w:rPr>
                          <w:fldChar w:fldCharType="end"/>
                        </w:r>
                        <w:r>
                          <w:rPr>
                            <w:rFonts w:hint="eastAsia"/>
                            <w:lang w:val="en-US" w:eastAsia="zh-CN"/>
                          </w:rPr>
                          <w:t xml:space="preserve">              </w:t>
                        </w:r>
                        <w:r>
                          <w:rPr>
                            <w:rFonts w:ascii="Times New Roman" w:hAnsi="Times New Roman" w:eastAsia="Times New Roman"/>
                          </w:rPr>
                          <w:t>Be</w:t>
                        </w:r>
                        <w:r>
                          <w:rPr>
                            <w:rFonts w:hint="eastAsia" w:ascii="Times New Roman" w:hAnsi="Times New Roman" w:eastAsia="宋体"/>
                            <w:lang w:val="en-US" w:eastAsia="zh-CN"/>
                          </w:rPr>
                          <w:t>ing</w:t>
                        </w:r>
                        <w:r>
                          <w:rPr>
                            <w:rFonts w:ascii="Times New Roman" w:hAnsi="Times New Roman" w:eastAsia="Times New Roman"/>
                          </w:rPr>
                          <w:t xml:space="preserve"> 100-GWh energy storage service provide</w:t>
                        </w:r>
                        <w:r>
                          <w:rPr>
                            <w:rFonts w:hint="eastAsia" w:ascii="Times New Roman" w:hAnsi="Times New Roman" w:eastAsia="宋体"/>
                            <w:lang w:val="en-US" w:eastAsia="zh-CN"/>
                          </w:rPr>
                          <w:t>r</w:t>
                        </w:r>
                      </w:p>
                    </w:sdtContent>
                  </w:sdt>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7726">
    <w:pPr>
      <w:pStyle w:val="13"/>
      <w:rPr>
        <w:rFonts w:ascii="微软雅黑" w:hAnsi="微软雅黑" w:eastAsia="微软雅黑"/>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644"/>
                            <w:docPartObj>
                              <w:docPartGallery w:val="autotext"/>
                            </w:docPartObj>
                          </w:sdtPr>
                          <w:sdtEndPr>
                            <w:rPr>
                              <w:rFonts w:ascii="微软雅黑" w:hAnsi="微软雅黑" w:eastAsia="微软雅黑"/>
                            </w:rPr>
                          </w:sdtEndPr>
                          <w:sdtContent>
                            <w:p w14:paraId="16542F0F">
                              <w:pPr>
                                <w:pStyle w:val="13"/>
                                <w:rPr>
                                  <w:rFonts w:ascii="微软雅黑" w:hAnsi="微软雅黑" w:eastAsia="微软雅黑"/>
                                </w:rPr>
                              </w:pPr>
                              <w:r>
                                <w:rPr>
                                  <w:rFonts w:hint="eastAsia"/>
                                  <w:lang w:val="en-US" w:eastAsia="zh-CN"/>
                                </w:rPr>
                                <w:t xml:space="preserve">                                                </w:t>
                              </w:r>
                              <w:r>
                                <w:rPr>
                                  <w:rFonts w:ascii="微软雅黑" w:hAnsi="微软雅黑" w:eastAsia="微软雅黑"/>
                                </w:rPr>
                                <w:fldChar w:fldCharType="begin"/>
                              </w:r>
                              <w:r>
                                <w:rPr>
                                  <w:rFonts w:ascii="微软雅黑" w:hAnsi="微软雅黑" w:eastAsia="微软雅黑"/>
                                </w:rPr>
                                <w:instrText xml:space="preserve">PAGE   \* MERGEFORMAT</w:instrText>
                              </w:r>
                              <w:r>
                                <w:rPr>
                                  <w:rFonts w:ascii="微软雅黑" w:hAnsi="微软雅黑" w:eastAsia="微软雅黑"/>
                                </w:rPr>
                                <w:fldChar w:fldCharType="separate"/>
                              </w:r>
                              <w:r>
                                <w:rPr>
                                  <w:rFonts w:ascii="微软雅黑" w:hAnsi="微软雅黑" w:eastAsia="微软雅黑"/>
                                  <w:lang w:val="zh-CN"/>
                                </w:rPr>
                                <w:t>2</w:t>
                              </w:r>
                              <w:r>
                                <w:rPr>
                                  <w:rFonts w:ascii="微软雅黑" w:hAnsi="微软雅黑" w:eastAsia="微软雅黑"/>
                                </w:rPr>
                                <w:fldChar w:fldCharType="end"/>
                              </w:r>
                              <w:r>
                                <w:rPr>
                                  <w:rFonts w:hint="eastAsia"/>
                                  <w:lang w:val="en-US" w:eastAsia="zh-CN"/>
                                </w:rPr>
                                <w:t xml:space="preserve">                               </w:t>
                              </w:r>
                              <w:r>
                                <w:rPr>
                                  <w:rFonts w:hint="eastAsia" w:ascii="微软雅黑" w:hAnsi="微软雅黑" w:eastAsia="微软雅黑"/>
                                </w:rPr>
                                <w:t>成为百G</w:t>
                              </w:r>
                              <w:r>
                                <w:rPr>
                                  <w:rFonts w:ascii="微软雅黑" w:hAnsi="微软雅黑" w:eastAsia="微软雅黑"/>
                                </w:rPr>
                                <w:t>W</w:t>
                              </w:r>
                              <w:r>
                                <w:rPr>
                                  <w:rFonts w:hint="eastAsia" w:ascii="微软雅黑" w:hAnsi="微软雅黑" w:eastAsia="微软雅黑"/>
                                </w:rPr>
                                <w:t>h储能服务商</w:t>
                              </w:r>
                            </w:p>
                          </w:sdtContent>
                        </w:sdt>
                        <w:p w14:paraId="3793D129">
                          <w:pPr>
                            <w:rPr>
                              <w:rFonts w:ascii="微软雅黑" w:hAnsi="微软雅黑" w:eastAsia="微软雅黑"/>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sdt>
                    <w:sdtPr>
                      <w:id w:val="147470644"/>
                      <w:docPartObj>
                        <w:docPartGallery w:val="autotext"/>
                      </w:docPartObj>
                    </w:sdtPr>
                    <w:sdtEndPr>
                      <w:rPr>
                        <w:rFonts w:ascii="微软雅黑" w:hAnsi="微软雅黑" w:eastAsia="微软雅黑"/>
                      </w:rPr>
                    </w:sdtEndPr>
                    <w:sdtContent>
                      <w:p w14:paraId="16542F0F">
                        <w:pPr>
                          <w:pStyle w:val="13"/>
                          <w:rPr>
                            <w:rFonts w:ascii="微软雅黑" w:hAnsi="微软雅黑" w:eastAsia="微软雅黑"/>
                          </w:rPr>
                        </w:pPr>
                        <w:r>
                          <w:rPr>
                            <w:rFonts w:hint="eastAsia"/>
                            <w:lang w:val="en-US" w:eastAsia="zh-CN"/>
                          </w:rPr>
                          <w:t xml:space="preserve">                                                </w:t>
                        </w:r>
                        <w:r>
                          <w:rPr>
                            <w:rFonts w:ascii="微软雅黑" w:hAnsi="微软雅黑" w:eastAsia="微软雅黑"/>
                          </w:rPr>
                          <w:fldChar w:fldCharType="begin"/>
                        </w:r>
                        <w:r>
                          <w:rPr>
                            <w:rFonts w:ascii="微软雅黑" w:hAnsi="微软雅黑" w:eastAsia="微软雅黑"/>
                          </w:rPr>
                          <w:instrText xml:space="preserve">PAGE   \* MERGEFORMAT</w:instrText>
                        </w:r>
                        <w:r>
                          <w:rPr>
                            <w:rFonts w:ascii="微软雅黑" w:hAnsi="微软雅黑" w:eastAsia="微软雅黑"/>
                          </w:rPr>
                          <w:fldChar w:fldCharType="separate"/>
                        </w:r>
                        <w:r>
                          <w:rPr>
                            <w:rFonts w:ascii="微软雅黑" w:hAnsi="微软雅黑" w:eastAsia="微软雅黑"/>
                            <w:lang w:val="zh-CN"/>
                          </w:rPr>
                          <w:t>2</w:t>
                        </w:r>
                        <w:r>
                          <w:rPr>
                            <w:rFonts w:ascii="微软雅黑" w:hAnsi="微软雅黑" w:eastAsia="微软雅黑"/>
                          </w:rPr>
                          <w:fldChar w:fldCharType="end"/>
                        </w:r>
                        <w:r>
                          <w:rPr>
                            <w:rFonts w:hint="eastAsia"/>
                            <w:lang w:val="en-US" w:eastAsia="zh-CN"/>
                          </w:rPr>
                          <w:t xml:space="preserve">                               </w:t>
                        </w:r>
                        <w:r>
                          <w:rPr>
                            <w:rFonts w:hint="eastAsia" w:ascii="微软雅黑" w:hAnsi="微软雅黑" w:eastAsia="微软雅黑"/>
                          </w:rPr>
                          <w:t>成为百G</w:t>
                        </w:r>
                        <w:r>
                          <w:rPr>
                            <w:rFonts w:ascii="微软雅黑" w:hAnsi="微软雅黑" w:eastAsia="微软雅黑"/>
                          </w:rPr>
                          <w:t>W</w:t>
                        </w:r>
                        <w:r>
                          <w:rPr>
                            <w:rFonts w:hint="eastAsia" w:ascii="微软雅黑" w:hAnsi="微软雅黑" w:eastAsia="微软雅黑"/>
                          </w:rPr>
                          <w:t>h储能服务商</w:t>
                        </w:r>
                      </w:p>
                    </w:sdtContent>
                  </w:sdt>
                  <w:p w14:paraId="3793D129">
                    <w:pPr>
                      <w:rPr>
                        <w:rFonts w:ascii="微软雅黑" w:hAnsi="微软雅黑" w:eastAsia="微软雅黑"/>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75C71">
    <w:pPr>
      <w:pStyle w:val="14"/>
      <w:wordWrap w:val="0"/>
      <w:jc w:val="right"/>
      <w:rPr>
        <w:rFonts w:hint="default" w:eastAsia="微软雅黑"/>
        <w:lang w:val="en-US" w:eastAsia="zh-CN"/>
      </w:rPr>
    </w:pPr>
    <w:r>
      <w:rPr>
        <w:rFonts w:hint="eastAsia" w:ascii="微软雅黑" w:hAnsi="微软雅黑" w:eastAsia="微软雅黑"/>
        <w:lang w:val="en-US" w:eastAsia="zh-CN"/>
      </w:rPr>
      <w:t>eBlock-100C-CE Product specification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30D44">
    <w:pPr>
      <w:pStyle w:val="14"/>
      <w:jc w:val="right"/>
    </w:pPr>
    <w:r>
      <w:rPr>
        <w:rFonts w:hint="eastAsia" w:ascii="微软雅黑" w:hAnsi="微软雅黑" w:eastAsia="微软雅黑"/>
        <w:lang w:val="en-US" w:eastAsia="zh-CN"/>
      </w:rPr>
      <w:t>eBlock-Galaxy-1</w:t>
    </w:r>
    <w:r>
      <w:rPr>
        <w:rFonts w:hint="eastAsia" w:ascii="微软雅黑" w:hAnsi="微软雅黑" w:eastAsia="微软雅黑"/>
      </w:rPr>
      <w:t>规格书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55F18">
    <w:pPr>
      <w:pStyle w:val="14"/>
      <w:jc w:val="right"/>
    </w:pPr>
    <w:r>
      <w:rPr>
        <w:rFonts w:hint="eastAsia" w:ascii="微软雅黑" w:hAnsi="微软雅黑" w:eastAsia="微软雅黑"/>
        <w:lang w:val="en-US" w:eastAsia="zh-CN"/>
      </w:rPr>
      <w:t>eBlock-100C-CE</w:t>
    </w:r>
    <w:r>
      <w:rPr>
        <w:rFonts w:hint="eastAsia" w:ascii="微软雅黑" w:hAnsi="微软雅黑" w:eastAsia="微软雅黑"/>
      </w:rPr>
      <w:t>规格书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FC848">
    <w:pPr>
      <w:pStyle w:val="14"/>
      <w:wordWrap w:val="0"/>
      <w:jc w:val="right"/>
    </w:pPr>
    <w:r>
      <w:rPr>
        <w:rFonts w:hint="eastAsia" w:ascii="微软雅黑" w:hAnsi="微软雅黑" w:eastAsia="微软雅黑"/>
        <w:lang w:val="en-US" w:eastAsia="zh-CN"/>
      </w:rPr>
      <w:t>eBlock-100C-CE Product specification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77879">
    <w:pPr>
      <w:pStyle w:val="14"/>
      <w:jc w:val="right"/>
      <w:rPr>
        <w:rFonts w:hint="eastAsia"/>
      </w:rPr>
    </w:pPr>
    <w:r>
      <w:rPr>
        <w:rFonts w:hint="eastAsia" w:ascii="微软雅黑" w:hAnsi="微软雅黑" w:eastAsia="微软雅黑"/>
        <w:lang w:val="en-US" w:eastAsia="zh-CN"/>
      </w:rPr>
      <w:t>eBlock-Galaxy-1</w:t>
    </w:r>
    <w:r>
      <w:rPr>
        <w:rFonts w:hint="eastAsia" w:ascii="微软雅黑" w:hAnsi="微软雅黑" w:eastAsia="微软雅黑"/>
      </w:rPr>
      <w:t>规格书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8A2FA3"/>
    <w:multiLevelType w:val="multilevel"/>
    <w:tmpl w:val="358A2FA3"/>
    <w:lvl w:ilvl="0" w:tentative="0">
      <w:start w:val="1"/>
      <w:numFmt w:val="bullet"/>
      <w:lvlText w:val=""/>
      <w:lvlJc w:val="left"/>
      <w:pPr>
        <w:tabs>
          <w:tab w:val="left" w:pos="1814"/>
        </w:tabs>
        <w:ind w:left="1814" w:hanging="396"/>
      </w:pPr>
      <w:rPr>
        <w:rFonts w:hint="default" w:ascii="Wingdings" w:hAnsi="Wingdings"/>
      </w:rPr>
    </w:lvl>
    <w:lvl w:ilvl="1" w:tentative="0">
      <w:start w:val="1"/>
      <w:numFmt w:val="bullet"/>
      <w:pStyle w:val="25"/>
      <w:lvlText w:val=""/>
      <w:lvlJc w:val="left"/>
      <w:pPr>
        <w:ind w:left="2258" w:hanging="420"/>
      </w:pPr>
      <w:rPr>
        <w:rFonts w:hint="default" w:ascii="Wingdings" w:hAnsi="Wingdings"/>
      </w:rPr>
    </w:lvl>
    <w:lvl w:ilvl="2" w:tentative="0">
      <w:start w:val="1"/>
      <w:numFmt w:val="bullet"/>
      <w:lvlText w:val=""/>
      <w:lvlJc w:val="left"/>
      <w:pPr>
        <w:ind w:left="2678" w:hanging="420"/>
      </w:pPr>
      <w:rPr>
        <w:rFonts w:hint="default" w:ascii="Wingdings" w:hAnsi="Wingdings"/>
      </w:rPr>
    </w:lvl>
    <w:lvl w:ilvl="3" w:tentative="0">
      <w:start w:val="1"/>
      <w:numFmt w:val="bullet"/>
      <w:lvlText w:val=""/>
      <w:lvlJc w:val="left"/>
      <w:pPr>
        <w:ind w:left="3098" w:hanging="420"/>
      </w:pPr>
      <w:rPr>
        <w:rFonts w:hint="default" w:ascii="Wingdings" w:hAnsi="Wingdings"/>
      </w:rPr>
    </w:lvl>
    <w:lvl w:ilvl="4" w:tentative="0">
      <w:start w:val="1"/>
      <w:numFmt w:val="bullet"/>
      <w:lvlText w:val=""/>
      <w:lvlJc w:val="left"/>
      <w:pPr>
        <w:ind w:left="3518" w:hanging="420"/>
      </w:pPr>
      <w:rPr>
        <w:rFonts w:hint="default" w:ascii="Wingdings" w:hAnsi="Wingdings"/>
      </w:rPr>
    </w:lvl>
    <w:lvl w:ilvl="5" w:tentative="0">
      <w:start w:val="1"/>
      <w:numFmt w:val="bullet"/>
      <w:lvlText w:val=""/>
      <w:lvlJc w:val="left"/>
      <w:pPr>
        <w:ind w:left="3938" w:hanging="420"/>
      </w:pPr>
      <w:rPr>
        <w:rFonts w:hint="default" w:ascii="Wingdings" w:hAnsi="Wingdings"/>
      </w:rPr>
    </w:lvl>
    <w:lvl w:ilvl="6" w:tentative="0">
      <w:start w:val="1"/>
      <w:numFmt w:val="bullet"/>
      <w:lvlText w:val=""/>
      <w:lvlJc w:val="left"/>
      <w:pPr>
        <w:ind w:left="4358" w:hanging="420"/>
      </w:pPr>
      <w:rPr>
        <w:rFonts w:hint="default" w:ascii="Wingdings" w:hAnsi="Wingdings"/>
      </w:rPr>
    </w:lvl>
    <w:lvl w:ilvl="7" w:tentative="0">
      <w:start w:val="1"/>
      <w:numFmt w:val="bullet"/>
      <w:lvlText w:val=""/>
      <w:lvlJc w:val="left"/>
      <w:pPr>
        <w:ind w:left="4778" w:hanging="420"/>
      </w:pPr>
      <w:rPr>
        <w:rFonts w:hint="default" w:ascii="Wingdings" w:hAnsi="Wingdings"/>
      </w:rPr>
    </w:lvl>
    <w:lvl w:ilvl="8" w:tentative="0">
      <w:start w:val="1"/>
      <w:numFmt w:val="bullet"/>
      <w:lvlText w:val=""/>
      <w:lvlJc w:val="left"/>
      <w:pPr>
        <w:ind w:left="5198" w:hanging="420"/>
      </w:pPr>
      <w:rPr>
        <w:rFonts w:hint="default" w:ascii="Wingdings" w:hAnsi="Wingdings"/>
      </w:rPr>
    </w:lvl>
  </w:abstractNum>
  <w:abstractNum w:abstractNumId="1">
    <w:nsid w:val="39C73F43"/>
    <w:multiLevelType w:val="multilevel"/>
    <w:tmpl w:val="39C73F43"/>
    <w:lvl w:ilvl="0" w:tentative="0">
      <w:start w:val="1"/>
      <w:numFmt w:val="decimal"/>
      <w:pStyle w:val="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6335E6F"/>
    <w:multiLevelType w:val="multilevel"/>
    <w:tmpl w:val="46335E6F"/>
    <w:lvl w:ilvl="0" w:tentative="0">
      <w:start w:val="1"/>
      <w:numFmt w:val="decimal"/>
      <w:pStyle w:val="26"/>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
    <w:nsid w:val="65614DA4"/>
    <w:multiLevelType w:val="singleLevel"/>
    <w:tmpl w:val="65614DA4"/>
    <w:lvl w:ilvl="0" w:tentative="0">
      <w:start w:val="1"/>
      <w:numFmt w:val="decimalEnclosedCircleChinese"/>
      <w:suff w:val="nothing"/>
      <w:lvlText w:val="%1　"/>
      <w:lvlJc w:val="left"/>
      <w:pPr>
        <w:ind w:left="0" w:firstLine="400"/>
      </w:pPr>
      <w:rPr>
        <w:rFonts w:hint="eastAsia"/>
      </w:rPr>
    </w:lvl>
  </w:abstractNum>
  <w:abstractNum w:abstractNumId="4">
    <w:nsid w:val="7254DB23"/>
    <w:multiLevelType w:val="singleLevel"/>
    <w:tmpl w:val="7254DB23"/>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 w:numId="4">
    <w:abstractNumId w:val="4"/>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观棋">
    <w15:presenceInfo w15:providerId="WPS Office" w15:userId="9664520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IxMzM0YWFlNzIxMzFlNjY4ZDY3Yzc1MWFkMWUwY2UifQ=="/>
  </w:docVars>
  <w:rsids>
    <w:rsidRoot w:val="00524906"/>
    <w:rsid w:val="00001868"/>
    <w:rsid w:val="00003317"/>
    <w:rsid w:val="00005642"/>
    <w:rsid w:val="00013748"/>
    <w:rsid w:val="000138F3"/>
    <w:rsid w:val="00013EF5"/>
    <w:rsid w:val="00014421"/>
    <w:rsid w:val="000148A0"/>
    <w:rsid w:val="00014D75"/>
    <w:rsid w:val="0001670D"/>
    <w:rsid w:val="00016A9F"/>
    <w:rsid w:val="00017FCC"/>
    <w:rsid w:val="00020AD1"/>
    <w:rsid w:val="00020D30"/>
    <w:rsid w:val="00021574"/>
    <w:rsid w:val="000223AE"/>
    <w:rsid w:val="0002279B"/>
    <w:rsid w:val="00023229"/>
    <w:rsid w:val="00023642"/>
    <w:rsid w:val="00023FCE"/>
    <w:rsid w:val="00025EAF"/>
    <w:rsid w:val="00030A8D"/>
    <w:rsid w:val="00032988"/>
    <w:rsid w:val="000349B3"/>
    <w:rsid w:val="00036DEB"/>
    <w:rsid w:val="00041673"/>
    <w:rsid w:val="00041B96"/>
    <w:rsid w:val="000440FC"/>
    <w:rsid w:val="00044151"/>
    <w:rsid w:val="00044B5F"/>
    <w:rsid w:val="00044F50"/>
    <w:rsid w:val="00047B5B"/>
    <w:rsid w:val="00047F8F"/>
    <w:rsid w:val="00050680"/>
    <w:rsid w:val="0005152F"/>
    <w:rsid w:val="00051832"/>
    <w:rsid w:val="000522B2"/>
    <w:rsid w:val="000531F5"/>
    <w:rsid w:val="00053497"/>
    <w:rsid w:val="00056C61"/>
    <w:rsid w:val="00056E50"/>
    <w:rsid w:val="00057B16"/>
    <w:rsid w:val="00060CE7"/>
    <w:rsid w:val="000642CD"/>
    <w:rsid w:val="000648CF"/>
    <w:rsid w:val="000656B7"/>
    <w:rsid w:val="00066598"/>
    <w:rsid w:val="00067F7A"/>
    <w:rsid w:val="000718A5"/>
    <w:rsid w:val="00071C25"/>
    <w:rsid w:val="00072037"/>
    <w:rsid w:val="000732CC"/>
    <w:rsid w:val="0007586B"/>
    <w:rsid w:val="000768D2"/>
    <w:rsid w:val="00081DD1"/>
    <w:rsid w:val="000829C6"/>
    <w:rsid w:val="00084264"/>
    <w:rsid w:val="000855E3"/>
    <w:rsid w:val="00087EFD"/>
    <w:rsid w:val="00091151"/>
    <w:rsid w:val="00092E31"/>
    <w:rsid w:val="00093480"/>
    <w:rsid w:val="00095857"/>
    <w:rsid w:val="00095949"/>
    <w:rsid w:val="00096EF9"/>
    <w:rsid w:val="000971A1"/>
    <w:rsid w:val="00097E82"/>
    <w:rsid w:val="00097E87"/>
    <w:rsid w:val="00097ED7"/>
    <w:rsid w:val="000A0F03"/>
    <w:rsid w:val="000A1AF7"/>
    <w:rsid w:val="000A21FC"/>
    <w:rsid w:val="000A2F84"/>
    <w:rsid w:val="000A3B81"/>
    <w:rsid w:val="000A62EC"/>
    <w:rsid w:val="000A6488"/>
    <w:rsid w:val="000A693A"/>
    <w:rsid w:val="000A6FAF"/>
    <w:rsid w:val="000B0DE8"/>
    <w:rsid w:val="000B24B7"/>
    <w:rsid w:val="000B3503"/>
    <w:rsid w:val="000B4507"/>
    <w:rsid w:val="000B553A"/>
    <w:rsid w:val="000B5F1B"/>
    <w:rsid w:val="000B6313"/>
    <w:rsid w:val="000B6C8E"/>
    <w:rsid w:val="000C0255"/>
    <w:rsid w:val="000C165E"/>
    <w:rsid w:val="000C1D34"/>
    <w:rsid w:val="000C24FC"/>
    <w:rsid w:val="000C6117"/>
    <w:rsid w:val="000C6F18"/>
    <w:rsid w:val="000C768A"/>
    <w:rsid w:val="000C7ABA"/>
    <w:rsid w:val="000D013D"/>
    <w:rsid w:val="000D11EE"/>
    <w:rsid w:val="000D3CA1"/>
    <w:rsid w:val="000D639A"/>
    <w:rsid w:val="000D6445"/>
    <w:rsid w:val="000E0A42"/>
    <w:rsid w:val="000E0A81"/>
    <w:rsid w:val="000E0B53"/>
    <w:rsid w:val="000E0DCC"/>
    <w:rsid w:val="000E1BDF"/>
    <w:rsid w:val="000E1E10"/>
    <w:rsid w:val="000E381F"/>
    <w:rsid w:val="000E4EAD"/>
    <w:rsid w:val="000E5FDF"/>
    <w:rsid w:val="000E7263"/>
    <w:rsid w:val="000F1160"/>
    <w:rsid w:val="000F1D96"/>
    <w:rsid w:val="000F4677"/>
    <w:rsid w:val="000F54F2"/>
    <w:rsid w:val="000F5EB2"/>
    <w:rsid w:val="000F6328"/>
    <w:rsid w:val="000F73E1"/>
    <w:rsid w:val="000F7ACB"/>
    <w:rsid w:val="00101ABC"/>
    <w:rsid w:val="00102621"/>
    <w:rsid w:val="00102CC7"/>
    <w:rsid w:val="00104F3B"/>
    <w:rsid w:val="00105077"/>
    <w:rsid w:val="001057CC"/>
    <w:rsid w:val="00105DA4"/>
    <w:rsid w:val="00106929"/>
    <w:rsid w:val="001106DF"/>
    <w:rsid w:val="00112B74"/>
    <w:rsid w:val="00112C63"/>
    <w:rsid w:val="0011472F"/>
    <w:rsid w:val="00114B2B"/>
    <w:rsid w:val="001154CB"/>
    <w:rsid w:val="001155CE"/>
    <w:rsid w:val="00115B72"/>
    <w:rsid w:val="00115D03"/>
    <w:rsid w:val="00116678"/>
    <w:rsid w:val="001210B1"/>
    <w:rsid w:val="001229EA"/>
    <w:rsid w:val="00122D20"/>
    <w:rsid w:val="00123C75"/>
    <w:rsid w:val="00125A36"/>
    <w:rsid w:val="00126235"/>
    <w:rsid w:val="00126426"/>
    <w:rsid w:val="0012668A"/>
    <w:rsid w:val="00126E21"/>
    <w:rsid w:val="0012785E"/>
    <w:rsid w:val="00132F41"/>
    <w:rsid w:val="00133D0E"/>
    <w:rsid w:val="00134023"/>
    <w:rsid w:val="00137AE8"/>
    <w:rsid w:val="00137C9B"/>
    <w:rsid w:val="001404C1"/>
    <w:rsid w:val="001404F3"/>
    <w:rsid w:val="00140684"/>
    <w:rsid w:val="00146847"/>
    <w:rsid w:val="00146B1E"/>
    <w:rsid w:val="00147701"/>
    <w:rsid w:val="00150DED"/>
    <w:rsid w:val="001552E8"/>
    <w:rsid w:val="00155608"/>
    <w:rsid w:val="00155C54"/>
    <w:rsid w:val="0015631B"/>
    <w:rsid w:val="00156492"/>
    <w:rsid w:val="00160240"/>
    <w:rsid w:val="00160A44"/>
    <w:rsid w:val="001617F9"/>
    <w:rsid w:val="00161C2A"/>
    <w:rsid w:val="001624AD"/>
    <w:rsid w:val="001624BF"/>
    <w:rsid w:val="001635A1"/>
    <w:rsid w:val="00163D35"/>
    <w:rsid w:val="00166E82"/>
    <w:rsid w:val="0016742D"/>
    <w:rsid w:val="00174B69"/>
    <w:rsid w:val="001753EC"/>
    <w:rsid w:val="00176535"/>
    <w:rsid w:val="001776ED"/>
    <w:rsid w:val="00177FE3"/>
    <w:rsid w:val="00180DA3"/>
    <w:rsid w:val="0019152A"/>
    <w:rsid w:val="001926EE"/>
    <w:rsid w:val="00193EA4"/>
    <w:rsid w:val="001950DE"/>
    <w:rsid w:val="00197A6E"/>
    <w:rsid w:val="001A08FD"/>
    <w:rsid w:val="001A21EA"/>
    <w:rsid w:val="001A42D7"/>
    <w:rsid w:val="001A4463"/>
    <w:rsid w:val="001A53BC"/>
    <w:rsid w:val="001A62BB"/>
    <w:rsid w:val="001A702B"/>
    <w:rsid w:val="001A7667"/>
    <w:rsid w:val="001A78AD"/>
    <w:rsid w:val="001B1F67"/>
    <w:rsid w:val="001B3009"/>
    <w:rsid w:val="001B46CC"/>
    <w:rsid w:val="001B66DB"/>
    <w:rsid w:val="001B686E"/>
    <w:rsid w:val="001B7AAA"/>
    <w:rsid w:val="001C1107"/>
    <w:rsid w:val="001C1D35"/>
    <w:rsid w:val="001C1F46"/>
    <w:rsid w:val="001C5AA5"/>
    <w:rsid w:val="001C6357"/>
    <w:rsid w:val="001C6E26"/>
    <w:rsid w:val="001C7741"/>
    <w:rsid w:val="001C78ED"/>
    <w:rsid w:val="001D0611"/>
    <w:rsid w:val="001D0B30"/>
    <w:rsid w:val="001D4741"/>
    <w:rsid w:val="001D494D"/>
    <w:rsid w:val="001D6FCB"/>
    <w:rsid w:val="001E00CB"/>
    <w:rsid w:val="001E0CEF"/>
    <w:rsid w:val="001E336F"/>
    <w:rsid w:val="001E4F4F"/>
    <w:rsid w:val="001E6FE4"/>
    <w:rsid w:val="001F3240"/>
    <w:rsid w:val="001F4198"/>
    <w:rsid w:val="001F5F21"/>
    <w:rsid w:val="001F6F5A"/>
    <w:rsid w:val="001F7956"/>
    <w:rsid w:val="002008DC"/>
    <w:rsid w:val="002008E5"/>
    <w:rsid w:val="00201011"/>
    <w:rsid w:val="002013D3"/>
    <w:rsid w:val="002037EA"/>
    <w:rsid w:val="00203B65"/>
    <w:rsid w:val="0020408A"/>
    <w:rsid w:val="002043CD"/>
    <w:rsid w:val="00204EA7"/>
    <w:rsid w:val="002072EA"/>
    <w:rsid w:val="00207CAA"/>
    <w:rsid w:val="00207F79"/>
    <w:rsid w:val="002136B4"/>
    <w:rsid w:val="00215662"/>
    <w:rsid w:val="00215C36"/>
    <w:rsid w:val="00217107"/>
    <w:rsid w:val="002205DA"/>
    <w:rsid w:val="00221914"/>
    <w:rsid w:val="00222466"/>
    <w:rsid w:val="00223028"/>
    <w:rsid w:val="00223566"/>
    <w:rsid w:val="00224B13"/>
    <w:rsid w:val="00225D8B"/>
    <w:rsid w:val="00226C1B"/>
    <w:rsid w:val="00227137"/>
    <w:rsid w:val="00227546"/>
    <w:rsid w:val="00227824"/>
    <w:rsid w:val="00227E98"/>
    <w:rsid w:val="002304D4"/>
    <w:rsid w:val="00232CDB"/>
    <w:rsid w:val="00237A1E"/>
    <w:rsid w:val="00237E7A"/>
    <w:rsid w:val="00240261"/>
    <w:rsid w:val="00240586"/>
    <w:rsid w:val="0024263C"/>
    <w:rsid w:val="002426A3"/>
    <w:rsid w:val="00243359"/>
    <w:rsid w:val="002433A4"/>
    <w:rsid w:val="00243853"/>
    <w:rsid w:val="00243E20"/>
    <w:rsid w:val="00244BE3"/>
    <w:rsid w:val="0024643B"/>
    <w:rsid w:val="00247DBA"/>
    <w:rsid w:val="00250CFF"/>
    <w:rsid w:val="002513CD"/>
    <w:rsid w:val="002515EB"/>
    <w:rsid w:val="002538BC"/>
    <w:rsid w:val="00255221"/>
    <w:rsid w:val="00255A4C"/>
    <w:rsid w:val="002573BD"/>
    <w:rsid w:val="002578F9"/>
    <w:rsid w:val="00261E1B"/>
    <w:rsid w:val="0026206C"/>
    <w:rsid w:val="00263AFD"/>
    <w:rsid w:val="00264F0D"/>
    <w:rsid w:val="00266518"/>
    <w:rsid w:val="0026680E"/>
    <w:rsid w:val="00266C50"/>
    <w:rsid w:val="002725A9"/>
    <w:rsid w:val="00272B52"/>
    <w:rsid w:val="00273027"/>
    <w:rsid w:val="0027324E"/>
    <w:rsid w:val="00276BED"/>
    <w:rsid w:val="0027725F"/>
    <w:rsid w:val="00281654"/>
    <w:rsid w:val="00281785"/>
    <w:rsid w:val="00282148"/>
    <w:rsid w:val="0028482F"/>
    <w:rsid w:val="00287672"/>
    <w:rsid w:val="0029078A"/>
    <w:rsid w:val="002925AB"/>
    <w:rsid w:val="002953D3"/>
    <w:rsid w:val="00295540"/>
    <w:rsid w:val="0029706F"/>
    <w:rsid w:val="002A0AE3"/>
    <w:rsid w:val="002A2884"/>
    <w:rsid w:val="002A3B3B"/>
    <w:rsid w:val="002A5E81"/>
    <w:rsid w:val="002B065E"/>
    <w:rsid w:val="002B1CF0"/>
    <w:rsid w:val="002B27B2"/>
    <w:rsid w:val="002B2AAD"/>
    <w:rsid w:val="002B426C"/>
    <w:rsid w:val="002B4F4F"/>
    <w:rsid w:val="002B519C"/>
    <w:rsid w:val="002B606A"/>
    <w:rsid w:val="002B6F9B"/>
    <w:rsid w:val="002B77F4"/>
    <w:rsid w:val="002C358C"/>
    <w:rsid w:val="002C59D1"/>
    <w:rsid w:val="002C6A74"/>
    <w:rsid w:val="002C79B1"/>
    <w:rsid w:val="002D11F0"/>
    <w:rsid w:val="002D140B"/>
    <w:rsid w:val="002D2887"/>
    <w:rsid w:val="002D2A1A"/>
    <w:rsid w:val="002D3086"/>
    <w:rsid w:val="002D33F0"/>
    <w:rsid w:val="002D36FC"/>
    <w:rsid w:val="002E0815"/>
    <w:rsid w:val="002E2A78"/>
    <w:rsid w:val="002E4BE7"/>
    <w:rsid w:val="002E5038"/>
    <w:rsid w:val="002E5A53"/>
    <w:rsid w:val="002E66B0"/>
    <w:rsid w:val="002E673B"/>
    <w:rsid w:val="002E6B20"/>
    <w:rsid w:val="002F06F6"/>
    <w:rsid w:val="002F078A"/>
    <w:rsid w:val="002F0D29"/>
    <w:rsid w:val="002F2B8A"/>
    <w:rsid w:val="002F3395"/>
    <w:rsid w:val="002F3E7E"/>
    <w:rsid w:val="002F63D4"/>
    <w:rsid w:val="00300084"/>
    <w:rsid w:val="00302429"/>
    <w:rsid w:val="00303819"/>
    <w:rsid w:val="00305DF5"/>
    <w:rsid w:val="00306578"/>
    <w:rsid w:val="003072C9"/>
    <w:rsid w:val="00307FED"/>
    <w:rsid w:val="003114EA"/>
    <w:rsid w:val="00311B37"/>
    <w:rsid w:val="00312290"/>
    <w:rsid w:val="00313065"/>
    <w:rsid w:val="0031325B"/>
    <w:rsid w:val="003133F5"/>
    <w:rsid w:val="00314D20"/>
    <w:rsid w:val="00316414"/>
    <w:rsid w:val="00316860"/>
    <w:rsid w:val="00320817"/>
    <w:rsid w:val="00320DB4"/>
    <w:rsid w:val="00322ED0"/>
    <w:rsid w:val="00323B0F"/>
    <w:rsid w:val="00323D06"/>
    <w:rsid w:val="00324186"/>
    <w:rsid w:val="003245AD"/>
    <w:rsid w:val="00324DFC"/>
    <w:rsid w:val="003250CB"/>
    <w:rsid w:val="0032778D"/>
    <w:rsid w:val="00327A8E"/>
    <w:rsid w:val="003301D3"/>
    <w:rsid w:val="003302E0"/>
    <w:rsid w:val="00332429"/>
    <w:rsid w:val="00334C8A"/>
    <w:rsid w:val="003462A9"/>
    <w:rsid w:val="0034729A"/>
    <w:rsid w:val="00350A80"/>
    <w:rsid w:val="00350BFC"/>
    <w:rsid w:val="00351102"/>
    <w:rsid w:val="0035329B"/>
    <w:rsid w:val="00353F47"/>
    <w:rsid w:val="00354057"/>
    <w:rsid w:val="003558FF"/>
    <w:rsid w:val="00355F03"/>
    <w:rsid w:val="00357232"/>
    <w:rsid w:val="00360716"/>
    <w:rsid w:val="00360A65"/>
    <w:rsid w:val="00361117"/>
    <w:rsid w:val="003627DB"/>
    <w:rsid w:val="003631C1"/>
    <w:rsid w:val="00364881"/>
    <w:rsid w:val="00364D33"/>
    <w:rsid w:val="00366359"/>
    <w:rsid w:val="00366BEA"/>
    <w:rsid w:val="003671CA"/>
    <w:rsid w:val="00372A7D"/>
    <w:rsid w:val="0037572D"/>
    <w:rsid w:val="0037657C"/>
    <w:rsid w:val="00376E29"/>
    <w:rsid w:val="003779C6"/>
    <w:rsid w:val="00380A9A"/>
    <w:rsid w:val="00381BA3"/>
    <w:rsid w:val="003870DE"/>
    <w:rsid w:val="00387D53"/>
    <w:rsid w:val="00387D9D"/>
    <w:rsid w:val="00393C65"/>
    <w:rsid w:val="003965A8"/>
    <w:rsid w:val="00396AC3"/>
    <w:rsid w:val="003A3BAB"/>
    <w:rsid w:val="003A5DC7"/>
    <w:rsid w:val="003A7393"/>
    <w:rsid w:val="003A7AEC"/>
    <w:rsid w:val="003A7C90"/>
    <w:rsid w:val="003A7C9F"/>
    <w:rsid w:val="003A7DA2"/>
    <w:rsid w:val="003B0002"/>
    <w:rsid w:val="003B09E4"/>
    <w:rsid w:val="003B1D1E"/>
    <w:rsid w:val="003B2195"/>
    <w:rsid w:val="003B3BE8"/>
    <w:rsid w:val="003B42DC"/>
    <w:rsid w:val="003B5DC3"/>
    <w:rsid w:val="003B73CB"/>
    <w:rsid w:val="003C0440"/>
    <w:rsid w:val="003C057F"/>
    <w:rsid w:val="003C2E95"/>
    <w:rsid w:val="003C2F7F"/>
    <w:rsid w:val="003C5E0C"/>
    <w:rsid w:val="003C61F5"/>
    <w:rsid w:val="003C6765"/>
    <w:rsid w:val="003D15DC"/>
    <w:rsid w:val="003D16FE"/>
    <w:rsid w:val="003D28D3"/>
    <w:rsid w:val="003D2A4C"/>
    <w:rsid w:val="003D351C"/>
    <w:rsid w:val="003D4696"/>
    <w:rsid w:val="003D4B2B"/>
    <w:rsid w:val="003D529C"/>
    <w:rsid w:val="003D628B"/>
    <w:rsid w:val="003D7A64"/>
    <w:rsid w:val="003E0E39"/>
    <w:rsid w:val="003E1F00"/>
    <w:rsid w:val="003E2CC3"/>
    <w:rsid w:val="003E5A7C"/>
    <w:rsid w:val="003E64F4"/>
    <w:rsid w:val="003E64FF"/>
    <w:rsid w:val="003E65E7"/>
    <w:rsid w:val="003E671B"/>
    <w:rsid w:val="003F06C0"/>
    <w:rsid w:val="003F12B3"/>
    <w:rsid w:val="003F1BA7"/>
    <w:rsid w:val="003F3E4A"/>
    <w:rsid w:val="003F5215"/>
    <w:rsid w:val="003F5B96"/>
    <w:rsid w:val="003F7A82"/>
    <w:rsid w:val="003F7DA9"/>
    <w:rsid w:val="00400617"/>
    <w:rsid w:val="0040129A"/>
    <w:rsid w:val="004034DE"/>
    <w:rsid w:val="00403627"/>
    <w:rsid w:val="0040506F"/>
    <w:rsid w:val="004067F5"/>
    <w:rsid w:val="00410266"/>
    <w:rsid w:val="00410A3D"/>
    <w:rsid w:val="0041148D"/>
    <w:rsid w:val="00411D5F"/>
    <w:rsid w:val="00412795"/>
    <w:rsid w:val="004128B4"/>
    <w:rsid w:val="0041571B"/>
    <w:rsid w:val="00420352"/>
    <w:rsid w:val="00420527"/>
    <w:rsid w:val="004215A0"/>
    <w:rsid w:val="00421E1E"/>
    <w:rsid w:val="00421E82"/>
    <w:rsid w:val="00423701"/>
    <w:rsid w:val="00423CAE"/>
    <w:rsid w:val="00425317"/>
    <w:rsid w:val="0042734B"/>
    <w:rsid w:val="00432B45"/>
    <w:rsid w:val="00433289"/>
    <w:rsid w:val="00433CC0"/>
    <w:rsid w:val="00435EF3"/>
    <w:rsid w:val="00436896"/>
    <w:rsid w:val="00436E4B"/>
    <w:rsid w:val="00437C63"/>
    <w:rsid w:val="00437DA0"/>
    <w:rsid w:val="004402E3"/>
    <w:rsid w:val="00441BEE"/>
    <w:rsid w:val="004430C3"/>
    <w:rsid w:val="004433A7"/>
    <w:rsid w:val="004470AE"/>
    <w:rsid w:val="004476F7"/>
    <w:rsid w:val="00447928"/>
    <w:rsid w:val="0045056C"/>
    <w:rsid w:val="00453846"/>
    <w:rsid w:val="00454E44"/>
    <w:rsid w:val="004557B8"/>
    <w:rsid w:val="004576D4"/>
    <w:rsid w:val="00460784"/>
    <w:rsid w:val="004623FB"/>
    <w:rsid w:val="0047119E"/>
    <w:rsid w:val="00471B16"/>
    <w:rsid w:val="004738F5"/>
    <w:rsid w:val="00473DA3"/>
    <w:rsid w:val="004747C6"/>
    <w:rsid w:val="00475F0D"/>
    <w:rsid w:val="00477781"/>
    <w:rsid w:val="00482802"/>
    <w:rsid w:val="004844CD"/>
    <w:rsid w:val="004861A0"/>
    <w:rsid w:val="004875D1"/>
    <w:rsid w:val="00487A53"/>
    <w:rsid w:val="00490AC3"/>
    <w:rsid w:val="004960E2"/>
    <w:rsid w:val="00496BFB"/>
    <w:rsid w:val="00496C14"/>
    <w:rsid w:val="0049762E"/>
    <w:rsid w:val="004A0223"/>
    <w:rsid w:val="004A0579"/>
    <w:rsid w:val="004A0B3B"/>
    <w:rsid w:val="004A2E06"/>
    <w:rsid w:val="004A5EB1"/>
    <w:rsid w:val="004A6765"/>
    <w:rsid w:val="004A6CBD"/>
    <w:rsid w:val="004A6D3D"/>
    <w:rsid w:val="004A7F08"/>
    <w:rsid w:val="004B0279"/>
    <w:rsid w:val="004B077B"/>
    <w:rsid w:val="004B1844"/>
    <w:rsid w:val="004B2111"/>
    <w:rsid w:val="004B2C84"/>
    <w:rsid w:val="004B3131"/>
    <w:rsid w:val="004B62FD"/>
    <w:rsid w:val="004C0645"/>
    <w:rsid w:val="004C0C3E"/>
    <w:rsid w:val="004C35AA"/>
    <w:rsid w:val="004C50F1"/>
    <w:rsid w:val="004C70C5"/>
    <w:rsid w:val="004C7CFC"/>
    <w:rsid w:val="004C7FC6"/>
    <w:rsid w:val="004D11D0"/>
    <w:rsid w:val="004D397D"/>
    <w:rsid w:val="004D7B3B"/>
    <w:rsid w:val="004E1607"/>
    <w:rsid w:val="004E3C32"/>
    <w:rsid w:val="004E3FA6"/>
    <w:rsid w:val="004E5564"/>
    <w:rsid w:val="004E5D8F"/>
    <w:rsid w:val="004E6732"/>
    <w:rsid w:val="004F1DE5"/>
    <w:rsid w:val="004F49AE"/>
    <w:rsid w:val="004F4D4F"/>
    <w:rsid w:val="004F4DFB"/>
    <w:rsid w:val="004F4F5E"/>
    <w:rsid w:val="004F51A7"/>
    <w:rsid w:val="004F762E"/>
    <w:rsid w:val="004F76D2"/>
    <w:rsid w:val="0050497B"/>
    <w:rsid w:val="00504D22"/>
    <w:rsid w:val="005054B0"/>
    <w:rsid w:val="00507BA1"/>
    <w:rsid w:val="00507DDF"/>
    <w:rsid w:val="00515755"/>
    <w:rsid w:val="00515A3B"/>
    <w:rsid w:val="005202C0"/>
    <w:rsid w:val="00521FA1"/>
    <w:rsid w:val="005228EE"/>
    <w:rsid w:val="005244F6"/>
    <w:rsid w:val="00524906"/>
    <w:rsid w:val="00524FC8"/>
    <w:rsid w:val="00526FD5"/>
    <w:rsid w:val="005300DE"/>
    <w:rsid w:val="00530911"/>
    <w:rsid w:val="005313EE"/>
    <w:rsid w:val="00535038"/>
    <w:rsid w:val="00535DE0"/>
    <w:rsid w:val="00536B2A"/>
    <w:rsid w:val="00537003"/>
    <w:rsid w:val="00540D2C"/>
    <w:rsid w:val="00541A37"/>
    <w:rsid w:val="00542433"/>
    <w:rsid w:val="005426B5"/>
    <w:rsid w:val="00543CB9"/>
    <w:rsid w:val="00545BF0"/>
    <w:rsid w:val="005460AB"/>
    <w:rsid w:val="00550465"/>
    <w:rsid w:val="00553526"/>
    <w:rsid w:val="00554157"/>
    <w:rsid w:val="005562CD"/>
    <w:rsid w:val="00560012"/>
    <w:rsid w:val="005608D6"/>
    <w:rsid w:val="00561B37"/>
    <w:rsid w:val="00561DA9"/>
    <w:rsid w:val="00562204"/>
    <w:rsid w:val="00562585"/>
    <w:rsid w:val="005637D0"/>
    <w:rsid w:val="00563D7C"/>
    <w:rsid w:val="00564252"/>
    <w:rsid w:val="00564D5F"/>
    <w:rsid w:val="00566101"/>
    <w:rsid w:val="00567F6D"/>
    <w:rsid w:val="00570BAE"/>
    <w:rsid w:val="0057348F"/>
    <w:rsid w:val="005734EA"/>
    <w:rsid w:val="0057425C"/>
    <w:rsid w:val="00574643"/>
    <w:rsid w:val="005804A7"/>
    <w:rsid w:val="00580780"/>
    <w:rsid w:val="0058114A"/>
    <w:rsid w:val="005812C7"/>
    <w:rsid w:val="0058137B"/>
    <w:rsid w:val="005835A9"/>
    <w:rsid w:val="00586086"/>
    <w:rsid w:val="00587C21"/>
    <w:rsid w:val="005907CE"/>
    <w:rsid w:val="00591684"/>
    <w:rsid w:val="00591C51"/>
    <w:rsid w:val="00592FFD"/>
    <w:rsid w:val="00595486"/>
    <w:rsid w:val="005959A1"/>
    <w:rsid w:val="00595E58"/>
    <w:rsid w:val="00596B68"/>
    <w:rsid w:val="005A16E4"/>
    <w:rsid w:val="005A18C7"/>
    <w:rsid w:val="005A2D38"/>
    <w:rsid w:val="005A38FF"/>
    <w:rsid w:val="005A39C4"/>
    <w:rsid w:val="005A510B"/>
    <w:rsid w:val="005A5374"/>
    <w:rsid w:val="005B00F3"/>
    <w:rsid w:val="005B0186"/>
    <w:rsid w:val="005B0922"/>
    <w:rsid w:val="005B12EE"/>
    <w:rsid w:val="005B1D2E"/>
    <w:rsid w:val="005B243E"/>
    <w:rsid w:val="005B5057"/>
    <w:rsid w:val="005B682C"/>
    <w:rsid w:val="005B7603"/>
    <w:rsid w:val="005C16E4"/>
    <w:rsid w:val="005C4A4B"/>
    <w:rsid w:val="005C4DA3"/>
    <w:rsid w:val="005C6074"/>
    <w:rsid w:val="005C60C0"/>
    <w:rsid w:val="005C71DE"/>
    <w:rsid w:val="005D5526"/>
    <w:rsid w:val="005D6FBB"/>
    <w:rsid w:val="005D72C5"/>
    <w:rsid w:val="005D7411"/>
    <w:rsid w:val="005E09D0"/>
    <w:rsid w:val="005E2157"/>
    <w:rsid w:val="005E293A"/>
    <w:rsid w:val="005E2FDE"/>
    <w:rsid w:val="005E39D9"/>
    <w:rsid w:val="005E54BE"/>
    <w:rsid w:val="005E6139"/>
    <w:rsid w:val="005E679F"/>
    <w:rsid w:val="005E6BC3"/>
    <w:rsid w:val="005E7E41"/>
    <w:rsid w:val="005F075D"/>
    <w:rsid w:val="005F25C8"/>
    <w:rsid w:val="005F2BD8"/>
    <w:rsid w:val="005F3933"/>
    <w:rsid w:val="005F3BD7"/>
    <w:rsid w:val="005F3BEC"/>
    <w:rsid w:val="005F3C57"/>
    <w:rsid w:val="005F3F13"/>
    <w:rsid w:val="005F5599"/>
    <w:rsid w:val="005F6124"/>
    <w:rsid w:val="005F6CE4"/>
    <w:rsid w:val="005F70DC"/>
    <w:rsid w:val="006009CE"/>
    <w:rsid w:val="00600C50"/>
    <w:rsid w:val="00600F11"/>
    <w:rsid w:val="00602E63"/>
    <w:rsid w:val="00603048"/>
    <w:rsid w:val="00605AA8"/>
    <w:rsid w:val="006067FD"/>
    <w:rsid w:val="006072D9"/>
    <w:rsid w:val="0061277E"/>
    <w:rsid w:val="00613AE4"/>
    <w:rsid w:val="00614E5A"/>
    <w:rsid w:val="00616DFF"/>
    <w:rsid w:val="00617064"/>
    <w:rsid w:val="00620153"/>
    <w:rsid w:val="006206B0"/>
    <w:rsid w:val="006226AE"/>
    <w:rsid w:val="00622E45"/>
    <w:rsid w:val="00625284"/>
    <w:rsid w:val="006261B3"/>
    <w:rsid w:val="00626825"/>
    <w:rsid w:val="00626955"/>
    <w:rsid w:val="00633CA1"/>
    <w:rsid w:val="0063550D"/>
    <w:rsid w:val="00635BCC"/>
    <w:rsid w:val="00635E4C"/>
    <w:rsid w:val="00637CAA"/>
    <w:rsid w:val="006433CE"/>
    <w:rsid w:val="00643824"/>
    <w:rsid w:val="00644A77"/>
    <w:rsid w:val="0064663C"/>
    <w:rsid w:val="0064741A"/>
    <w:rsid w:val="006479A7"/>
    <w:rsid w:val="00647D9B"/>
    <w:rsid w:val="006504B6"/>
    <w:rsid w:val="00654DBC"/>
    <w:rsid w:val="0065516D"/>
    <w:rsid w:val="00655E4A"/>
    <w:rsid w:val="00655F1E"/>
    <w:rsid w:val="00657FB8"/>
    <w:rsid w:val="00660227"/>
    <w:rsid w:val="00660407"/>
    <w:rsid w:val="00662642"/>
    <w:rsid w:val="00662CD4"/>
    <w:rsid w:val="006655E7"/>
    <w:rsid w:val="006656FB"/>
    <w:rsid w:val="00666D30"/>
    <w:rsid w:val="00667C56"/>
    <w:rsid w:val="0067018F"/>
    <w:rsid w:val="006709B7"/>
    <w:rsid w:val="00670E0B"/>
    <w:rsid w:val="00670F76"/>
    <w:rsid w:val="0067156B"/>
    <w:rsid w:val="0067313F"/>
    <w:rsid w:val="00673C44"/>
    <w:rsid w:val="006745D4"/>
    <w:rsid w:val="0067595F"/>
    <w:rsid w:val="006769F6"/>
    <w:rsid w:val="00676F3C"/>
    <w:rsid w:val="0068145A"/>
    <w:rsid w:val="00681BB6"/>
    <w:rsid w:val="00681CF6"/>
    <w:rsid w:val="006829E0"/>
    <w:rsid w:val="00684208"/>
    <w:rsid w:val="00684D47"/>
    <w:rsid w:val="006870BD"/>
    <w:rsid w:val="00687260"/>
    <w:rsid w:val="0068732F"/>
    <w:rsid w:val="006879AD"/>
    <w:rsid w:val="00690B60"/>
    <w:rsid w:val="00690BB9"/>
    <w:rsid w:val="00691896"/>
    <w:rsid w:val="00692488"/>
    <w:rsid w:val="00692A1C"/>
    <w:rsid w:val="00692C09"/>
    <w:rsid w:val="00692F2C"/>
    <w:rsid w:val="00697AD7"/>
    <w:rsid w:val="006A01B0"/>
    <w:rsid w:val="006A18A6"/>
    <w:rsid w:val="006A21ED"/>
    <w:rsid w:val="006A2785"/>
    <w:rsid w:val="006A327B"/>
    <w:rsid w:val="006A33B3"/>
    <w:rsid w:val="006A7156"/>
    <w:rsid w:val="006B1DAA"/>
    <w:rsid w:val="006B2A7A"/>
    <w:rsid w:val="006B4024"/>
    <w:rsid w:val="006B40B2"/>
    <w:rsid w:val="006B6355"/>
    <w:rsid w:val="006C13E0"/>
    <w:rsid w:val="006C2412"/>
    <w:rsid w:val="006C26E9"/>
    <w:rsid w:val="006C2970"/>
    <w:rsid w:val="006C331E"/>
    <w:rsid w:val="006C459D"/>
    <w:rsid w:val="006C6069"/>
    <w:rsid w:val="006C66FA"/>
    <w:rsid w:val="006C6FD9"/>
    <w:rsid w:val="006D02D8"/>
    <w:rsid w:val="006D08F1"/>
    <w:rsid w:val="006D11E3"/>
    <w:rsid w:val="006D14D2"/>
    <w:rsid w:val="006D1755"/>
    <w:rsid w:val="006D252D"/>
    <w:rsid w:val="006D2930"/>
    <w:rsid w:val="006D2C0C"/>
    <w:rsid w:val="006D3CFE"/>
    <w:rsid w:val="006D464E"/>
    <w:rsid w:val="006D4C40"/>
    <w:rsid w:val="006D6957"/>
    <w:rsid w:val="006D69F3"/>
    <w:rsid w:val="006E0755"/>
    <w:rsid w:val="006E0AA4"/>
    <w:rsid w:val="006E4795"/>
    <w:rsid w:val="006E4EDD"/>
    <w:rsid w:val="006E6AD3"/>
    <w:rsid w:val="006E6B74"/>
    <w:rsid w:val="006F1AC4"/>
    <w:rsid w:val="006F2631"/>
    <w:rsid w:val="006F396D"/>
    <w:rsid w:val="006F474D"/>
    <w:rsid w:val="006F5B67"/>
    <w:rsid w:val="006F647A"/>
    <w:rsid w:val="006F6AD1"/>
    <w:rsid w:val="006F750B"/>
    <w:rsid w:val="006F7D17"/>
    <w:rsid w:val="0070095C"/>
    <w:rsid w:val="00700BEB"/>
    <w:rsid w:val="00701502"/>
    <w:rsid w:val="00701E26"/>
    <w:rsid w:val="0070231D"/>
    <w:rsid w:val="007025CE"/>
    <w:rsid w:val="00702DFC"/>
    <w:rsid w:val="007030B7"/>
    <w:rsid w:val="0070388B"/>
    <w:rsid w:val="00703B80"/>
    <w:rsid w:val="00703EED"/>
    <w:rsid w:val="00704F7E"/>
    <w:rsid w:val="00705363"/>
    <w:rsid w:val="0071008B"/>
    <w:rsid w:val="00710565"/>
    <w:rsid w:val="00710A66"/>
    <w:rsid w:val="0071109C"/>
    <w:rsid w:val="007110E8"/>
    <w:rsid w:val="00711337"/>
    <w:rsid w:val="0071187B"/>
    <w:rsid w:val="007120C2"/>
    <w:rsid w:val="00712568"/>
    <w:rsid w:val="00712735"/>
    <w:rsid w:val="0071321A"/>
    <w:rsid w:val="007137CF"/>
    <w:rsid w:val="0071443C"/>
    <w:rsid w:val="00715319"/>
    <w:rsid w:val="00716653"/>
    <w:rsid w:val="00717175"/>
    <w:rsid w:val="00722A8C"/>
    <w:rsid w:val="00725C40"/>
    <w:rsid w:val="00725D7E"/>
    <w:rsid w:val="00726594"/>
    <w:rsid w:val="00727349"/>
    <w:rsid w:val="00730DB9"/>
    <w:rsid w:val="007343E9"/>
    <w:rsid w:val="0073539A"/>
    <w:rsid w:val="00735E6F"/>
    <w:rsid w:val="007362F1"/>
    <w:rsid w:val="00736EB6"/>
    <w:rsid w:val="00741660"/>
    <w:rsid w:val="007435CE"/>
    <w:rsid w:val="0074653C"/>
    <w:rsid w:val="00746886"/>
    <w:rsid w:val="00746B5C"/>
    <w:rsid w:val="0074769E"/>
    <w:rsid w:val="00750ADD"/>
    <w:rsid w:val="00751838"/>
    <w:rsid w:val="00752C9B"/>
    <w:rsid w:val="0075731A"/>
    <w:rsid w:val="00763718"/>
    <w:rsid w:val="0076454D"/>
    <w:rsid w:val="007666E4"/>
    <w:rsid w:val="00766ABD"/>
    <w:rsid w:val="00771295"/>
    <w:rsid w:val="007724A9"/>
    <w:rsid w:val="00772B0F"/>
    <w:rsid w:val="00772F0E"/>
    <w:rsid w:val="00773713"/>
    <w:rsid w:val="00774B85"/>
    <w:rsid w:val="00776020"/>
    <w:rsid w:val="0077710B"/>
    <w:rsid w:val="00777F90"/>
    <w:rsid w:val="00781118"/>
    <w:rsid w:val="007817EB"/>
    <w:rsid w:val="00781ED5"/>
    <w:rsid w:val="00782F0A"/>
    <w:rsid w:val="00783365"/>
    <w:rsid w:val="00784EA8"/>
    <w:rsid w:val="00787715"/>
    <w:rsid w:val="00790915"/>
    <w:rsid w:val="00792AE5"/>
    <w:rsid w:val="00793D4A"/>
    <w:rsid w:val="007941D7"/>
    <w:rsid w:val="00795095"/>
    <w:rsid w:val="00795FE3"/>
    <w:rsid w:val="007A1D54"/>
    <w:rsid w:val="007A3A04"/>
    <w:rsid w:val="007A49AF"/>
    <w:rsid w:val="007A4EA3"/>
    <w:rsid w:val="007A57B9"/>
    <w:rsid w:val="007A680E"/>
    <w:rsid w:val="007A71BA"/>
    <w:rsid w:val="007A79AD"/>
    <w:rsid w:val="007A7AD9"/>
    <w:rsid w:val="007B4A18"/>
    <w:rsid w:val="007B53C4"/>
    <w:rsid w:val="007B59BE"/>
    <w:rsid w:val="007B6302"/>
    <w:rsid w:val="007B6806"/>
    <w:rsid w:val="007B6920"/>
    <w:rsid w:val="007B7688"/>
    <w:rsid w:val="007B77F7"/>
    <w:rsid w:val="007B7DCB"/>
    <w:rsid w:val="007C0E55"/>
    <w:rsid w:val="007C1564"/>
    <w:rsid w:val="007C2CE6"/>
    <w:rsid w:val="007C55F1"/>
    <w:rsid w:val="007C6C97"/>
    <w:rsid w:val="007D1446"/>
    <w:rsid w:val="007D4349"/>
    <w:rsid w:val="007D45A3"/>
    <w:rsid w:val="007D5CA4"/>
    <w:rsid w:val="007D5CBA"/>
    <w:rsid w:val="007D69A2"/>
    <w:rsid w:val="007E213A"/>
    <w:rsid w:val="007E59B1"/>
    <w:rsid w:val="007E5D82"/>
    <w:rsid w:val="007E6888"/>
    <w:rsid w:val="007F1055"/>
    <w:rsid w:val="007F37F3"/>
    <w:rsid w:val="007F44D3"/>
    <w:rsid w:val="007F47DE"/>
    <w:rsid w:val="007F5089"/>
    <w:rsid w:val="007F6663"/>
    <w:rsid w:val="007F7B61"/>
    <w:rsid w:val="00802696"/>
    <w:rsid w:val="00806899"/>
    <w:rsid w:val="00807C7A"/>
    <w:rsid w:val="0081078C"/>
    <w:rsid w:val="008113B2"/>
    <w:rsid w:val="00811B01"/>
    <w:rsid w:val="00811BB7"/>
    <w:rsid w:val="00813F0A"/>
    <w:rsid w:val="00817635"/>
    <w:rsid w:val="00817BD2"/>
    <w:rsid w:val="00817F86"/>
    <w:rsid w:val="008206FF"/>
    <w:rsid w:val="0082070A"/>
    <w:rsid w:val="00821643"/>
    <w:rsid w:val="00822914"/>
    <w:rsid w:val="0082328B"/>
    <w:rsid w:val="0082588B"/>
    <w:rsid w:val="00825D6D"/>
    <w:rsid w:val="00825F23"/>
    <w:rsid w:val="008275AF"/>
    <w:rsid w:val="00827E10"/>
    <w:rsid w:val="00833655"/>
    <w:rsid w:val="008341DF"/>
    <w:rsid w:val="0083644B"/>
    <w:rsid w:val="008371B7"/>
    <w:rsid w:val="008372D5"/>
    <w:rsid w:val="008372F6"/>
    <w:rsid w:val="008406E1"/>
    <w:rsid w:val="00841A69"/>
    <w:rsid w:val="008447CA"/>
    <w:rsid w:val="00844B1A"/>
    <w:rsid w:val="0084732E"/>
    <w:rsid w:val="008511DC"/>
    <w:rsid w:val="00851B34"/>
    <w:rsid w:val="00853AEB"/>
    <w:rsid w:val="008574B8"/>
    <w:rsid w:val="00860D5C"/>
    <w:rsid w:val="008615EB"/>
    <w:rsid w:val="008648A5"/>
    <w:rsid w:val="008650D9"/>
    <w:rsid w:val="00865652"/>
    <w:rsid w:val="00865C05"/>
    <w:rsid w:val="00866270"/>
    <w:rsid w:val="00871F15"/>
    <w:rsid w:val="00872A0C"/>
    <w:rsid w:val="00872F1B"/>
    <w:rsid w:val="00876988"/>
    <w:rsid w:val="00877002"/>
    <w:rsid w:val="008833C8"/>
    <w:rsid w:val="008860FA"/>
    <w:rsid w:val="00887D09"/>
    <w:rsid w:val="00887DCD"/>
    <w:rsid w:val="00890BDB"/>
    <w:rsid w:val="00891D1C"/>
    <w:rsid w:val="00893634"/>
    <w:rsid w:val="00895C28"/>
    <w:rsid w:val="00896276"/>
    <w:rsid w:val="00896FD9"/>
    <w:rsid w:val="00897D9F"/>
    <w:rsid w:val="008A3A28"/>
    <w:rsid w:val="008A4351"/>
    <w:rsid w:val="008A451A"/>
    <w:rsid w:val="008A4704"/>
    <w:rsid w:val="008A5BE6"/>
    <w:rsid w:val="008B0D05"/>
    <w:rsid w:val="008B2D7A"/>
    <w:rsid w:val="008B39D8"/>
    <w:rsid w:val="008B3D52"/>
    <w:rsid w:val="008B7BA8"/>
    <w:rsid w:val="008B7BC4"/>
    <w:rsid w:val="008B7EF9"/>
    <w:rsid w:val="008C0A4E"/>
    <w:rsid w:val="008C253F"/>
    <w:rsid w:val="008C40D4"/>
    <w:rsid w:val="008C4696"/>
    <w:rsid w:val="008C56DB"/>
    <w:rsid w:val="008C724C"/>
    <w:rsid w:val="008D0188"/>
    <w:rsid w:val="008D0684"/>
    <w:rsid w:val="008D09CF"/>
    <w:rsid w:val="008D0A11"/>
    <w:rsid w:val="008D134E"/>
    <w:rsid w:val="008D22A8"/>
    <w:rsid w:val="008D32AD"/>
    <w:rsid w:val="008D48EB"/>
    <w:rsid w:val="008D4941"/>
    <w:rsid w:val="008D5384"/>
    <w:rsid w:val="008D731D"/>
    <w:rsid w:val="008E064E"/>
    <w:rsid w:val="008E0A39"/>
    <w:rsid w:val="008E1832"/>
    <w:rsid w:val="008E1B61"/>
    <w:rsid w:val="008E2B34"/>
    <w:rsid w:val="008E3565"/>
    <w:rsid w:val="008E3F90"/>
    <w:rsid w:val="008E402E"/>
    <w:rsid w:val="008E4C2D"/>
    <w:rsid w:val="008E5629"/>
    <w:rsid w:val="008E6C95"/>
    <w:rsid w:val="008E7429"/>
    <w:rsid w:val="008E7489"/>
    <w:rsid w:val="008E7884"/>
    <w:rsid w:val="008E7EBF"/>
    <w:rsid w:val="008F1045"/>
    <w:rsid w:val="008F1B3E"/>
    <w:rsid w:val="008F3647"/>
    <w:rsid w:val="008F3926"/>
    <w:rsid w:val="008F5092"/>
    <w:rsid w:val="008F56BB"/>
    <w:rsid w:val="008F56EB"/>
    <w:rsid w:val="008F6CAC"/>
    <w:rsid w:val="00901444"/>
    <w:rsid w:val="00901C76"/>
    <w:rsid w:val="00903178"/>
    <w:rsid w:val="009039A1"/>
    <w:rsid w:val="009047B3"/>
    <w:rsid w:val="00905CB2"/>
    <w:rsid w:val="00906951"/>
    <w:rsid w:val="00907AC8"/>
    <w:rsid w:val="00907D96"/>
    <w:rsid w:val="0091018E"/>
    <w:rsid w:val="00910C6B"/>
    <w:rsid w:val="00911BA5"/>
    <w:rsid w:val="00916894"/>
    <w:rsid w:val="0091690A"/>
    <w:rsid w:val="00921989"/>
    <w:rsid w:val="009219A9"/>
    <w:rsid w:val="00922A09"/>
    <w:rsid w:val="00924144"/>
    <w:rsid w:val="00925B08"/>
    <w:rsid w:val="00925B35"/>
    <w:rsid w:val="00926D6C"/>
    <w:rsid w:val="00931529"/>
    <w:rsid w:val="00931818"/>
    <w:rsid w:val="0093205F"/>
    <w:rsid w:val="0093226C"/>
    <w:rsid w:val="00934330"/>
    <w:rsid w:val="00936190"/>
    <w:rsid w:val="0093697F"/>
    <w:rsid w:val="00940844"/>
    <w:rsid w:val="00941571"/>
    <w:rsid w:val="00941867"/>
    <w:rsid w:val="0094308B"/>
    <w:rsid w:val="00945334"/>
    <w:rsid w:val="009464E3"/>
    <w:rsid w:val="009465AE"/>
    <w:rsid w:val="00946E4A"/>
    <w:rsid w:val="00950C3C"/>
    <w:rsid w:val="00951FB1"/>
    <w:rsid w:val="009522F6"/>
    <w:rsid w:val="0095306A"/>
    <w:rsid w:val="00953DEA"/>
    <w:rsid w:val="00955619"/>
    <w:rsid w:val="009560F2"/>
    <w:rsid w:val="009605DC"/>
    <w:rsid w:val="00960BE4"/>
    <w:rsid w:val="00960F26"/>
    <w:rsid w:val="0096162B"/>
    <w:rsid w:val="00965992"/>
    <w:rsid w:val="00970F1E"/>
    <w:rsid w:val="00971EAC"/>
    <w:rsid w:val="00973A4C"/>
    <w:rsid w:val="00973C66"/>
    <w:rsid w:val="00974224"/>
    <w:rsid w:val="00975884"/>
    <w:rsid w:val="00976737"/>
    <w:rsid w:val="009778F8"/>
    <w:rsid w:val="009814AF"/>
    <w:rsid w:val="009817A6"/>
    <w:rsid w:val="009822C4"/>
    <w:rsid w:val="0098477D"/>
    <w:rsid w:val="009861CB"/>
    <w:rsid w:val="00987983"/>
    <w:rsid w:val="009901B4"/>
    <w:rsid w:val="00991D8E"/>
    <w:rsid w:val="00993D6B"/>
    <w:rsid w:val="00995A0A"/>
    <w:rsid w:val="00995F7E"/>
    <w:rsid w:val="0099790A"/>
    <w:rsid w:val="009A059E"/>
    <w:rsid w:val="009A2D5B"/>
    <w:rsid w:val="009A51CB"/>
    <w:rsid w:val="009A5918"/>
    <w:rsid w:val="009A734E"/>
    <w:rsid w:val="009A769F"/>
    <w:rsid w:val="009B04C1"/>
    <w:rsid w:val="009B09D5"/>
    <w:rsid w:val="009B1430"/>
    <w:rsid w:val="009B22CF"/>
    <w:rsid w:val="009B27C0"/>
    <w:rsid w:val="009B2C29"/>
    <w:rsid w:val="009B3DC5"/>
    <w:rsid w:val="009B4180"/>
    <w:rsid w:val="009B446B"/>
    <w:rsid w:val="009B4580"/>
    <w:rsid w:val="009B4F99"/>
    <w:rsid w:val="009B5A51"/>
    <w:rsid w:val="009B69D2"/>
    <w:rsid w:val="009B6DA8"/>
    <w:rsid w:val="009C0AB1"/>
    <w:rsid w:val="009C1952"/>
    <w:rsid w:val="009C1C9F"/>
    <w:rsid w:val="009C4E89"/>
    <w:rsid w:val="009C5214"/>
    <w:rsid w:val="009C6766"/>
    <w:rsid w:val="009C6AFE"/>
    <w:rsid w:val="009C6BC5"/>
    <w:rsid w:val="009C6FDE"/>
    <w:rsid w:val="009C744F"/>
    <w:rsid w:val="009D12A5"/>
    <w:rsid w:val="009D1A10"/>
    <w:rsid w:val="009D1A33"/>
    <w:rsid w:val="009D3F74"/>
    <w:rsid w:val="009D7FBF"/>
    <w:rsid w:val="009E1B5E"/>
    <w:rsid w:val="009E2469"/>
    <w:rsid w:val="009E2922"/>
    <w:rsid w:val="009E4340"/>
    <w:rsid w:val="009E519B"/>
    <w:rsid w:val="009E5E53"/>
    <w:rsid w:val="009E6254"/>
    <w:rsid w:val="009F1807"/>
    <w:rsid w:val="009F1D43"/>
    <w:rsid w:val="009F2C38"/>
    <w:rsid w:val="009F5CA0"/>
    <w:rsid w:val="009F623F"/>
    <w:rsid w:val="009F6331"/>
    <w:rsid w:val="009F7371"/>
    <w:rsid w:val="00A006B3"/>
    <w:rsid w:val="00A00CF8"/>
    <w:rsid w:val="00A011AF"/>
    <w:rsid w:val="00A02502"/>
    <w:rsid w:val="00A05DF4"/>
    <w:rsid w:val="00A11CA2"/>
    <w:rsid w:val="00A12D7D"/>
    <w:rsid w:val="00A1307D"/>
    <w:rsid w:val="00A130DB"/>
    <w:rsid w:val="00A14075"/>
    <w:rsid w:val="00A14493"/>
    <w:rsid w:val="00A145AA"/>
    <w:rsid w:val="00A14E49"/>
    <w:rsid w:val="00A1681A"/>
    <w:rsid w:val="00A174D0"/>
    <w:rsid w:val="00A2095E"/>
    <w:rsid w:val="00A2152C"/>
    <w:rsid w:val="00A22FD2"/>
    <w:rsid w:val="00A2425F"/>
    <w:rsid w:val="00A25598"/>
    <w:rsid w:val="00A2741F"/>
    <w:rsid w:val="00A30121"/>
    <w:rsid w:val="00A33586"/>
    <w:rsid w:val="00A3680B"/>
    <w:rsid w:val="00A377D1"/>
    <w:rsid w:val="00A37E0E"/>
    <w:rsid w:val="00A4093A"/>
    <w:rsid w:val="00A4198C"/>
    <w:rsid w:val="00A452DC"/>
    <w:rsid w:val="00A466BF"/>
    <w:rsid w:val="00A46F4A"/>
    <w:rsid w:val="00A47C23"/>
    <w:rsid w:val="00A47E65"/>
    <w:rsid w:val="00A507C1"/>
    <w:rsid w:val="00A51055"/>
    <w:rsid w:val="00A5362D"/>
    <w:rsid w:val="00A5506B"/>
    <w:rsid w:val="00A555BB"/>
    <w:rsid w:val="00A55E0A"/>
    <w:rsid w:val="00A60428"/>
    <w:rsid w:val="00A6056B"/>
    <w:rsid w:val="00A61201"/>
    <w:rsid w:val="00A63A35"/>
    <w:rsid w:val="00A63C2A"/>
    <w:rsid w:val="00A6445E"/>
    <w:rsid w:val="00A6558A"/>
    <w:rsid w:val="00A65791"/>
    <w:rsid w:val="00A66A46"/>
    <w:rsid w:val="00A66B56"/>
    <w:rsid w:val="00A676C7"/>
    <w:rsid w:val="00A702D2"/>
    <w:rsid w:val="00A70A2D"/>
    <w:rsid w:val="00A72164"/>
    <w:rsid w:val="00A72674"/>
    <w:rsid w:val="00A73E6D"/>
    <w:rsid w:val="00A7504C"/>
    <w:rsid w:val="00A76113"/>
    <w:rsid w:val="00A761C1"/>
    <w:rsid w:val="00A81686"/>
    <w:rsid w:val="00A817AC"/>
    <w:rsid w:val="00A81D8F"/>
    <w:rsid w:val="00A82EFD"/>
    <w:rsid w:val="00A83EB2"/>
    <w:rsid w:val="00A86CBA"/>
    <w:rsid w:val="00A9099F"/>
    <w:rsid w:val="00A91235"/>
    <w:rsid w:val="00A92231"/>
    <w:rsid w:val="00A92999"/>
    <w:rsid w:val="00A93708"/>
    <w:rsid w:val="00A93F0F"/>
    <w:rsid w:val="00A94233"/>
    <w:rsid w:val="00A944C6"/>
    <w:rsid w:val="00A94EC0"/>
    <w:rsid w:val="00A94FAC"/>
    <w:rsid w:val="00A95691"/>
    <w:rsid w:val="00A96968"/>
    <w:rsid w:val="00A97217"/>
    <w:rsid w:val="00A97875"/>
    <w:rsid w:val="00AA1313"/>
    <w:rsid w:val="00AA29C1"/>
    <w:rsid w:val="00AA3AE7"/>
    <w:rsid w:val="00AA565E"/>
    <w:rsid w:val="00AA5D10"/>
    <w:rsid w:val="00AA66F0"/>
    <w:rsid w:val="00AB04A7"/>
    <w:rsid w:val="00AB1A2C"/>
    <w:rsid w:val="00AB2F87"/>
    <w:rsid w:val="00AB5C1F"/>
    <w:rsid w:val="00AB6255"/>
    <w:rsid w:val="00AB6B3A"/>
    <w:rsid w:val="00AB6BE0"/>
    <w:rsid w:val="00AB7527"/>
    <w:rsid w:val="00AC0926"/>
    <w:rsid w:val="00AC0E6C"/>
    <w:rsid w:val="00AC132E"/>
    <w:rsid w:val="00AC1A64"/>
    <w:rsid w:val="00AC1B98"/>
    <w:rsid w:val="00AC2701"/>
    <w:rsid w:val="00AC3B19"/>
    <w:rsid w:val="00AC59CE"/>
    <w:rsid w:val="00AC672D"/>
    <w:rsid w:val="00AC7BB6"/>
    <w:rsid w:val="00AD03D4"/>
    <w:rsid w:val="00AD1D85"/>
    <w:rsid w:val="00AD2077"/>
    <w:rsid w:val="00AD50C3"/>
    <w:rsid w:val="00AD5BBC"/>
    <w:rsid w:val="00AE0373"/>
    <w:rsid w:val="00AE0EAD"/>
    <w:rsid w:val="00AE1FED"/>
    <w:rsid w:val="00AE38B6"/>
    <w:rsid w:val="00AE5A05"/>
    <w:rsid w:val="00AE606A"/>
    <w:rsid w:val="00AE6FD8"/>
    <w:rsid w:val="00AE7CBA"/>
    <w:rsid w:val="00AF1481"/>
    <w:rsid w:val="00AF23B9"/>
    <w:rsid w:val="00AF27DF"/>
    <w:rsid w:val="00AF2F24"/>
    <w:rsid w:val="00AF3194"/>
    <w:rsid w:val="00AF33CB"/>
    <w:rsid w:val="00AF433B"/>
    <w:rsid w:val="00AF5B43"/>
    <w:rsid w:val="00AF797A"/>
    <w:rsid w:val="00B018BB"/>
    <w:rsid w:val="00B049DC"/>
    <w:rsid w:val="00B04BA5"/>
    <w:rsid w:val="00B05106"/>
    <w:rsid w:val="00B05ED0"/>
    <w:rsid w:val="00B0694E"/>
    <w:rsid w:val="00B06EED"/>
    <w:rsid w:val="00B07725"/>
    <w:rsid w:val="00B07B9C"/>
    <w:rsid w:val="00B07ED6"/>
    <w:rsid w:val="00B10E45"/>
    <w:rsid w:val="00B11972"/>
    <w:rsid w:val="00B158E5"/>
    <w:rsid w:val="00B15FC8"/>
    <w:rsid w:val="00B17102"/>
    <w:rsid w:val="00B21A05"/>
    <w:rsid w:val="00B220C7"/>
    <w:rsid w:val="00B23273"/>
    <w:rsid w:val="00B24416"/>
    <w:rsid w:val="00B24F43"/>
    <w:rsid w:val="00B25F41"/>
    <w:rsid w:val="00B2785A"/>
    <w:rsid w:val="00B27AF2"/>
    <w:rsid w:val="00B27F09"/>
    <w:rsid w:val="00B315D1"/>
    <w:rsid w:val="00B31EF7"/>
    <w:rsid w:val="00B32C05"/>
    <w:rsid w:val="00B34124"/>
    <w:rsid w:val="00B36BD5"/>
    <w:rsid w:val="00B36CD5"/>
    <w:rsid w:val="00B37489"/>
    <w:rsid w:val="00B412F9"/>
    <w:rsid w:val="00B42EC4"/>
    <w:rsid w:val="00B43377"/>
    <w:rsid w:val="00B435DD"/>
    <w:rsid w:val="00B437DB"/>
    <w:rsid w:val="00B43DAD"/>
    <w:rsid w:val="00B4485A"/>
    <w:rsid w:val="00B44959"/>
    <w:rsid w:val="00B45FB5"/>
    <w:rsid w:val="00B4724C"/>
    <w:rsid w:val="00B505D7"/>
    <w:rsid w:val="00B50E14"/>
    <w:rsid w:val="00B51A81"/>
    <w:rsid w:val="00B51D41"/>
    <w:rsid w:val="00B52E4D"/>
    <w:rsid w:val="00B54978"/>
    <w:rsid w:val="00B5541D"/>
    <w:rsid w:val="00B558D3"/>
    <w:rsid w:val="00B55C2A"/>
    <w:rsid w:val="00B57C15"/>
    <w:rsid w:val="00B606AF"/>
    <w:rsid w:val="00B62D3F"/>
    <w:rsid w:val="00B63172"/>
    <w:rsid w:val="00B643CE"/>
    <w:rsid w:val="00B65750"/>
    <w:rsid w:val="00B665B5"/>
    <w:rsid w:val="00B67769"/>
    <w:rsid w:val="00B67905"/>
    <w:rsid w:val="00B705F1"/>
    <w:rsid w:val="00B73488"/>
    <w:rsid w:val="00B7351B"/>
    <w:rsid w:val="00B73681"/>
    <w:rsid w:val="00B73AD8"/>
    <w:rsid w:val="00B745F6"/>
    <w:rsid w:val="00B77537"/>
    <w:rsid w:val="00B77E4D"/>
    <w:rsid w:val="00B800BF"/>
    <w:rsid w:val="00B8052E"/>
    <w:rsid w:val="00B809B0"/>
    <w:rsid w:val="00B852CF"/>
    <w:rsid w:val="00B86EE1"/>
    <w:rsid w:val="00B87A01"/>
    <w:rsid w:val="00B9140F"/>
    <w:rsid w:val="00B91B25"/>
    <w:rsid w:val="00B9349F"/>
    <w:rsid w:val="00B9437F"/>
    <w:rsid w:val="00B967C0"/>
    <w:rsid w:val="00B969A3"/>
    <w:rsid w:val="00B96C6C"/>
    <w:rsid w:val="00BA2DB0"/>
    <w:rsid w:val="00BA3174"/>
    <w:rsid w:val="00BA32C1"/>
    <w:rsid w:val="00BA4DF8"/>
    <w:rsid w:val="00BA5990"/>
    <w:rsid w:val="00BA5CE0"/>
    <w:rsid w:val="00BA64D0"/>
    <w:rsid w:val="00BA7E04"/>
    <w:rsid w:val="00BB0899"/>
    <w:rsid w:val="00BB0923"/>
    <w:rsid w:val="00BB21A5"/>
    <w:rsid w:val="00BB5B46"/>
    <w:rsid w:val="00BB643B"/>
    <w:rsid w:val="00BB677A"/>
    <w:rsid w:val="00BC00D7"/>
    <w:rsid w:val="00BC03A9"/>
    <w:rsid w:val="00BC12D0"/>
    <w:rsid w:val="00BC1839"/>
    <w:rsid w:val="00BC260C"/>
    <w:rsid w:val="00BC3C93"/>
    <w:rsid w:val="00BC48F0"/>
    <w:rsid w:val="00BC49DA"/>
    <w:rsid w:val="00BC610A"/>
    <w:rsid w:val="00BC79E5"/>
    <w:rsid w:val="00BC7BDC"/>
    <w:rsid w:val="00BD075D"/>
    <w:rsid w:val="00BD1719"/>
    <w:rsid w:val="00BD19B4"/>
    <w:rsid w:val="00BD3F30"/>
    <w:rsid w:val="00BD5B46"/>
    <w:rsid w:val="00BD5F84"/>
    <w:rsid w:val="00BD67AB"/>
    <w:rsid w:val="00BE4605"/>
    <w:rsid w:val="00BE4C75"/>
    <w:rsid w:val="00BE5A87"/>
    <w:rsid w:val="00BE7CF9"/>
    <w:rsid w:val="00BE7D9F"/>
    <w:rsid w:val="00BF2FC0"/>
    <w:rsid w:val="00BF6D67"/>
    <w:rsid w:val="00BF795C"/>
    <w:rsid w:val="00BF7A6B"/>
    <w:rsid w:val="00C0496B"/>
    <w:rsid w:val="00C06A08"/>
    <w:rsid w:val="00C07166"/>
    <w:rsid w:val="00C11962"/>
    <w:rsid w:val="00C11B97"/>
    <w:rsid w:val="00C12F76"/>
    <w:rsid w:val="00C13304"/>
    <w:rsid w:val="00C146CD"/>
    <w:rsid w:val="00C14946"/>
    <w:rsid w:val="00C161D9"/>
    <w:rsid w:val="00C17E6A"/>
    <w:rsid w:val="00C202A2"/>
    <w:rsid w:val="00C20CE8"/>
    <w:rsid w:val="00C21DD1"/>
    <w:rsid w:val="00C226C0"/>
    <w:rsid w:val="00C24E5F"/>
    <w:rsid w:val="00C26303"/>
    <w:rsid w:val="00C305F7"/>
    <w:rsid w:val="00C31BFA"/>
    <w:rsid w:val="00C32339"/>
    <w:rsid w:val="00C35086"/>
    <w:rsid w:val="00C40861"/>
    <w:rsid w:val="00C421B1"/>
    <w:rsid w:val="00C44552"/>
    <w:rsid w:val="00C4476C"/>
    <w:rsid w:val="00C456D9"/>
    <w:rsid w:val="00C45829"/>
    <w:rsid w:val="00C46971"/>
    <w:rsid w:val="00C46BA7"/>
    <w:rsid w:val="00C51CB9"/>
    <w:rsid w:val="00C52817"/>
    <w:rsid w:val="00C55113"/>
    <w:rsid w:val="00C576AE"/>
    <w:rsid w:val="00C60059"/>
    <w:rsid w:val="00C64CA4"/>
    <w:rsid w:val="00C6535C"/>
    <w:rsid w:val="00C72E54"/>
    <w:rsid w:val="00C72E7B"/>
    <w:rsid w:val="00C7426D"/>
    <w:rsid w:val="00C7513F"/>
    <w:rsid w:val="00C75A5A"/>
    <w:rsid w:val="00C769CA"/>
    <w:rsid w:val="00C80B95"/>
    <w:rsid w:val="00C80DE8"/>
    <w:rsid w:val="00C811FD"/>
    <w:rsid w:val="00C82A09"/>
    <w:rsid w:val="00C836DB"/>
    <w:rsid w:val="00C837D3"/>
    <w:rsid w:val="00C84318"/>
    <w:rsid w:val="00C85716"/>
    <w:rsid w:val="00C87D8E"/>
    <w:rsid w:val="00C92EC8"/>
    <w:rsid w:val="00C937BC"/>
    <w:rsid w:val="00C96C4C"/>
    <w:rsid w:val="00C97A55"/>
    <w:rsid w:val="00CA4E20"/>
    <w:rsid w:val="00CA5B53"/>
    <w:rsid w:val="00CA68A8"/>
    <w:rsid w:val="00CA7128"/>
    <w:rsid w:val="00CB2E48"/>
    <w:rsid w:val="00CB3B92"/>
    <w:rsid w:val="00CB4D22"/>
    <w:rsid w:val="00CB665A"/>
    <w:rsid w:val="00CB78EB"/>
    <w:rsid w:val="00CC01A5"/>
    <w:rsid w:val="00CC1750"/>
    <w:rsid w:val="00CC3C84"/>
    <w:rsid w:val="00CC400A"/>
    <w:rsid w:val="00CD161A"/>
    <w:rsid w:val="00CD27C2"/>
    <w:rsid w:val="00CD388A"/>
    <w:rsid w:val="00CD72DE"/>
    <w:rsid w:val="00CE0240"/>
    <w:rsid w:val="00CE0449"/>
    <w:rsid w:val="00CE1C1A"/>
    <w:rsid w:val="00CE27E3"/>
    <w:rsid w:val="00CE2B59"/>
    <w:rsid w:val="00CE4BCA"/>
    <w:rsid w:val="00CE5D9C"/>
    <w:rsid w:val="00CE6D58"/>
    <w:rsid w:val="00CE71F1"/>
    <w:rsid w:val="00CE737C"/>
    <w:rsid w:val="00CF1F56"/>
    <w:rsid w:val="00CF2027"/>
    <w:rsid w:val="00CF33F0"/>
    <w:rsid w:val="00CF5291"/>
    <w:rsid w:val="00CF5793"/>
    <w:rsid w:val="00CF6FAA"/>
    <w:rsid w:val="00CF75F5"/>
    <w:rsid w:val="00D03FB1"/>
    <w:rsid w:val="00D04966"/>
    <w:rsid w:val="00D057A9"/>
    <w:rsid w:val="00D07FFD"/>
    <w:rsid w:val="00D112D8"/>
    <w:rsid w:val="00D11F74"/>
    <w:rsid w:val="00D125A5"/>
    <w:rsid w:val="00D157B7"/>
    <w:rsid w:val="00D1784F"/>
    <w:rsid w:val="00D20128"/>
    <w:rsid w:val="00D230D4"/>
    <w:rsid w:val="00D2310C"/>
    <w:rsid w:val="00D23DE1"/>
    <w:rsid w:val="00D2502E"/>
    <w:rsid w:val="00D26208"/>
    <w:rsid w:val="00D267F0"/>
    <w:rsid w:val="00D2688E"/>
    <w:rsid w:val="00D26ACB"/>
    <w:rsid w:val="00D26D28"/>
    <w:rsid w:val="00D27820"/>
    <w:rsid w:val="00D279C1"/>
    <w:rsid w:val="00D30DB3"/>
    <w:rsid w:val="00D3212C"/>
    <w:rsid w:val="00D329F1"/>
    <w:rsid w:val="00D3798E"/>
    <w:rsid w:val="00D4082F"/>
    <w:rsid w:val="00D40AB2"/>
    <w:rsid w:val="00D40CAC"/>
    <w:rsid w:val="00D42E0C"/>
    <w:rsid w:val="00D43463"/>
    <w:rsid w:val="00D43B0B"/>
    <w:rsid w:val="00D44282"/>
    <w:rsid w:val="00D45E69"/>
    <w:rsid w:val="00D46025"/>
    <w:rsid w:val="00D4703F"/>
    <w:rsid w:val="00D51412"/>
    <w:rsid w:val="00D515B2"/>
    <w:rsid w:val="00D542AB"/>
    <w:rsid w:val="00D54912"/>
    <w:rsid w:val="00D5556E"/>
    <w:rsid w:val="00D55AA1"/>
    <w:rsid w:val="00D55EB0"/>
    <w:rsid w:val="00D5700C"/>
    <w:rsid w:val="00D609BC"/>
    <w:rsid w:val="00D6202D"/>
    <w:rsid w:val="00D6492A"/>
    <w:rsid w:val="00D678D9"/>
    <w:rsid w:val="00D67C77"/>
    <w:rsid w:val="00D67D72"/>
    <w:rsid w:val="00D72A68"/>
    <w:rsid w:val="00D74404"/>
    <w:rsid w:val="00D74E76"/>
    <w:rsid w:val="00D7662F"/>
    <w:rsid w:val="00D76D38"/>
    <w:rsid w:val="00D76FCB"/>
    <w:rsid w:val="00D80794"/>
    <w:rsid w:val="00D807D3"/>
    <w:rsid w:val="00D808B7"/>
    <w:rsid w:val="00D82E59"/>
    <w:rsid w:val="00D847AB"/>
    <w:rsid w:val="00D90AFC"/>
    <w:rsid w:val="00D9397C"/>
    <w:rsid w:val="00D93ABC"/>
    <w:rsid w:val="00D94304"/>
    <w:rsid w:val="00D946CC"/>
    <w:rsid w:val="00D94BF9"/>
    <w:rsid w:val="00D964E2"/>
    <w:rsid w:val="00D966A8"/>
    <w:rsid w:val="00DA0948"/>
    <w:rsid w:val="00DA0DB4"/>
    <w:rsid w:val="00DA2421"/>
    <w:rsid w:val="00DA3BA1"/>
    <w:rsid w:val="00DA3C30"/>
    <w:rsid w:val="00DA4028"/>
    <w:rsid w:val="00DA4110"/>
    <w:rsid w:val="00DA4741"/>
    <w:rsid w:val="00DA491F"/>
    <w:rsid w:val="00DA519A"/>
    <w:rsid w:val="00DA5AC2"/>
    <w:rsid w:val="00DA61D5"/>
    <w:rsid w:val="00DA7F78"/>
    <w:rsid w:val="00DB0165"/>
    <w:rsid w:val="00DB124B"/>
    <w:rsid w:val="00DB1327"/>
    <w:rsid w:val="00DB264A"/>
    <w:rsid w:val="00DB53B6"/>
    <w:rsid w:val="00DC09F0"/>
    <w:rsid w:val="00DC1371"/>
    <w:rsid w:val="00DC18DC"/>
    <w:rsid w:val="00DC1FB9"/>
    <w:rsid w:val="00DC543F"/>
    <w:rsid w:val="00DC66CA"/>
    <w:rsid w:val="00DC7584"/>
    <w:rsid w:val="00DC7B52"/>
    <w:rsid w:val="00DD1023"/>
    <w:rsid w:val="00DD1BD2"/>
    <w:rsid w:val="00DD1C42"/>
    <w:rsid w:val="00DD29F7"/>
    <w:rsid w:val="00DD3295"/>
    <w:rsid w:val="00DD3BD2"/>
    <w:rsid w:val="00DD5C0B"/>
    <w:rsid w:val="00DD6C06"/>
    <w:rsid w:val="00DE0FD1"/>
    <w:rsid w:val="00DE1C98"/>
    <w:rsid w:val="00DE226F"/>
    <w:rsid w:val="00DE2F22"/>
    <w:rsid w:val="00DE412F"/>
    <w:rsid w:val="00DE4243"/>
    <w:rsid w:val="00DE47A3"/>
    <w:rsid w:val="00DE48DD"/>
    <w:rsid w:val="00DE4A39"/>
    <w:rsid w:val="00DE6D42"/>
    <w:rsid w:val="00DE703F"/>
    <w:rsid w:val="00DE7D3F"/>
    <w:rsid w:val="00DF181E"/>
    <w:rsid w:val="00DF4F6D"/>
    <w:rsid w:val="00DF5861"/>
    <w:rsid w:val="00DF7322"/>
    <w:rsid w:val="00E03C3A"/>
    <w:rsid w:val="00E04721"/>
    <w:rsid w:val="00E0517B"/>
    <w:rsid w:val="00E103D7"/>
    <w:rsid w:val="00E111FB"/>
    <w:rsid w:val="00E11B1C"/>
    <w:rsid w:val="00E13437"/>
    <w:rsid w:val="00E13B6C"/>
    <w:rsid w:val="00E16CF1"/>
    <w:rsid w:val="00E20DAB"/>
    <w:rsid w:val="00E2144A"/>
    <w:rsid w:val="00E21624"/>
    <w:rsid w:val="00E22EE8"/>
    <w:rsid w:val="00E239A2"/>
    <w:rsid w:val="00E23CFA"/>
    <w:rsid w:val="00E242BD"/>
    <w:rsid w:val="00E249E3"/>
    <w:rsid w:val="00E27C95"/>
    <w:rsid w:val="00E31EA8"/>
    <w:rsid w:val="00E31ECA"/>
    <w:rsid w:val="00E33221"/>
    <w:rsid w:val="00E333D9"/>
    <w:rsid w:val="00E33B0E"/>
    <w:rsid w:val="00E344E4"/>
    <w:rsid w:val="00E34529"/>
    <w:rsid w:val="00E34E04"/>
    <w:rsid w:val="00E34E83"/>
    <w:rsid w:val="00E34FC8"/>
    <w:rsid w:val="00E36F67"/>
    <w:rsid w:val="00E40F63"/>
    <w:rsid w:val="00E42EAF"/>
    <w:rsid w:val="00E43D53"/>
    <w:rsid w:val="00E44A04"/>
    <w:rsid w:val="00E44BDC"/>
    <w:rsid w:val="00E4598D"/>
    <w:rsid w:val="00E50A7C"/>
    <w:rsid w:val="00E51A45"/>
    <w:rsid w:val="00E534E6"/>
    <w:rsid w:val="00E561D7"/>
    <w:rsid w:val="00E63DD5"/>
    <w:rsid w:val="00E64B31"/>
    <w:rsid w:val="00E65719"/>
    <w:rsid w:val="00E65E13"/>
    <w:rsid w:val="00E67013"/>
    <w:rsid w:val="00E67335"/>
    <w:rsid w:val="00E7042F"/>
    <w:rsid w:val="00E70E80"/>
    <w:rsid w:val="00E734A1"/>
    <w:rsid w:val="00E75CB2"/>
    <w:rsid w:val="00E77C00"/>
    <w:rsid w:val="00E80784"/>
    <w:rsid w:val="00E808A8"/>
    <w:rsid w:val="00E8093F"/>
    <w:rsid w:val="00E820A9"/>
    <w:rsid w:val="00E83F4D"/>
    <w:rsid w:val="00E84264"/>
    <w:rsid w:val="00E8458F"/>
    <w:rsid w:val="00E865EF"/>
    <w:rsid w:val="00E8666E"/>
    <w:rsid w:val="00E86B8D"/>
    <w:rsid w:val="00E8744E"/>
    <w:rsid w:val="00E87C2D"/>
    <w:rsid w:val="00E90DDE"/>
    <w:rsid w:val="00E91C4F"/>
    <w:rsid w:val="00E9262C"/>
    <w:rsid w:val="00E94566"/>
    <w:rsid w:val="00E94600"/>
    <w:rsid w:val="00E953C8"/>
    <w:rsid w:val="00EA01A9"/>
    <w:rsid w:val="00EA1118"/>
    <w:rsid w:val="00EA43E4"/>
    <w:rsid w:val="00EA65D5"/>
    <w:rsid w:val="00EB397B"/>
    <w:rsid w:val="00EB4BC8"/>
    <w:rsid w:val="00EB5CAA"/>
    <w:rsid w:val="00EB739E"/>
    <w:rsid w:val="00EB77BC"/>
    <w:rsid w:val="00EC2C9D"/>
    <w:rsid w:val="00EC58E0"/>
    <w:rsid w:val="00ED1277"/>
    <w:rsid w:val="00ED28A2"/>
    <w:rsid w:val="00ED3A04"/>
    <w:rsid w:val="00ED5392"/>
    <w:rsid w:val="00ED5491"/>
    <w:rsid w:val="00ED552E"/>
    <w:rsid w:val="00ED672C"/>
    <w:rsid w:val="00ED7B52"/>
    <w:rsid w:val="00EE17AE"/>
    <w:rsid w:val="00EE24B1"/>
    <w:rsid w:val="00EE32AD"/>
    <w:rsid w:val="00EE3971"/>
    <w:rsid w:val="00EE40E8"/>
    <w:rsid w:val="00EE4844"/>
    <w:rsid w:val="00EE64D3"/>
    <w:rsid w:val="00EE64DE"/>
    <w:rsid w:val="00EE7953"/>
    <w:rsid w:val="00EF0A47"/>
    <w:rsid w:val="00EF0C2D"/>
    <w:rsid w:val="00EF19FD"/>
    <w:rsid w:val="00EF1D54"/>
    <w:rsid w:val="00EF3C46"/>
    <w:rsid w:val="00EF3F91"/>
    <w:rsid w:val="00EF5AC6"/>
    <w:rsid w:val="00EF5D3A"/>
    <w:rsid w:val="00EF6F9D"/>
    <w:rsid w:val="00EF71AC"/>
    <w:rsid w:val="00F00315"/>
    <w:rsid w:val="00F00389"/>
    <w:rsid w:val="00F019F2"/>
    <w:rsid w:val="00F02828"/>
    <w:rsid w:val="00F034E7"/>
    <w:rsid w:val="00F04A17"/>
    <w:rsid w:val="00F051A2"/>
    <w:rsid w:val="00F05F6D"/>
    <w:rsid w:val="00F06E83"/>
    <w:rsid w:val="00F10F56"/>
    <w:rsid w:val="00F11168"/>
    <w:rsid w:val="00F1123C"/>
    <w:rsid w:val="00F147E1"/>
    <w:rsid w:val="00F15D37"/>
    <w:rsid w:val="00F20FB4"/>
    <w:rsid w:val="00F22A2E"/>
    <w:rsid w:val="00F257E5"/>
    <w:rsid w:val="00F2757B"/>
    <w:rsid w:val="00F27AA6"/>
    <w:rsid w:val="00F31CAA"/>
    <w:rsid w:val="00F3289D"/>
    <w:rsid w:val="00F33844"/>
    <w:rsid w:val="00F35C61"/>
    <w:rsid w:val="00F367D2"/>
    <w:rsid w:val="00F37DF0"/>
    <w:rsid w:val="00F42D46"/>
    <w:rsid w:val="00F43250"/>
    <w:rsid w:val="00F446AA"/>
    <w:rsid w:val="00F47DDD"/>
    <w:rsid w:val="00F509D7"/>
    <w:rsid w:val="00F54197"/>
    <w:rsid w:val="00F560EE"/>
    <w:rsid w:val="00F57315"/>
    <w:rsid w:val="00F60039"/>
    <w:rsid w:val="00F61003"/>
    <w:rsid w:val="00F610F8"/>
    <w:rsid w:val="00F61DCD"/>
    <w:rsid w:val="00F65579"/>
    <w:rsid w:val="00F66193"/>
    <w:rsid w:val="00F66354"/>
    <w:rsid w:val="00F67636"/>
    <w:rsid w:val="00F71368"/>
    <w:rsid w:val="00F71E68"/>
    <w:rsid w:val="00F72E85"/>
    <w:rsid w:val="00F7337A"/>
    <w:rsid w:val="00F75D24"/>
    <w:rsid w:val="00F77517"/>
    <w:rsid w:val="00F82AE6"/>
    <w:rsid w:val="00F83952"/>
    <w:rsid w:val="00F840B0"/>
    <w:rsid w:val="00F855AF"/>
    <w:rsid w:val="00F85747"/>
    <w:rsid w:val="00F85969"/>
    <w:rsid w:val="00F860FC"/>
    <w:rsid w:val="00F86434"/>
    <w:rsid w:val="00F929BF"/>
    <w:rsid w:val="00F94B2D"/>
    <w:rsid w:val="00F94C3A"/>
    <w:rsid w:val="00F95157"/>
    <w:rsid w:val="00F9627B"/>
    <w:rsid w:val="00F97471"/>
    <w:rsid w:val="00FA048D"/>
    <w:rsid w:val="00FA074E"/>
    <w:rsid w:val="00FA178E"/>
    <w:rsid w:val="00FA1988"/>
    <w:rsid w:val="00FA74F8"/>
    <w:rsid w:val="00FA78EA"/>
    <w:rsid w:val="00FB096A"/>
    <w:rsid w:val="00FB0DCA"/>
    <w:rsid w:val="00FB0FAE"/>
    <w:rsid w:val="00FB211F"/>
    <w:rsid w:val="00FB2DB0"/>
    <w:rsid w:val="00FC1B74"/>
    <w:rsid w:val="00FC1BFB"/>
    <w:rsid w:val="00FC213B"/>
    <w:rsid w:val="00FC2EC6"/>
    <w:rsid w:val="00FC69EF"/>
    <w:rsid w:val="00FD0729"/>
    <w:rsid w:val="00FD08A5"/>
    <w:rsid w:val="00FD1666"/>
    <w:rsid w:val="00FD3D66"/>
    <w:rsid w:val="00FD3F4A"/>
    <w:rsid w:val="00FD4E2B"/>
    <w:rsid w:val="00FD5055"/>
    <w:rsid w:val="00FD5ECE"/>
    <w:rsid w:val="00FD6CB8"/>
    <w:rsid w:val="00FE370C"/>
    <w:rsid w:val="00FE506E"/>
    <w:rsid w:val="00FF0CC0"/>
    <w:rsid w:val="00FF0ED7"/>
    <w:rsid w:val="00FF1143"/>
    <w:rsid w:val="00FF2C53"/>
    <w:rsid w:val="00FF3216"/>
    <w:rsid w:val="00FF3A32"/>
    <w:rsid w:val="00FF5DEB"/>
    <w:rsid w:val="00FF6012"/>
    <w:rsid w:val="00FF665D"/>
    <w:rsid w:val="01465C71"/>
    <w:rsid w:val="02801346"/>
    <w:rsid w:val="02862E79"/>
    <w:rsid w:val="043C4CD5"/>
    <w:rsid w:val="052C1093"/>
    <w:rsid w:val="066F184B"/>
    <w:rsid w:val="06BF04CC"/>
    <w:rsid w:val="075171E2"/>
    <w:rsid w:val="08672D1C"/>
    <w:rsid w:val="08761BB1"/>
    <w:rsid w:val="0BAF11DF"/>
    <w:rsid w:val="0D313AD8"/>
    <w:rsid w:val="0DBD6B3C"/>
    <w:rsid w:val="117B5D6B"/>
    <w:rsid w:val="13601C60"/>
    <w:rsid w:val="14530075"/>
    <w:rsid w:val="1554281E"/>
    <w:rsid w:val="15991C70"/>
    <w:rsid w:val="16D07DC5"/>
    <w:rsid w:val="17B34AFA"/>
    <w:rsid w:val="17F443A6"/>
    <w:rsid w:val="192B07DE"/>
    <w:rsid w:val="1A1C60CE"/>
    <w:rsid w:val="1CED3684"/>
    <w:rsid w:val="1D726AED"/>
    <w:rsid w:val="1D782BEB"/>
    <w:rsid w:val="1E3D75C9"/>
    <w:rsid w:val="200B27EA"/>
    <w:rsid w:val="20521372"/>
    <w:rsid w:val="22245078"/>
    <w:rsid w:val="23E10D94"/>
    <w:rsid w:val="24C7233F"/>
    <w:rsid w:val="27CF228F"/>
    <w:rsid w:val="27F60190"/>
    <w:rsid w:val="299465BF"/>
    <w:rsid w:val="2BCB5021"/>
    <w:rsid w:val="31322CE4"/>
    <w:rsid w:val="33CF4B12"/>
    <w:rsid w:val="345920CE"/>
    <w:rsid w:val="34F92617"/>
    <w:rsid w:val="35B560CC"/>
    <w:rsid w:val="3662504D"/>
    <w:rsid w:val="37B10406"/>
    <w:rsid w:val="3CEC0B1F"/>
    <w:rsid w:val="3FC403C3"/>
    <w:rsid w:val="40A476C9"/>
    <w:rsid w:val="40A711A4"/>
    <w:rsid w:val="41190D47"/>
    <w:rsid w:val="435B1BF9"/>
    <w:rsid w:val="449149E3"/>
    <w:rsid w:val="44A06AA9"/>
    <w:rsid w:val="462F27B3"/>
    <w:rsid w:val="475A6FC6"/>
    <w:rsid w:val="4BC77AF1"/>
    <w:rsid w:val="4D814A42"/>
    <w:rsid w:val="4E931BAD"/>
    <w:rsid w:val="4F1E2ADB"/>
    <w:rsid w:val="4F2A281A"/>
    <w:rsid w:val="4F641C5D"/>
    <w:rsid w:val="502C05C3"/>
    <w:rsid w:val="50536166"/>
    <w:rsid w:val="508E40AF"/>
    <w:rsid w:val="52ED727C"/>
    <w:rsid w:val="532776F3"/>
    <w:rsid w:val="537F37AE"/>
    <w:rsid w:val="545D6A23"/>
    <w:rsid w:val="5472378C"/>
    <w:rsid w:val="55125282"/>
    <w:rsid w:val="55460BB1"/>
    <w:rsid w:val="567A32DF"/>
    <w:rsid w:val="56B42A02"/>
    <w:rsid w:val="592D1993"/>
    <w:rsid w:val="5B375D6F"/>
    <w:rsid w:val="5B400738"/>
    <w:rsid w:val="5BA65F0D"/>
    <w:rsid w:val="5C57710C"/>
    <w:rsid w:val="5D747227"/>
    <w:rsid w:val="5E510084"/>
    <w:rsid w:val="60D55AF6"/>
    <w:rsid w:val="61B31169"/>
    <w:rsid w:val="6335497B"/>
    <w:rsid w:val="66C57B16"/>
    <w:rsid w:val="67E1377D"/>
    <w:rsid w:val="69A50B0F"/>
    <w:rsid w:val="69ED27E3"/>
    <w:rsid w:val="6ADA7576"/>
    <w:rsid w:val="6AED60E9"/>
    <w:rsid w:val="6C0F3D22"/>
    <w:rsid w:val="6D8E36B4"/>
    <w:rsid w:val="6F045600"/>
    <w:rsid w:val="6FFA4F9B"/>
    <w:rsid w:val="70524E2E"/>
    <w:rsid w:val="716044B9"/>
    <w:rsid w:val="71BB099F"/>
    <w:rsid w:val="732E7B31"/>
    <w:rsid w:val="735765D1"/>
    <w:rsid w:val="73966C01"/>
    <w:rsid w:val="73DB72AF"/>
    <w:rsid w:val="79907C4E"/>
    <w:rsid w:val="7B0F00AE"/>
    <w:rsid w:val="7BA479FE"/>
    <w:rsid w:val="7BE86C44"/>
    <w:rsid w:val="7C061FE7"/>
    <w:rsid w:val="7D040B99"/>
    <w:rsid w:val="7D9E73B9"/>
    <w:rsid w:val="7EEE0070"/>
    <w:rsid w:val="7F404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left"/>
    </w:pPr>
    <w:rPr>
      <w:rFonts w:eastAsia="宋体" w:asciiTheme="minorAscii" w:hAnsiTheme="minorAscii" w:cstheme="minorBidi"/>
      <w:kern w:val="2"/>
      <w:sz w:val="24"/>
      <w:szCs w:val="22"/>
      <w:lang w:val="en-US" w:eastAsia="zh-CN" w:bidi="ar-SA"/>
    </w:rPr>
  </w:style>
  <w:style w:type="paragraph" w:styleId="2">
    <w:name w:val="heading 1"/>
    <w:basedOn w:val="1"/>
    <w:next w:val="1"/>
    <w:link w:val="31"/>
    <w:qFormat/>
    <w:uiPriority w:val="9"/>
    <w:pPr>
      <w:spacing w:line="360" w:lineRule="auto"/>
      <w:ind w:firstLine="0" w:firstLineChars="0"/>
      <w:outlineLvl w:val="0"/>
    </w:pPr>
    <w:rPr>
      <w:b/>
      <w:bCs/>
      <w:kern w:val="44"/>
      <w:sz w:val="32"/>
      <w:szCs w:val="44"/>
    </w:rPr>
  </w:style>
  <w:style w:type="paragraph" w:styleId="3">
    <w:name w:val="heading 2"/>
    <w:basedOn w:val="1"/>
    <w:next w:val="1"/>
    <w:link w:val="34"/>
    <w:autoRedefine/>
    <w:unhideWhenUsed/>
    <w:qFormat/>
    <w:uiPriority w:val="9"/>
    <w:pPr>
      <w:ind w:firstLine="0" w:firstLineChars="0"/>
      <w:outlineLvl w:val="1"/>
    </w:pPr>
    <w:rPr>
      <w:rFonts w:ascii="微软雅黑" w:hAnsi="微软雅黑" w:eastAsia="微软雅黑" w:cs="微软雅黑"/>
      <w:b/>
      <w:bCs/>
      <w:sz w:val="30"/>
      <w:szCs w:val="32"/>
    </w:rPr>
  </w:style>
  <w:style w:type="paragraph" w:styleId="4">
    <w:name w:val="heading 3"/>
    <w:basedOn w:val="1"/>
    <w:next w:val="1"/>
    <w:link w:val="35"/>
    <w:autoRedefine/>
    <w:unhideWhenUsed/>
    <w:qFormat/>
    <w:uiPriority w:val="9"/>
    <w:pPr>
      <w:keepNext/>
      <w:keepLines/>
      <w:numPr>
        <w:ilvl w:val="0"/>
        <w:numId w:val="1"/>
      </w:numPr>
      <w:spacing w:before="260" w:after="260" w:line="416" w:lineRule="auto"/>
      <w:outlineLvl w:val="2"/>
    </w:pPr>
    <w:rPr>
      <w:rFonts w:eastAsia="微软雅黑"/>
      <w:b/>
      <w:bCs/>
      <w:szCs w:val="32"/>
    </w:rPr>
  </w:style>
  <w:style w:type="paragraph" w:styleId="5">
    <w:name w:val="heading 4"/>
    <w:basedOn w:val="1"/>
    <w:next w:val="1"/>
    <w:link w:val="41"/>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link w:val="39"/>
    <w:autoRedefine/>
    <w:qFormat/>
    <w:uiPriority w:val="0"/>
    <w:pPr>
      <w:widowControl/>
      <w:spacing w:beforeLines="50" w:afterLines="50" w:line="360" w:lineRule="auto"/>
    </w:pPr>
    <w:rPr>
      <w:rFonts w:ascii="Calibri" w:hAnsi="Calibri" w:eastAsia="宋体" w:cs="Times New Roman"/>
      <w:sz w:val="28"/>
    </w:rPr>
  </w:style>
  <w:style w:type="paragraph" w:styleId="8">
    <w:name w:val="Body Text Indent"/>
    <w:basedOn w:val="1"/>
    <w:link w:val="51"/>
    <w:autoRedefine/>
    <w:semiHidden/>
    <w:unhideWhenUsed/>
    <w:qFormat/>
    <w:uiPriority w:val="99"/>
    <w:pPr>
      <w:spacing w:after="120"/>
      <w:ind w:left="420" w:leftChars="200"/>
    </w:pPr>
  </w:style>
  <w:style w:type="paragraph" w:styleId="9">
    <w:name w:val="toc 3"/>
    <w:basedOn w:val="1"/>
    <w:next w:val="1"/>
    <w:autoRedefine/>
    <w:unhideWhenUsed/>
    <w:qFormat/>
    <w:uiPriority w:val="39"/>
    <w:pPr>
      <w:ind w:left="840" w:leftChars="400"/>
    </w:pPr>
  </w:style>
  <w:style w:type="paragraph" w:styleId="10">
    <w:name w:val="Plain Text"/>
    <w:basedOn w:val="1"/>
    <w:next w:val="1"/>
    <w:unhideWhenUsed/>
    <w:qFormat/>
    <w:uiPriority w:val="0"/>
    <w:rPr>
      <w:rFonts w:hAnsi="Courier New" w:cs="Courier New" w:asciiTheme="minorEastAsia"/>
    </w:rPr>
  </w:style>
  <w:style w:type="paragraph" w:styleId="11">
    <w:name w:val="Date"/>
    <w:basedOn w:val="1"/>
    <w:next w:val="1"/>
    <w:link w:val="49"/>
    <w:autoRedefine/>
    <w:semiHidden/>
    <w:unhideWhenUsed/>
    <w:qFormat/>
    <w:uiPriority w:val="99"/>
    <w:pPr>
      <w:ind w:left="100" w:leftChars="2500"/>
    </w:pPr>
  </w:style>
  <w:style w:type="paragraph" w:styleId="12">
    <w:name w:val="Balloon Text"/>
    <w:basedOn w:val="1"/>
    <w:link w:val="40"/>
    <w:autoRedefine/>
    <w:semiHidden/>
    <w:unhideWhenUsed/>
    <w:qFormat/>
    <w:uiPriority w:val="99"/>
    <w:rPr>
      <w:sz w:val="18"/>
      <w:szCs w:val="18"/>
    </w:rPr>
  </w:style>
  <w:style w:type="paragraph" w:styleId="13">
    <w:name w:val="footer"/>
    <w:basedOn w:val="1"/>
    <w:link w:val="29"/>
    <w:autoRedefine/>
    <w:unhideWhenUsed/>
    <w:qFormat/>
    <w:uiPriority w:val="99"/>
    <w:pPr>
      <w:tabs>
        <w:tab w:val="center" w:pos="4153"/>
        <w:tab w:val="right" w:pos="8306"/>
      </w:tabs>
      <w:snapToGrid w:val="0"/>
      <w:jc w:val="left"/>
    </w:pPr>
    <w:rPr>
      <w:sz w:val="18"/>
      <w:szCs w:val="18"/>
    </w:rPr>
  </w:style>
  <w:style w:type="paragraph" w:styleId="14">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toc 4"/>
    <w:basedOn w:val="1"/>
    <w:next w:val="1"/>
    <w:autoRedefine/>
    <w:unhideWhenUsed/>
    <w:qFormat/>
    <w:uiPriority w:val="39"/>
    <w:pPr>
      <w:ind w:left="1260" w:leftChars="600"/>
    </w:pPr>
  </w:style>
  <w:style w:type="paragraph" w:styleId="17">
    <w:name w:val="toc 2"/>
    <w:basedOn w:val="1"/>
    <w:next w:val="1"/>
    <w:autoRedefine/>
    <w:unhideWhenUsed/>
    <w:qFormat/>
    <w:uiPriority w:val="39"/>
    <w:pPr>
      <w:ind w:left="420" w:leftChars="200"/>
    </w:pPr>
  </w:style>
  <w:style w:type="paragraph" w:styleId="18">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link w:val="32"/>
    <w:autoRedefine/>
    <w:qFormat/>
    <w:uiPriority w:val="10"/>
    <w:pPr>
      <w:spacing w:before="240" w:after="60"/>
      <w:jc w:val="center"/>
      <w:outlineLvl w:val="0"/>
    </w:pPr>
    <w:rPr>
      <w:rFonts w:eastAsia="宋体" w:asciiTheme="majorHAnsi" w:hAnsiTheme="majorHAnsi" w:cstheme="majorBidi"/>
      <w:b/>
      <w:bCs/>
      <w:sz w:val="32"/>
      <w:szCs w:val="32"/>
    </w:rPr>
  </w:style>
  <w:style w:type="paragraph" w:styleId="20">
    <w:name w:val="Body Text First Indent 2"/>
    <w:basedOn w:val="8"/>
    <w:next w:val="1"/>
    <w:link w:val="52"/>
    <w:autoRedefine/>
    <w:semiHidden/>
    <w:unhideWhenUsed/>
    <w:qFormat/>
    <w:uiPriority w:val="99"/>
    <w:pPr>
      <w:ind w:firstLine="420" w:firstLineChars="200"/>
    </w:pPr>
  </w:style>
  <w:style w:type="table" w:styleId="22">
    <w:name w:val="Table Grid"/>
    <w:basedOn w:val="2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autoRedefine/>
    <w:unhideWhenUsed/>
    <w:qFormat/>
    <w:uiPriority w:val="99"/>
    <w:rPr>
      <w:color w:val="0563C1" w:themeColor="hyperlink"/>
      <w:u w:val="single"/>
      <w14:textFill>
        <w14:solidFill>
          <w14:schemeClr w14:val="hlink"/>
        </w14:solidFill>
      </w14:textFill>
    </w:rPr>
  </w:style>
  <w:style w:type="paragraph" w:customStyle="1" w:styleId="25">
    <w:name w:val="引言二级条标题"/>
    <w:basedOn w:val="26"/>
    <w:next w:val="1"/>
    <w:autoRedefine/>
    <w:qFormat/>
    <w:uiPriority w:val="0"/>
    <w:pPr>
      <w:numPr>
        <w:ilvl w:val="1"/>
        <w:numId w:val="2"/>
      </w:numPr>
      <w:tabs>
        <w:tab w:val="left" w:pos="360"/>
      </w:tabs>
    </w:pPr>
  </w:style>
  <w:style w:type="paragraph" w:customStyle="1" w:styleId="26">
    <w:name w:val="引言一级条标题"/>
    <w:basedOn w:val="1"/>
    <w:next w:val="27"/>
    <w:autoRedefine/>
    <w:qFormat/>
    <w:uiPriority w:val="0"/>
    <w:pPr>
      <w:numPr>
        <w:ilvl w:val="0"/>
        <w:numId w:val="3"/>
      </w:numPr>
    </w:pPr>
    <w:rPr>
      <w:rFonts w:ascii="Times New Roman" w:hAnsi="Times New Roman" w:eastAsia="黑体"/>
      <w:b/>
    </w:rPr>
  </w:style>
  <w:style w:type="paragraph" w:customStyle="1" w:styleId="27">
    <w:name w:val="段"/>
    <w:basedOn w:val="10"/>
    <w:autoRedefine/>
    <w:qFormat/>
    <w:uiPriority w:val="0"/>
    <w:pPr>
      <w:ind w:firstLine="200" w:firstLineChars="200"/>
      <w:jc w:val="both"/>
    </w:pPr>
    <w:rPr>
      <w:rFonts w:ascii="宋体" w:hAnsi="Calibri" w:eastAsia="宋体" w:cs="Times New Roman"/>
      <w:sz w:val="21"/>
      <w:lang w:val="en-US" w:eastAsia="zh-CN" w:bidi="ar-SA"/>
    </w:rPr>
  </w:style>
  <w:style w:type="character" w:customStyle="1" w:styleId="28">
    <w:name w:val="页眉 字符"/>
    <w:basedOn w:val="23"/>
    <w:link w:val="14"/>
    <w:autoRedefine/>
    <w:qFormat/>
    <w:uiPriority w:val="99"/>
    <w:rPr>
      <w:sz w:val="18"/>
      <w:szCs w:val="18"/>
    </w:rPr>
  </w:style>
  <w:style w:type="character" w:customStyle="1" w:styleId="29">
    <w:name w:val="页脚 字符"/>
    <w:basedOn w:val="23"/>
    <w:link w:val="13"/>
    <w:autoRedefine/>
    <w:qFormat/>
    <w:uiPriority w:val="99"/>
    <w:rPr>
      <w:sz w:val="18"/>
      <w:szCs w:val="18"/>
    </w:rPr>
  </w:style>
  <w:style w:type="character" w:styleId="30">
    <w:name w:val="Placeholder Text"/>
    <w:basedOn w:val="23"/>
    <w:autoRedefine/>
    <w:semiHidden/>
    <w:qFormat/>
    <w:uiPriority w:val="99"/>
    <w:rPr>
      <w:color w:val="808080"/>
    </w:rPr>
  </w:style>
  <w:style w:type="character" w:customStyle="1" w:styleId="31">
    <w:name w:val="标题 1 字符"/>
    <w:basedOn w:val="23"/>
    <w:link w:val="2"/>
    <w:autoRedefine/>
    <w:qFormat/>
    <w:uiPriority w:val="9"/>
    <w:rPr>
      <w:rFonts w:eastAsia="宋体"/>
      <w:b/>
      <w:bCs/>
      <w:kern w:val="44"/>
      <w:sz w:val="32"/>
      <w:szCs w:val="44"/>
    </w:rPr>
  </w:style>
  <w:style w:type="character" w:customStyle="1" w:styleId="32">
    <w:name w:val="标题 字符"/>
    <w:basedOn w:val="23"/>
    <w:link w:val="19"/>
    <w:autoRedefine/>
    <w:qFormat/>
    <w:uiPriority w:val="10"/>
    <w:rPr>
      <w:rFonts w:eastAsia="宋体" w:asciiTheme="majorHAnsi" w:hAnsiTheme="majorHAnsi" w:cstheme="majorBidi"/>
      <w:b/>
      <w:bCs/>
      <w:sz w:val="32"/>
      <w:szCs w:val="32"/>
    </w:rPr>
  </w:style>
  <w:style w:type="paragraph" w:customStyle="1" w:styleId="33">
    <w:name w:val="TOC 标题1"/>
    <w:basedOn w:val="2"/>
    <w:next w:val="1"/>
    <w:autoRedefine/>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34">
    <w:name w:val="标题 2 字符"/>
    <w:link w:val="3"/>
    <w:autoRedefine/>
    <w:qFormat/>
    <w:uiPriority w:val="9"/>
    <w:rPr>
      <w:rFonts w:ascii="微软雅黑" w:hAnsi="微软雅黑" w:eastAsia="微软雅黑" w:cs="微软雅黑"/>
      <w:b/>
      <w:bCs/>
      <w:kern w:val="2"/>
      <w:sz w:val="30"/>
      <w:szCs w:val="32"/>
      <w:lang w:val="en-US" w:eastAsia="zh-CN" w:bidi="ar-SA"/>
    </w:rPr>
  </w:style>
  <w:style w:type="character" w:customStyle="1" w:styleId="35">
    <w:name w:val="标题 3 字符"/>
    <w:basedOn w:val="23"/>
    <w:link w:val="4"/>
    <w:autoRedefine/>
    <w:qFormat/>
    <w:uiPriority w:val="9"/>
    <w:rPr>
      <w:rFonts w:eastAsia="微软雅黑"/>
      <w:b/>
      <w:bCs/>
      <w:sz w:val="24"/>
      <w:szCs w:val="32"/>
    </w:rPr>
  </w:style>
  <w:style w:type="paragraph" w:styleId="36">
    <w:name w:val="List Paragraph"/>
    <w:basedOn w:val="1"/>
    <w:link w:val="44"/>
    <w:autoRedefine/>
    <w:qFormat/>
    <w:uiPriority w:val="34"/>
    <w:pPr>
      <w:ind w:firstLine="420" w:firstLineChars="200"/>
    </w:pPr>
  </w:style>
  <w:style w:type="paragraph" w:customStyle="1" w:styleId="37">
    <w:name w:val="表格文本"/>
    <w:basedOn w:val="1"/>
    <w:autoRedefine/>
    <w:qFormat/>
    <w:uiPriority w:val="0"/>
    <w:pPr>
      <w:tabs>
        <w:tab w:val="decimal" w:pos="0"/>
      </w:tabs>
      <w:autoSpaceDE w:val="0"/>
      <w:autoSpaceDN w:val="0"/>
      <w:adjustRightInd w:val="0"/>
      <w:jc w:val="left"/>
    </w:pPr>
    <w:rPr>
      <w:rFonts w:ascii="Times New Roman" w:hAnsi="Times New Roman" w:eastAsia="宋体" w:cs="Times New Roman"/>
      <w:kern w:val="0"/>
      <w:sz w:val="24"/>
      <w:szCs w:val="24"/>
    </w:rPr>
  </w:style>
  <w:style w:type="paragraph" w:customStyle="1" w:styleId="38">
    <w:name w:val="Table Paragraph"/>
    <w:basedOn w:val="1"/>
    <w:autoRedefine/>
    <w:qFormat/>
    <w:uiPriority w:val="1"/>
    <w:pPr>
      <w:widowControl/>
      <w:autoSpaceDE w:val="0"/>
      <w:autoSpaceDN w:val="0"/>
      <w:spacing w:line="327" w:lineRule="exact"/>
      <w:jc w:val="center"/>
    </w:pPr>
    <w:rPr>
      <w:rFonts w:ascii="Noto Sans Mono CJK JP Regular" w:hAnsi="Noto Sans Mono CJK JP Regular" w:eastAsia="Noto Sans Mono CJK JP Regular" w:cs="Noto Sans Mono CJK JP Regular"/>
      <w:kern w:val="0"/>
      <w:sz w:val="22"/>
      <w:lang w:eastAsia="en-US"/>
    </w:rPr>
  </w:style>
  <w:style w:type="character" w:customStyle="1" w:styleId="39">
    <w:name w:val="正文文本 字符"/>
    <w:basedOn w:val="23"/>
    <w:link w:val="7"/>
    <w:autoRedefine/>
    <w:qFormat/>
    <w:uiPriority w:val="0"/>
    <w:rPr>
      <w:rFonts w:ascii="Calibri" w:hAnsi="Calibri" w:eastAsia="宋体" w:cs="Times New Roman"/>
      <w:sz w:val="28"/>
    </w:rPr>
  </w:style>
  <w:style w:type="character" w:customStyle="1" w:styleId="40">
    <w:name w:val="批注框文本 字符"/>
    <w:basedOn w:val="23"/>
    <w:link w:val="12"/>
    <w:autoRedefine/>
    <w:semiHidden/>
    <w:qFormat/>
    <w:uiPriority w:val="99"/>
    <w:rPr>
      <w:sz w:val="18"/>
      <w:szCs w:val="18"/>
    </w:rPr>
  </w:style>
  <w:style w:type="character" w:customStyle="1" w:styleId="41">
    <w:name w:val="标题 4 字符"/>
    <w:basedOn w:val="23"/>
    <w:link w:val="5"/>
    <w:autoRedefine/>
    <w:qFormat/>
    <w:uiPriority w:val="9"/>
    <w:rPr>
      <w:rFonts w:asciiTheme="majorHAnsi" w:hAnsiTheme="majorHAnsi" w:eastAsiaTheme="majorEastAsia" w:cstheme="majorBidi"/>
      <w:b/>
      <w:bCs/>
      <w:sz w:val="28"/>
      <w:szCs w:val="28"/>
    </w:rPr>
  </w:style>
  <w:style w:type="paragraph" w:customStyle="1" w:styleId="42">
    <w:name w:val="tubiaobiaoti"/>
    <w:basedOn w:val="1"/>
    <w:next w:val="1"/>
    <w:link w:val="43"/>
    <w:autoRedefine/>
    <w:qFormat/>
    <w:uiPriority w:val="0"/>
    <w:pPr>
      <w:snapToGrid w:val="0"/>
      <w:spacing w:before="50" w:beforeLines="50" w:after="50" w:afterLines="50"/>
      <w:jc w:val="center"/>
    </w:pPr>
    <w:rPr>
      <w:rFonts w:ascii="Times New Roman" w:hAnsi="Times New Roman" w:eastAsia="宋体" w:cs="Times New Roman"/>
      <w:kern w:val="0"/>
    </w:rPr>
  </w:style>
  <w:style w:type="character" w:customStyle="1" w:styleId="43">
    <w:name w:val="tubiaobiaoti 字符"/>
    <w:basedOn w:val="23"/>
    <w:link w:val="42"/>
    <w:autoRedefine/>
    <w:qFormat/>
    <w:uiPriority w:val="0"/>
    <w:rPr>
      <w:rFonts w:ascii="Times New Roman" w:hAnsi="Times New Roman" w:eastAsia="宋体" w:cs="Times New Roman"/>
      <w:kern w:val="0"/>
    </w:rPr>
  </w:style>
  <w:style w:type="character" w:customStyle="1" w:styleId="44">
    <w:name w:val="列表段落 字符"/>
    <w:link w:val="36"/>
    <w:autoRedefine/>
    <w:qFormat/>
    <w:locked/>
    <w:uiPriority w:val="34"/>
  </w:style>
  <w:style w:type="paragraph" w:customStyle="1" w:styleId="45">
    <w:name w:val="a 正文"/>
    <w:basedOn w:val="1"/>
    <w:autoRedefine/>
    <w:qFormat/>
    <w:uiPriority w:val="0"/>
    <w:pPr>
      <w:spacing w:line="360" w:lineRule="auto"/>
      <w:ind w:firstLine="200" w:firstLineChars="200"/>
    </w:pPr>
    <w:rPr>
      <w:rFonts w:ascii="宋体" w:hAnsi="宋体" w:eastAsia="仿宋体" w:cs="宋体"/>
      <w:color w:val="000000"/>
      <w:sz w:val="24"/>
      <w:szCs w:val="20"/>
    </w:rPr>
  </w:style>
  <w:style w:type="paragraph" w:customStyle="1" w:styleId="46">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7">
    <w:name w:val="1.1.1.1 Char"/>
    <w:link w:val="48"/>
    <w:autoRedefine/>
    <w:qFormat/>
    <w:uiPriority w:val="0"/>
    <w:rPr>
      <w:rFonts w:ascii="Arial" w:hAnsi="Arial" w:cs="Arial"/>
      <w:szCs w:val="24"/>
    </w:rPr>
  </w:style>
  <w:style w:type="paragraph" w:customStyle="1" w:styleId="48">
    <w:name w:val="1.1.1.1"/>
    <w:basedOn w:val="1"/>
    <w:link w:val="47"/>
    <w:autoRedefine/>
    <w:qFormat/>
    <w:uiPriority w:val="0"/>
    <w:pPr>
      <w:tabs>
        <w:tab w:val="left" w:pos="1134"/>
      </w:tabs>
      <w:adjustRightInd w:val="0"/>
      <w:spacing w:line="400" w:lineRule="exact"/>
      <w:textAlignment w:val="baseline"/>
    </w:pPr>
    <w:rPr>
      <w:rFonts w:ascii="Arial" w:hAnsi="Arial" w:cs="Arial"/>
      <w:szCs w:val="24"/>
    </w:rPr>
  </w:style>
  <w:style w:type="character" w:customStyle="1" w:styleId="49">
    <w:name w:val="日期 字符"/>
    <w:basedOn w:val="23"/>
    <w:link w:val="11"/>
    <w:autoRedefine/>
    <w:semiHidden/>
    <w:qFormat/>
    <w:uiPriority w:val="99"/>
  </w:style>
  <w:style w:type="paragraph" w:customStyle="1" w:styleId="50">
    <w:name w:val="四级标题"/>
    <w:basedOn w:val="1"/>
    <w:autoRedefine/>
    <w:qFormat/>
    <w:uiPriority w:val="0"/>
    <w:pPr>
      <w:spacing w:line="360" w:lineRule="auto"/>
    </w:pPr>
    <w:rPr>
      <w:sz w:val="24"/>
      <w:szCs w:val="24"/>
    </w:rPr>
  </w:style>
  <w:style w:type="character" w:customStyle="1" w:styleId="51">
    <w:name w:val="正文文本缩进 字符"/>
    <w:basedOn w:val="23"/>
    <w:link w:val="8"/>
    <w:autoRedefine/>
    <w:semiHidden/>
    <w:qFormat/>
    <w:uiPriority w:val="99"/>
    <w:rPr>
      <w:rFonts w:asciiTheme="minorHAnsi" w:hAnsiTheme="minorHAnsi" w:eastAsiaTheme="minorEastAsia" w:cstheme="minorBidi"/>
      <w:kern w:val="2"/>
      <w:sz w:val="21"/>
      <w:szCs w:val="22"/>
    </w:rPr>
  </w:style>
  <w:style w:type="character" w:customStyle="1" w:styleId="52">
    <w:name w:val="正文文本首行缩进 2 字符"/>
    <w:basedOn w:val="51"/>
    <w:link w:val="20"/>
    <w:autoRedefine/>
    <w:semiHidden/>
    <w:qFormat/>
    <w:uiPriority w:val="99"/>
    <w:rPr>
      <w:rFonts w:asciiTheme="minorHAnsi" w:hAnsiTheme="minorHAnsi" w:eastAsiaTheme="minorEastAsia" w:cstheme="minorBidi"/>
      <w:kern w:val="2"/>
      <w:sz w:val="21"/>
      <w:szCs w:val="22"/>
    </w:rPr>
  </w:style>
  <w:style w:type="paragraph" w:customStyle="1" w:styleId="53">
    <w:name w:val="TOC Heading"/>
    <w:basedOn w:val="2"/>
    <w:next w:val="1"/>
    <w:autoRedefine/>
    <w:unhideWhenUsed/>
    <w:qFormat/>
    <w:uiPriority w:val="39"/>
    <w:pPr>
      <w:keepNext/>
      <w:keepLines/>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paragraph" w:customStyle="1" w:styleId="54">
    <w:name w:val="Table Text"/>
    <w:basedOn w:val="1"/>
    <w:semiHidden/>
    <w:qFormat/>
    <w:uiPriority w:val="0"/>
    <w:rPr>
      <w:rFonts w:ascii="微软雅黑" w:hAnsi="微软雅黑" w:eastAsia="微软雅黑" w:cs="微软雅黑"/>
      <w:sz w:val="17"/>
      <w:szCs w:val="17"/>
      <w:lang w:val="en-US" w:eastAsia="en-US" w:bidi="ar-SA"/>
    </w:rPr>
  </w:style>
  <w:style w:type="table" w:customStyle="1" w:styleId="55">
    <w:name w:val="Table Normal"/>
    <w:semiHidden/>
    <w:unhideWhenUsed/>
    <w:qFormat/>
    <w:uiPriority w:val="0"/>
    <w:tblPr>
      <w:tblCellMar>
        <w:top w:w="0" w:type="dxa"/>
        <w:left w:w="0" w:type="dxa"/>
        <w:bottom w:w="0" w:type="dxa"/>
        <w:right w:w="0" w:type="dxa"/>
      </w:tblCellMar>
    </w:tblPr>
  </w:style>
  <w:style w:type="table" w:customStyle="1" w:styleId="56">
    <w:name w:val="TableGrid"/>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8.wmf"/><Relationship Id="rId34" Type="http://schemas.openxmlformats.org/officeDocument/2006/relationships/oleObject" Target="embeddings/oleObject2.bin"/><Relationship Id="rId33" Type="http://schemas.openxmlformats.org/officeDocument/2006/relationships/image" Target="media/image17.png"/><Relationship Id="rId32" Type="http://schemas.openxmlformats.org/officeDocument/2006/relationships/image" Target="media/image16.emf"/><Relationship Id="rId31" Type="http://schemas.openxmlformats.org/officeDocument/2006/relationships/oleObject" Target="embeddings/oleObject1.bin"/><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西安奇点能源技术有限公司</Company>
  <Pages>27</Pages>
  <Words>661</Words>
  <Characters>3849</Characters>
  <Lines>36</Lines>
  <Paragraphs>10</Paragraphs>
  <TotalTime>30</TotalTime>
  <ScaleCrop>false</ScaleCrop>
  <LinksUpToDate>false</LinksUpToDate>
  <CharactersWithSpaces>4368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2021-09-07T08:21:00Z</dcterms:created>
  <dc:creator>Alex Li</dc:creator>
  <cp:lastModifiedBy>李观棋</cp:lastModifiedBy>
  <cp:lastPrinted>2022-04-11T12:53:00Z</cp:lastPrinted>
  <dcterms:modified xsi:type="dcterms:W3CDTF">2025-10-31T08:33:13Z</dcterms:modified>
  <cp:revision>382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77AB527A16934833861B243666D0BE1B_13</vt:lpwstr>
  </property>
  <property fmtid="{D5CDD505-2E9C-101B-9397-08002B2CF9AE}" pid="4" name="_IPGFID">
    <vt:lpwstr>[DocID]=039408EF-1C94-47BA-9822-E42FE3EF88A9</vt:lpwstr>
  </property>
  <property fmtid="{D5CDD505-2E9C-101B-9397-08002B2CF9AE}" pid="5" name="_IPGFLOW_P-BC7D_E-1_FP-1_SP-1_CV-952D67E1_CN-47342682">
    <vt:lpwstr>RRE19KZaVlAtj900wz+0umgpics2Mu3oYkpyk41K0F+VSQZ7W5MqND6WLwylhTGNN23BAudid9pLWei5vizxumZdZcB4hL96myDDeOVOFbjMjGmLDGf2Pz1OgXVZmo9xsOksx2XOV7BDHSemAfYxFS7Lk1dlkUzPZ1WsdT+wbVFCLuCdnFhUaCcNykTlNa68bsvfYlBtbnks/V+W3b/su+CV3zcLBP7m++dNTlMIwcnZrg6xlU9+kantvm2FFqj</vt:lpwstr>
  </property>
  <property fmtid="{D5CDD505-2E9C-101B-9397-08002B2CF9AE}" pid="6" name="_IPGFLOW_P-BC7D_E-1_FP-1_SP-2_CV-8EE071D0_CN-1264FB8F">
    <vt:lpwstr>IRhbZQwI8EvBzUJ4JUQbY/sqmaeAEtT8e4+5tek2TR6TICbDZOdYdYIYVA4ov7XgVd/7KHUOZ6JTHNs/G3VjZMdA8Ce8z9WB1RLDgn9FfzxIxAgnzYUKyaIPugJ0nvqoEeWQpD57SjXal/qecmC7aunvufqelvkpPLNjgiWAQVYo=</vt:lpwstr>
  </property>
  <property fmtid="{D5CDD505-2E9C-101B-9397-08002B2CF9AE}" pid="7" name="_IPGFLOW_P-BC7D_E-0_FP-1_CV-B684056A_CN-8DCEFDDE">
    <vt:lpwstr>DPSPMK|3|428|2|0</vt:lpwstr>
  </property>
  <property fmtid="{D5CDD505-2E9C-101B-9397-08002B2CF9AE}" pid="8" name="_IPGFLOW_P-BC7D_E-1_FP-2_SP-1_CV-BD62F38B_CN-C43FD5BD">
    <vt:lpwstr>S/ZZ86DLUIlmdDXiXxmxsZnMreA2AMnoRsIgaEYpbpwu5dnJ/oTe3Gmxcc/HepV49ayWxeK1ApWs4/GrAdGNlqZ8u4TAzUIM1XHuDqRoKd3UL9za+uQmSLhQCJB9HskD/xK9kR7e3XdThBUOSEpvNKGt5hr5ur+KZI+kObdOKYTjnStEwY3pNxaj1KqYVbTOeAiURLuDwhqfbspgW7G8/Lj2h3uzIfFBWYosoi+iTtC6vML0zgN23rhGbhtIszi</vt:lpwstr>
  </property>
  <property fmtid="{D5CDD505-2E9C-101B-9397-08002B2CF9AE}" pid="9" name="_IPGFLOW_P-BC7D_E-1_FP-2_SP-2_CV-6B0A492_CN-5390F730">
    <vt:lpwstr>PPuqFS8nYL+yiKuKWbfqW4+nFWU/1Imz/cW+VM/t78Yq3Ek8b98AlEwre9NsA7dGoWWr48tPt12vPY+S6jNqOxyb0UEG+QRQjVDAegCMUrKJCFlg9KgLl5PcXrtHnc+gSelYEFsOUZJmAU5dJ+7/5D7DZeq0CxjJnTsn7N2u817A=</vt:lpwstr>
  </property>
  <property fmtid="{D5CDD505-2E9C-101B-9397-08002B2CF9AE}" pid="10" name="_IPGFLOW_P-BC7D_E-0_FP-2_CV-B684056A_CN-30049110">
    <vt:lpwstr>DPSPMK|3|428|2|0</vt:lpwstr>
  </property>
  <property fmtid="{D5CDD505-2E9C-101B-9397-08002B2CF9AE}" pid="11" name="_IPGFLOW_P-BC7D_E-1_FP-3_SP-1_CV-3A9B6A64_CN-A846ACA">
    <vt:lpwstr>S/ZZ86DLUIlmdDXiXxmxsatCRH7vXio/mBjljKUiP9VWIBdOjisP7c2v+NPksavI0IxbOaV0np1uUwPYVnm2PThEV6X798hNUWJK56C+wbuWOUFFhq5U73pRMTTmuAchmDq/QcnLOPx/siJ5+VVJLCY7tffE7z4kSNUbSYBf8e/kU9VYzidZMslyt8ybqS/yZmljF+PBWBeeLfLthOvbBiWlhVwe82QwbT3WKkQeiFUK8fa28HSfzB9XWttahVE</vt:lpwstr>
  </property>
  <property fmtid="{D5CDD505-2E9C-101B-9397-08002B2CF9AE}" pid="12" name="_IPGFLOW_P-BC7D_E-1_FP-3_SP-2_CV-10D0F418_CN-F428A79D">
    <vt:lpwstr>HuHLgP2TUq4Dm43vnvbdV0/C4K8ofEsXw0jZTqVdsJGSFaiWTUn8kEY8s+MMW/aXlIaoDjR3wvbnY/A/gldJgK4aVn/sKwY2AnePDMDpd16WrSX2BiSa+HahMdZSRdT8d3sjZFtLMHcJLymPR/U295UjtrJKQO3NXlaGpILxSFVG7uzRIp7SOlC/WCya2XGdU</vt:lpwstr>
  </property>
  <property fmtid="{D5CDD505-2E9C-101B-9397-08002B2CF9AE}" pid="13" name="_IPGFLOW_P-BC7D_E-0_FP-3_CV-60DDE677_CN-DDB0C40F">
    <vt:lpwstr>DPSPMK|3|448|2|0</vt:lpwstr>
  </property>
  <property fmtid="{D5CDD505-2E9C-101B-9397-08002B2CF9AE}" pid="14" name="_IPGFLOW_P-BC7D_E-1_FP-4_SP-1_CV-89A5D78F_CN-740610AC">
    <vt:lpwstr>S/ZZ86DLUIlmdDXiXxmxsab1BIYO5VdYJNV5tgAv8kPmJjHKD4p6gvToi4bq7y45LAG0en1uCBh79zZenh8zH2Z+mQ2TA3hTKHngRu0CgHNPxKwpt8SZZwNMidSSZ9Jfn6FgKQc5wvYtPdWrPm5Lca5ZGX2COiT2R07lxIe6JQ1M4owMswIyzX9IVpvVrZD1xA7PSZATKva5rtUngM6JMvwA9s+GyI1B/Nm7C79FarjddSPdfrILolJY1Y8DHAh</vt:lpwstr>
  </property>
  <property fmtid="{D5CDD505-2E9C-101B-9397-08002B2CF9AE}" pid="15" name="_IPGFLOW_P-BC7D_E-1_FP-4_SP-2_CV-C6FFA600_CN-2A6AEFEE">
    <vt:lpwstr>tM5ECd4pKXcBz3TgUsUebOkvwDw+ho/kUPWaCPRoJkK2RZQ20MMKri9FjqjA1TFS93BJGxg8RmaJDuL7Ycfz87DJtiYlPGndn5sbFWNpC/gM=</vt:lpwstr>
  </property>
  <property fmtid="{D5CDD505-2E9C-101B-9397-08002B2CF9AE}" pid="16" name="_IPGFLOW_P-BC7D_E-0_FP-4_CV-2D4294F3_CN-523A67DF">
    <vt:lpwstr>DPSPMK|3|364|2|0</vt:lpwstr>
  </property>
  <property fmtid="{D5CDD505-2E9C-101B-9397-08002B2CF9AE}" pid="17" name="_IPGFLOW_P-BC7D_E-1_FP-5_SP-1_CV-62ED62A2_CN-BD92B68A">
    <vt:lpwstr>S/ZZ86DLUIlmdDXiXxmxscmJf+HY0X5qH9UheaPCcRtQVGas+VrYBR9S6zgMw6lxK6cjX+UeT1aqiro6U46x9HYIRbKkVtgRAKZHQopCO7MUBOPfBkvPWPrVr/rJNvUBJ++aLhi4G2lCoXV5MWXav+LqZpRmB013+3B+TuwdoIlfu9xAMzRJViLZDh/6kdBirH9kS25j6FIhZF4yCDl651olvlqUQiDAwNlWPKv2Mhv8H9l7cze4GGqqVrQhnWg</vt:lpwstr>
  </property>
  <property fmtid="{D5CDD505-2E9C-101B-9397-08002B2CF9AE}" pid="18" name="_IPGFLOW_P-BC7D_E-1_FP-5_SP-2_CV-471DD562_CN-24F12CEA">
    <vt:lpwstr>wuGGSNSj2uOjE3EhxZlMVi0W8yKSz74pWXGYQL7zqDilzhuH2htyLmcLOv0bmxDAzPOhDezN9703Fi5ZMkS02ntYk2KVWv3GIknZgfFF0YU4239igYe8wfmJom/c/ndgQBzNNrj5YN7LpLOW0tsLYFiSX4mJj6rQJrLGov602kttnN7FKWs7NmbavN4SXdt5Q</vt:lpwstr>
  </property>
  <property fmtid="{D5CDD505-2E9C-101B-9397-08002B2CF9AE}" pid="19" name="_IPGFLOW_P-BC7D_E-0_FP-5_CV-60DDE677_CN-7D551BD2">
    <vt:lpwstr>DPSPMK|3|448|2|0</vt:lpwstr>
  </property>
  <property fmtid="{D5CDD505-2E9C-101B-9397-08002B2CF9AE}" pid="20" name="_IPGFLOW_P-BC7D_E-0_CV-8D1D1A69_CN-2AB8C742">
    <vt:lpwstr>DPFPMK|3|50|6|0</vt:lpwstr>
  </property>
  <property fmtid="{D5CDD505-2E9C-101B-9397-08002B2CF9AE}" pid="21" name="_IPGFLOW_P-BC7D_E-1_FP-6_SP-1_CV-1FC63BFA_CN-F5DFE858">
    <vt:lpwstr>S/ZZ86DLUIlmdDXiXxmxsZFWaPveMsBrF0dZo038jeYoFCRW/8L5Q/t5zXdqwSecp0Pu0l9zOvwJbVqOJ4MMCW/IwRYI5X3Vpnuyuh+ckc+sxmtrV4otk2IacQ1rp9UpKBkhfsFuVvz2Ugo7Gcro7lwgoMJVlwgZbicGuPHZ5YBSKFWDn8BtuwXTpoi3haM1GD837Uup56HoWrQtQVwhtnOrhKUI6IyuFLyxFEZB2DCmIhsymPTWCrQK4ZGGJSX</vt:lpwstr>
  </property>
  <property fmtid="{D5CDD505-2E9C-101B-9397-08002B2CF9AE}" pid="22" name="_IPGFLOW_P-BC7D_E-1_FP-6_SP-2_CV-FD46963F_CN-9F5108B7">
    <vt:lpwstr>YC6Ic4zzkhz4tcm/2TyipE6Gr+QJIsX13bVV0N3YPP3NOqfuxEZv39E6XJWNUKPKw0JBhghu1suwHGvGl7FNtAzCSSo+VOvhR3rQNVE3ZY3LthVgLT3Uo1jL9BJN9Lvqg</vt:lpwstr>
  </property>
  <property fmtid="{D5CDD505-2E9C-101B-9397-08002B2CF9AE}" pid="23" name="_IPGFLOW_P-BC7D_E-0_FP-6_CV-1748F583_CN-A8FB89E5">
    <vt:lpwstr>DPSPMK|3|384|2|0</vt:lpwstr>
  </property>
  <property fmtid="{D5CDD505-2E9C-101B-9397-08002B2CF9AE}" pid="24" name="KSOTemplateDocerSaveRecord">
    <vt:lpwstr>eyJoZGlkIjoiMzEwNTM5NzYwMDRjMzkwZTVkZjY2ODkwMGIxNGU0OTUiLCJ1c2VySWQiOiIxNzIzNDE3MDMwIn0=</vt:lpwstr>
  </property>
</Properties>
</file>